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EAD6F" w14:textId="0A266035" w:rsidR="00284C66" w:rsidRDefault="00C36265" w:rsidP="00284C66">
      <w:pPr>
        <w:rPr>
          <w:highlight w:val="yellow"/>
        </w:rPr>
      </w:pPr>
      <w:r>
        <w:rPr>
          <w:highlight w:val="yellow"/>
        </w:rPr>
        <w:t xml:space="preserve"> </w:t>
      </w:r>
    </w:p>
    <w:p w14:paraId="511E4C42" w14:textId="12605087" w:rsidR="007B2D4A" w:rsidRDefault="007B2D4A" w:rsidP="00284C66">
      <w:pPr>
        <w:rPr>
          <w:highlight w:val="yellow"/>
        </w:rPr>
      </w:pPr>
    </w:p>
    <w:p w14:paraId="13FE1646" w14:textId="77777777" w:rsidR="007B2D4A" w:rsidRDefault="007B2D4A" w:rsidP="00284C66">
      <w:pPr>
        <w:rPr>
          <w:highlight w:val="yellow"/>
        </w:rPr>
      </w:pPr>
    </w:p>
    <w:p w14:paraId="0DCA4163" w14:textId="38FC2FB3" w:rsidR="00DC7A37" w:rsidRDefault="00284C66" w:rsidP="00284C66">
      <w:pPr>
        <w:rPr>
          <w:highlight w:val="yellow"/>
        </w:rPr>
      </w:pPr>
      <w:r w:rsidRPr="00284C66">
        <w:rPr>
          <w:highlight w:val="yellow"/>
        </w:rPr>
        <w:t>[</w:t>
      </w:r>
      <w:r w:rsidR="00DC7A37">
        <w:rPr>
          <w:b/>
          <w:bCs/>
          <w:highlight w:val="yellow"/>
        </w:rPr>
        <w:t>INSERT</w:t>
      </w:r>
      <w:r w:rsidR="00DC7A37">
        <w:rPr>
          <w:highlight w:val="yellow"/>
        </w:rPr>
        <w:t xml:space="preserve"> FULL NAME OF THE CLINICAL TRIAL]</w:t>
      </w:r>
    </w:p>
    <w:p w14:paraId="547F4849" w14:textId="77777777" w:rsidR="00230708" w:rsidRDefault="00230708" w:rsidP="00284C66">
      <w:pPr>
        <w:rPr>
          <w:highlight w:val="yellow"/>
        </w:rPr>
      </w:pPr>
    </w:p>
    <w:p w14:paraId="544BEEA3" w14:textId="0A7F2D12" w:rsidR="007B2D4A" w:rsidRDefault="007B2D4A" w:rsidP="00284C66">
      <w:pPr>
        <w:rPr>
          <w:highlight w:val="yellow"/>
        </w:rPr>
      </w:pPr>
    </w:p>
    <w:p w14:paraId="233B343B" w14:textId="76D13E32" w:rsidR="00DC7A37" w:rsidRDefault="00DC7A37" w:rsidP="00284C66">
      <w:r>
        <w:rPr>
          <w:highlight w:val="yellow"/>
        </w:rPr>
        <w:t>[</w:t>
      </w:r>
      <w:r>
        <w:rPr>
          <w:b/>
          <w:bCs/>
          <w:highlight w:val="yellow"/>
        </w:rPr>
        <w:t>INSERT</w:t>
      </w:r>
      <w:r>
        <w:rPr>
          <w:highlight w:val="yellow"/>
        </w:rPr>
        <w:t xml:space="preserve"> PROTOCOL REFERENCE NUMBER]</w:t>
      </w:r>
    </w:p>
    <w:p w14:paraId="314F76EE" w14:textId="088C35DC" w:rsidR="00DC7A37" w:rsidRDefault="00DC7A37" w:rsidP="00DC7A37">
      <w:pPr>
        <w:pStyle w:val="Heading1"/>
      </w:pPr>
      <w:r>
        <w:t xml:space="preserve">Model Agreement for </w:t>
      </w:r>
      <w:r w:rsidR="00716F55">
        <w:t xml:space="preserve">Hub and Spoke </w:t>
      </w:r>
      <w:r w:rsidR="00607260">
        <w:t xml:space="preserve">Arrangements </w:t>
      </w:r>
      <w:r w:rsidR="00BB45D0">
        <w:t>Between</w:t>
      </w:r>
      <w:r w:rsidR="00607260">
        <w:t xml:space="preserve"> </w:t>
      </w:r>
      <w:r w:rsidR="00AC05C0">
        <w:t>Lead Trial Site</w:t>
      </w:r>
      <w:r w:rsidR="00607260">
        <w:t xml:space="preserve">s </w:t>
      </w:r>
      <w:r w:rsidR="00BB45D0">
        <w:t xml:space="preserve">and Other Trial Sites </w:t>
      </w:r>
      <w:r w:rsidR="00607260">
        <w:t>for</w:t>
      </w:r>
      <w:r w:rsidR="0006789A">
        <w:t xml:space="preserve"> Commercially Sponsored Clinical Trials</w:t>
      </w:r>
    </w:p>
    <w:p w14:paraId="5092447A" w14:textId="77777777" w:rsidR="00DC7A37" w:rsidRDefault="00DC7A37" w:rsidP="00DC7A37">
      <w:pPr>
        <w:spacing w:after="600"/>
      </w:pPr>
      <w:r>
        <w:t>Between</w:t>
      </w:r>
    </w:p>
    <w:p w14:paraId="1659E91E" w14:textId="19F31177" w:rsidR="00DC7A37" w:rsidRDefault="00DC7A37" w:rsidP="00DC7A37">
      <w:r w:rsidRPr="46541A31">
        <w:rPr>
          <w:highlight w:val="yellow"/>
        </w:rPr>
        <w:t>[INSERT NAME and ADDRESS OF NHS ORGANISATION</w:t>
      </w:r>
      <w:r w:rsidR="619BB5CB" w:rsidRPr="46541A31">
        <w:rPr>
          <w:highlight w:val="yellow"/>
        </w:rPr>
        <w:t xml:space="preserve"> / GENERAL PRACTICE</w:t>
      </w:r>
      <w:r w:rsidRPr="46541A31">
        <w:rPr>
          <w:highlight w:val="yellow"/>
        </w:rPr>
        <w:t xml:space="preserve"> </w:t>
      </w:r>
      <w:r w:rsidR="00D85466">
        <w:rPr>
          <w:highlight w:val="yellow"/>
        </w:rPr>
        <w:t>/ INDEPENDENT CONTRACTOR OF NHS PRIMARY CARE SERVICES</w:t>
      </w:r>
      <w:r w:rsidR="00D85466" w:rsidRPr="46541A31">
        <w:rPr>
          <w:highlight w:val="yellow"/>
        </w:rPr>
        <w:t xml:space="preserve"> </w:t>
      </w:r>
      <w:r w:rsidRPr="46541A31">
        <w:rPr>
          <w:highlight w:val="yellow"/>
        </w:rPr>
        <w:t xml:space="preserve">which is the named </w:t>
      </w:r>
      <w:r w:rsidR="00AC05C0" w:rsidRPr="46541A31">
        <w:rPr>
          <w:highlight w:val="yellow"/>
        </w:rPr>
        <w:t>Lead Trial Site</w:t>
      </w:r>
      <w:r w:rsidRPr="46541A31">
        <w:rPr>
          <w:highlight w:val="yellow"/>
        </w:rPr>
        <w:t xml:space="preserve"> for the Clinical Trial]</w:t>
      </w:r>
    </w:p>
    <w:p w14:paraId="1250F3DA" w14:textId="3E13EC6A" w:rsidR="00DC7A37" w:rsidRDefault="00DC7A37" w:rsidP="00DC7A37">
      <w:pPr>
        <w:rPr>
          <w:b/>
          <w:bCs/>
        </w:rPr>
      </w:pPr>
      <w:r>
        <w:rPr>
          <w:b/>
          <w:bCs/>
        </w:rPr>
        <w:t>“</w:t>
      </w:r>
      <w:r w:rsidR="00330751">
        <w:rPr>
          <w:b/>
          <w:bCs/>
        </w:rPr>
        <w:t>Lead Trial Site</w:t>
      </w:r>
      <w:r>
        <w:rPr>
          <w:b/>
          <w:bCs/>
        </w:rPr>
        <w:t>”</w:t>
      </w:r>
    </w:p>
    <w:p w14:paraId="46A79E67" w14:textId="77777777" w:rsidR="00DC7A37" w:rsidRDefault="00DC7A37" w:rsidP="00DC7A37">
      <w:pPr>
        <w:spacing w:before="840" w:after="840"/>
      </w:pPr>
      <w:r>
        <w:t>AND</w:t>
      </w:r>
    </w:p>
    <w:p w14:paraId="2774B5B4" w14:textId="5A6FBA61" w:rsidR="00DC7A37" w:rsidRDefault="00DC7A37" w:rsidP="00DC7A37">
      <w:r w:rsidRPr="46541A31">
        <w:rPr>
          <w:highlight w:val="yellow"/>
        </w:rPr>
        <w:t>[INSERT NAME and ADDRESS OF NHS ORGANISATION</w:t>
      </w:r>
      <w:r w:rsidR="00D85466">
        <w:rPr>
          <w:highlight w:val="yellow"/>
        </w:rPr>
        <w:t xml:space="preserve"> </w:t>
      </w:r>
      <w:r w:rsidRPr="46541A31">
        <w:rPr>
          <w:highlight w:val="yellow"/>
        </w:rPr>
        <w:t>/</w:t>
      </w:r>
      <w:r w:rsidR="00F025F8" w:rsidRPr="46541A31" w:rsidDel="00F025F8">
        <w:rPr>
          <w:highlight w:val="yellow"/>
        </w:rPr>
        <w:t xml:space="preserve"> </w:t>
      </w:r>
      <w:r w:rsidR="3045F737" w:rsidRPr="46541A31">
        <w:rPr>
          <w:highlight w:val="yellow"/>
        </w:rPr>
        <w:t>GENERAL PRACTICE</w:t>
      </w:r>
      <w:r w:rsidRPr="46541A31">
        <w:rPr>
          <w:highlight w:val="yellow"/>
        </w:rPr>
        <w:t xml:space="preserve"> </w:t>
      </w:r>
      <w:r w:rsidR="00D85466">
        <w:rPr>
          <w:highlight w:val="yellow"/>
        </w:rPr>
        <w:t>/ INDEPENDENT CONTRACTOR OF NHS PRIMARY CARE SERVICES</w:t>
      </w:r>
      <w:r w:rsidR="00D85466" w:rsidRPr="46541A31">
        <w:rPr>
          <w:highlight w:val="yellow"/>
        </w:rPr>
        <w:t xml:space="preserve"> </w:t>
      </w:r>
      <w:r w:rsidRPr="46541A31">
        <w:rPr>
          <w:highlight w:val="yellow"/>
        </w:rPr>
        <w:t xml:space="preserve">which is the </w:t>
      </w:r>
      <w:r w:rsidR="00AC05C0" w:rsidRPr="46541A31">
        <w:rPr>
          <w:highlight w:val="yellow"/>
        </w:rPr>
        <w:t>Other Trial Site</w:t>
      </w:r>
      <w:r w:rsidRPr="46541A31">
        <w:rPr>
          <w:highlight w:val="yellow"/>
        </w:rPr>
        <w:t xml:space="preserve"> to the named </w:t>
      </w:r>
      <w:r w:rsidR="00AC05C0" w:rsidRPr="46541A31">
        <w:rPr>
          <w:highlight w:val="yellow"/>
        </w:rPr>
        <w:t>Lead Trial Site</w:t>
      </w:r>
      <w:r w:rsidRPr="46541A31">
        <w:rPr>
          <w:highlight w:val="yellow"/>
        </w:rPr>
        <w:t xml:space="preserve"> for the Clinical Trial]</w:t>
      </w:r>
    </w:p>
    <w:p w14:paraId="0632984D" w14:textId="5FEC0549" w:rsidR="00FA16C4" w:rsidRDefault="00DC7A37" w:rsidP="00DC7A37">
      <w:pPr>
        <w:rPr>
          <w:b/>
        </w:rPr>
      </w:pPr>
      <w:r>
        <w:rPr>
          <w:b/>
        </w:rPr>
        <w:t>“</w:t>
      </w:r>
      <w:r w:rsidR="00AC05C0">
        <w:rPr>
          <w:b/>
        </w:rPr>
        <w:t>Other Trial Site</w:t>
      </w:r>
      <w:r>
        <w:rPr>
          <w:b/>
        </w:rPr>
        <w:t>”</w:t>
      </w:r>
    </w:p>
    <w:p w14:paraId="0DBB744B" w14:textId="77777777" w:rsidR="00DC7A37" w:rsidRDefault="00DC7A37" w:rsidP="00DC7A37">
      <w:pPr>
        <w:spacing w:before="960"/>
      </w:pPr>
      <w:r>
        <w:t xml:space="preserve">Each of which shall be a </w:t>
      </w:r>
      <w:r>
        <w:rPr>
          <w:b/>
          <w:bCs/>
        </w:rPr>
        <w:t>“Party”</w:t>
      </w:r>
      <w:r>
        <w:t xml:space="preserve"> and collectively the </w:t>
      </w:r>
      <w:r>
        <w:rPr>
          <w:b/>
          <w:bCs/>
        </w:rPr>
        <w:t>“Parties”</w:t>
      </w:r>
      <w:r>
        <w:br w:type="page"/>
      </w:r>
    </w:p>
    <w:p w14:paraId="13236ED6" w14:textId="77777777" w:rsidR="00B00AC6" w:rsidRPr="0091670A" w:rsidRDefault="00B00AC6" w:rsidP="0091670A">
      <w:pPr>
        <w:pStyle w:val="Heading3"/>
      </w:pPr>
      <w:r w:rsidRPr="0091670A">
        <w:lastRenderedPageBreak/>
        <w:t>Clause</w:t>
      </w:r>
    </w:p>
    <w:p w14:paraId="515FD13F" w14:textId="77777777" w:rsidR="00B00AC6" w:rsidRDefault="00B00AC6" w:rsidP="00B00AC6">
      <w:pPr>
        <w:pStyle w:val="ListParagraph"/>
        <w:numPr>
          <w:ilvl w:val="0"/>
          <w:numId w:val="41"/>
        </w:numPr>
      </w:pPr>
      <w:r w:rsidRPr="00F234DC">
        <w:t>Definitions</w:t>
      </w:r>
    </w:p>
    <w:p w14:paraId="01E83A2B" w14:textId="70CCA076" w:rsidR="00E07325" w:rsidRPr="00F234DC" w:rsidRDefault="00E07325" w:rsidP="00B00AC6">
      <w:pPr>
        <w:pStyle w:val="ListParagraph"/>
        <w:numPr>
          <w:ilvl w:val="0"/>
          <w:numId w:val="41"/>
        </w:numPr>
      </w:pPr>
      <w:r>
        <w:t>General</w:t>
      </w:r>
    </w:p>
    <w:p w14:paraId="63EB3EFE" w14:textId="77777777" w:rsidR="00B00AC6" w:rsidRPr="00F234DC" w:rsidRDefault="00B00AC6" w:rsidP="00B00AC6">
      <w:pPr>
        <w:pStyle w:val="ListParagraph"/>
        <w:numPr>
          <w:ilvl w:val="0"/>
          <w:numId w:val="41"/>
        </w:numPr>
      </w:pPr>
      <w:r w:rsidRPr="00F234DC">
        <w:t>Principal Investigator and Personnel</w:t>
      </w:r>
    </w:p>
    <w:p w14:paraId="52DC7FB2" w14:textId="77777777" w:rsidR="00B00AC6" w:rsidRPr="00F234DC" w:rsidRDefault="00B00AC6" w:rsidP="00B00AC6">
      <w:pPr>
        <w:pStyle w:val="ListParagraph"/>
        <w:numPr>
          <w:ilvl w:val="0"/>
          <w:numId w:val="41"/>
        </w:numPr>
      </w:pPr>
      <w:r w:rsidRPr="00F234DC">
        <w:t>Clinical Trial Governance</w:t>
      </w:r>
    </w:p>
    <w:p w14:paraId="701BBF4E" w14:textId="11AD19BF" w:rsidR="00B00AC6" w:rsidRPr="00F234DC" w:rsidRDefault="00B00AC6" w:rsidP="00B00AC6">
      <w:pPr>
        <w:pStyle w:val="ListParagraph"/>
        <w:numPr>
          <w:ilvl w:val="0"/>
          <w:numId w:val="41"/>
        </w:numPr>
      </w:pPr>
      <w:r w:rsidRPr="00F234DC">
        <w:t>Obligations of the Parties</w:t>
      </w:r>
    </w:p>
    <w:p w14:paraId="738705E6" w14:textId="616ABF0C" w:rsidR="00B00AC6" w:rsidRPr="00F234DC" w:rsidRDefault="00B00AC6" w:rsidP="00B00AC6">
      <w:pPr>
        <w:pStyle w:val="ListParagraph"/>
        <w:numPr>
          <w:ilvl w:val="0"/>
          <w:numId w:val="41"/>
        </w:numPr>
      </w:pPr>
      <w:r w:rsidRPr="00F234DC">
        <w:t>Liabilit</w:t>
      </w:r>
      <w:r w:rsidR="00D8770F">
        <w:t>y</w:t>
      </w:r>
    </w:p>
    <w:p w14:paraId="1DFA3E6B" w14:textId="77777777" w:rsidR="00B00AC6" w:rsidRPr="00F234DC" w:rsidRDefault="00B00AC6" w:rsidP="00B00AC6">
      <w:pPr>
        <w:pStyle w:val="ListParagraph"/>
        <w:numPr>
          <w:ilvl w:val="0"/>
          <w:numId w:val="41"/>
        </w:numPr>
      </w:pPr>
      <w:r w:rsidRPr="00F234DC">
        <w:t>Data Protection</w:t>
      </w:r>
    </w:p>
    <w:p w14:paraId="47DAB227" w14:textId="77777777" w:rsidR="00B00AC6" w:rsidRPr="00F234DC" w:rsidRDefault="00B00AC6" w:rsidP="00B00AC6">
      <w:pPr>
        <w:pStyle w:val="ListParagraph"/>
        <w:numPr>
          <w:ilvl w:val="0"/>
          <w:numId w:val="41"/>
        </w:numPr>
      </w:pPr>
      <w:r w:rsidRPr="00F234DC">
        <w:t>Confidential Information</w:t>
      </w:r>
    </w:p>
    <w:p w14:paraId="2BF1654D" w14:textId="0FBB1B7C" w:rsidR="00B00AC6" w:rsidRPr="00F234DC" w:rsidRDefault="00894045" w:rsidP="00B00AC6">
      <w:pPr>
        <w:pStyle w:val="ListParagraph"/>
        <w:numPr>
          <w:ilvl w:val="0"/>
          <w:numId w:val="41"/>
        </w:numPr>
      </w:pPr>
      <w:r>
        <w:t xml:space="preserve">Publications and </w:t>
      </w:r>
      <w:r w:rsidR="00B00AC6" w:rsidRPr="00F234DC">
        <w:t>Publicity</w:t>
      </w:r>
    </w:p>
    <w:p w14:paraId="486270C8" w14:textId="77777777" w:rsidR="00B00AC6" w:rsidRPr="00F234DC" w:rsidRDefault="00B00AC6" w:rsidP="00B00AC6">
      <w:pPr>
        <w:pStyle w:val="ListParagraph"/>
        <w:numPr>
          <w:ilvl w:val="0"/>
          <w:numId w:val="41"/>
        </w:numPr>
      </w:pPr>
      <w:r w:rsidRPr="00F234DC">
        <w:t>Financ</w:t>
      </w:r>
      <w:r>
        <w:t>es</w:t>
      </w:r>
    </w:p>
    <w:p w14:paraId="038D8C17" w14:textId="77777777" w:rsidR="00B00AC6" w:rsidRPr="00F234DC" w:rsidRDefault="00B00AC6" w:rsidP="00B00AC6">
      <w:pPr>
        <w:pStyle w:val="ListParagraph"/>
        <w:numPr>
          <w:ilvl w:val="0"/>
          <w:numId w:val="41"/>
        </w:numPr>
      </w:pPr>
      <w:r w:rsidRPr="00F234DC">
        <w:t>Term</w:t>
      </w:r>
    </w:p>
    <w:p w14:paraId="68440341" w14:textId="77777777" w:rsidR="00B00AC6" w:rsidRPr="00F234DC" w:rsidRDefault="00B00AC6" w:rsidP="00B00AC6">
      <w:pPr>
        <w:pStyle w:val="ListParagraph"/>
        <w:numPr>
          <w:ilvl w:val="0"/>
          <w:numId w:val="41"/>
        </w:numPr>
      </w:pPr>
      <w:r w:rsidRPr="00F234DC">
        <w:t>Termination</w:t>
      </w:r>
    </w:p>
    <w:p w14:paraId="6886AE71" w14:textId="14053590" w:rsidR="0090487A" w:rsidRPr="00F234DC" w:rsidRDefault="0090487A" w:rsidP="0090487A">
      <w:pPr>
        <w:pStyle w:val="ListParagraph"/>
        <w:numPr>
          <w:ilvl w:val="0"/>
          <w:numId w:val="41"/>
        </w:numPr>
      </w:pPr>
      <w:r w:rsidRPr="00F234DC">
        <w:t xml:space="preserve">Agreement and </w:t>
      </w:r>
      <w:r w:rsidR="005D41DD">
        <w:t xml:space="preserve">Variation </w:t>
      </w:r>
    </w:p>
    <w:p w14:paraId="11DF0A0F" w14:textId="77777777" w:rsidR="0090487A" w:rsidRPr="00F234DC" w:rsidRDefault="0090487A" w:rsidP="0090487A">
      <w:pPr>
        <w:pStyle w:val="ListParagraph"/>
        <w:numPr>
          <w:ilvl w:val="0"/>
          <w:numId w:val="41"/>
        </w:numPr>
      </w:pPr>
      <w:r w:rsidRPr="00F234DC">
        <w:t>Force Majeure</w:t>
      </w:r>
    </w:p>
    <w:p w14:paraId="3E28A09D" w14:textId="49D38A79" w:rsidR="00B00AC6" w:rsidRPr="00F234DC" w:rsidRDefault="0090487A" w:rsidP="00B00AC6">
      <w:pPr>
        <w:pStyle w:val="ListParagraph"/>
        <w:numPr>
          <w:ilvl w:val="0"/>
          <w:numId w:val="41"/>
        </w:numPr>
      </w:pPr>
      <w:r>
        <w:t>Notices</w:t>
      </w:r>
    </w:p>
    <w:p w14:paraId="37A67C9B" w14:textId="19AA341F" w:rsidR="00B00AC6" w:rsidRPr="00F234DC" w:rsidRDefault="0090487A" w:rsidP="00B00AC6">
      <w:pPr>
        <w:pStyle w:val="ListParagraph"/>
        <w:numPr>
          <w:ilvl w:val="0"/>
          <w:numId w:val="41"/>
        </w:numPr>
      </w:pPr>
      <w:r>
        <w:t>Assignment and Subcontracting</w:t>
      </w:r>
    </w:p>
    <w:p w14:paraId="09070A6C" w14:textId="77777777" w:rsidR="00B00AC6" w:rsidRPr="00F234DC" w:rsidRDefault="00B00AC6" w:rsidP="00B00AC6">
      <w:pPr>
        <w:pStyle w:val="ListParagraph"/>
        <w:numPr>
          <w:ilvl w:val="0"/>
          <w:numId w:val="41"/>
        </w:numPr>
      </w:pPr>
      <w:r w:rsidRPr="00F234DC">
        <w:t>Dispute Resolution</w:t>
      </w:r>
    </w:p>
    <w:p w14:paraId="6E2788FB" w14:textId="77777777" w:rsidR="00B00AC6" w:rsidRDefault="00B00AC6" w:rsidP="00B00AC6">
      <w:pPr>
        <w:pStyle w:val="ListParagraph"/>
        <w:numPr>
          <w:ilvl w:val="0"/>
          <w:numId w:val="41"/>
        </w:numPr>
        <w:spacing w:after="240"/>
      </w:pPr>
      <w:r w:rsidRPr="00F234DC">
        <w:t>Miscellaneous</w:t>
      </w:r>
    </w:p>
    <w:p w14:paraId="78F5FA06" w14:textId="14E8BE48" w:rsidR="001F79E1" w:rsidRPr="00F234DC" w:rsidRDefault="001F79E1" w:rsidP="00B00AC6">
      <w:pPr>
        <w:pStyle w:val="ListParagraph"/>
        <w:numPr>
          <w:ilvl w:val="0"/>
          <w:numId w:val="41"/>
        </w:numPr>
        <w:spacing w:after="240"/>
      </w:pPr>
      <w:r>
        <w:t>Governing Law</w:t>
      </w:r>
    </w:p>
    <w:p w14:paraId="7DBEE46A" w14:textId="5BA1471E" w:rsidR="00B00AC6" w:rsidRPr="00F234DC" w:rsidRDefault="00B00AC6" w:rsidP="00B00AC6">
      <w:r w:rsidRPr="00F234DC">
        <w:t>Appendix 1</w:t>
      </w:r>
      <w:r w:rsidRPr="00F234DC">
        <w:tab/>
      </w:r>
      <w:r w:rsidR="001F79E1" w:rsidRPr="00F234DC">
        <w:t>Financial Arrangements</w:t>
      </w:r>
    </w:p>
    <w:p w14:paraId="1F4DB19E" w14:textId="589CD8D4" w:rsidR="00B00AC6" w:rsidRPr="00F234DC" w:rsidRDefault="00B00AC6" w:rsidP="00B00AC6">
      <w:r w:rsidRPr="00F234DC">
        <w:t>Appendix 2</w:t>
      </w:r>
      <w:r w:rsidRPr="00F234DC">
        <w:tab/>
      </w:r>
      <w:r w:rsidR="001F79E1">
        <w:t>Other Trial Site Duties as required by the Protocol and instructed by the Lead Trial Site “Work Plan”</w:t>
      </w:r>
    </w:p>
    <w:p w14:paraId="02A3BEAA" w14:textId="1B3AD28D" w:rsidR="00B00AC6" w:rsidRPr="00F234DC" w:rsidRDefault="00B00AC6" w:rsidP="00B00AC6">
      <w:r w:rsidRPr="00F234DC">
        <w:t>Appendix 3</w:t>
      </w:r>
      <w:r w:rsidRPr="00F234DC">
        <w:tab/>
      </w:r>
      <w:r w:rsidR="001F79E1">
        <w:t>Principal Investigator Oversight of Duties Listed in the Work Plan</w:t>
      </w:r>
    </w:p>
    <w:p w14:paraId="7754979C" w14:textId="77777777" w:rsidR="001F79E1" w:rsidRDefault="00B00AC6" w:rsidP="00B00AC6">
      <w:r w:rsidRPr="00F234DC">
        <w:t>Appendix 4</w:t>
      </w:r>
      <w:r w:rsidRPr="00F234DC">
        <w:tab/>
      </w:r>
      <w:r w:rsidR="001F79E1" w:rsidRPr="00C76507">
        <w:t>Material Transfer Provisions</w:t>
      </w:r>
    </w:p>
    <w:p w14:paraId="1F194D87" w14:textId="19D14CEA" w:rsidR="00B00AC6" w:rsidRPr="00C76507" w:rsidRDefault="00B00AC6" w:rsidP="001F79E1">
      <w:pPr>
        <w:rPr>
          <w:b/>
        </w:rPr>
      </w:pPr>
      <w:r w:rsidRPr="00F234DC">
        <w:t>Appendix 5</w:t>
      </w:r>
      <w:r w:rsidRPr="00F234DC">
        <w:tab/>
      </w:r>
      <w:r w:rsidRPr="00C76507">
        <w:t>Equipment and Resources</w:t>
      </w:r>
    </w:p>
    <w:p w14:paraId="127EBE77" w14:textId="77777777" w:rsidR="00405B20" w:rsidRDefault="00405B20" w:rsidP="00B00AC6">
      <w:pPr>
        <w:jc w:val="both"/>
        <w:rPr>
          <w:b/>
          <w:bCs/>
        </w:rPr>
      </w:pPr>
    </w:p>
    <w:p w14:paraId="6B692953" w14:textId="46BFC44B" w:rsidR="00DC7A37" w:rsidRDefault="00DC7A37" w:rsidP="00DC7A37">
      <w:pPr>
        <w:jc w:val="both"/>
        <w:rPr>
          <w:b/>
          <w:bCs/>
        </w:rPr>
      </w:pPr>
      <w:r>
        <w:rPr>
          <w:b/>
          <w:bCs/>
        </w:rPr>
        <w:t>Whereas</w:t>
      </w:r>
    </w:p>
    <w:p w14:paraId="637D1E18" w14:textId="0932A1AB" w:rsidR="001B63F2" w:rsidRPr="00D92484" w:rsidRDefault="001B63F2" w:rsidP="00DC7A37">
      <w:pPr>
        <w:jc w:val="both"/>
        <w:rPr>
          <w:i/>
          <w:iCs/>
        </w:rPr>
      </w:pPr>
      <w:r w:rsidRPr="00D92484">
        <w:rPr>
          <w:i/>
          <w:iCs/>
          <w:highlight w:val="yellow"/>
        </w:rPr>
        <w:t xml:space="preserve">[N.B The recitals </w:t>
      </w:r>
      <w:r w:rsidR="00D92484" w:rsidRPr="00D92484">
        <w:rPr>
          <w:i/>
          <w:iCs/>
          <w:highlight w:val="yellow"/>
        </w:rPr>
        <w:t xml:space="preserve">should appropriately match those in the </w:t>
      </w:r>
      <w:r w:rsidR="00A24C0C">
        <w:rPr>
          <w:i/>
          <w:iCs/>
          <w:highlight w:val="yellow"/>
        </w:rPr>
        <w:t>H</w:t>
      </w:r>
      <w:r w:rsidR="00D92484" w:rsidRPr="00D92484">
        <w:rPr>
          <w:i/>
          <w:iCs/>
          <w:highlight w:val="yellow"/>
        </w:rPr>
        <w:t xml:space="preserve">ead </w:t>
      </w:r>
      <w:r w:rsidR="00A24C0C">
        <w:rPr>
          <w:i/>
          <w:iCs/>
          <w:highlight w:val="yellow"/>
        </w:rPr>
        <w:t>A</w:t>
      </w:r>
      <w:r w:rsidR="00D92484" w:rsidRPr="00D92484">
        <w:rPr>
          <w:i/>
          <w:iCs/>
          <w:highlight w:val="yellow"/>
        </w:rPr>
        <w:t>greement]</w:t>
      </w:r>
    </w:p>
    <w:p w14:paraId="3C634B51" w14:textId="0D3A74C4" w:rsidR="00DC7A37" w:rsidRPr="00353C8B" w:rsidRDefault="00DC7A37" w:rsidP="00DC7A37">
      <w:pPr>
        <w:pStyle w:val="ListParagraph"/>
        <w:numPr>
          <w:ilvl w:val="0"/>
          <w:numId w:val="7"/>
        </w:numPr>
        <w:ind w:left="567" w:hanging="567"/>
        <w:rPr>
          <w:highlight w:val="yellow"/>
        </w:rPr>
      </w:pPr>
      <w:r w:rsidRPr="00353C8B">
        <w:rPr>
          <w:highlight w:val="yellow"/>
        </w:rPr>
        <w:t>The Sponsor</w:t>
      </w:r>
      <w:r w:rsidR="004B133D" w:rsidRPr="00353C8B">
        <w:rPr>
          <w:highlight w:val="yellow"/>
        </w:rPr>
        <w:t>, [</w:t>
      </w:r>
      <w:r w:rsidR="004B133D" w:rsidRPr="00D42AF2">
        <w:rPr>
          <w:b/>
          <w:bCs/>
          <w:highlight w:val="yellow"/>
        </w:rPr>
        <w:t>INSERT NAME</w:t>
      </w:r>
      <w:r w:rsidR="004B133D" w:rsidRPr="00353C8B">
        <w:rPr>
          <w:highlight w:val="yellow"/>
        </w:rPr>
        <w:t>],</w:t>
      </w:r>
      <w:r w:rsidRPr="00353C8B">
        <w:rPr>
          <w:highlight w:val="yellow"/>
        </w:rPr>
        <w:t xml:space="preserve"> is a pharmaceutical company or </w:t>
      </w:r>
      <w:r w:rsidR="00672EB8" w:rsidRPr="00353C8B">
        <w:rPr>
          <w:highlight w:val="yellow"/>
        </w:rPr>
        <w:t xml:space="preserve">commercial </w:t>
      </w:r>
      <w:r w:rsidRPr="00353C8B">
        <w:rPr>
          <w:highlight w:val="yellow"/>
        </w:rPr>
        <w:t>organisation involved in the research, development, and manufacture of medicines for use in humans;</w:t>
      </w:r>
    </w:p>
    <w:p w14:paraId="484D2723" w14:textId="0B2AA02A" w:rsidR="00DC7A37" w:rsidRPr="00353C8B" w:rsidRDefault="00DC7A37" w:rsidP="00DC7A37">
      <w:pPr>
        <w:pStyle w:val="ListParagraph"/>
        <w:numPr>
          <w:ilvl w:val="0"/>
          <w:numId w:val="7"/>
        </w:numPr>
        <w:ind w:left="567" w:hanging="567"/>
        <w:rPr>
          <w:highlight w:val="yellow"/>
        </w:rPr>
      </w:pPr>
      <w:r w:rsidRPr="00353C8B">
        <w:rPr>
          <w:highlight w:val="yellow"/>
        </w:rPr>
        <w:lastRenderedPageBreak/>
        <w:t xml:space="preserve">The </w:t>
      </w:r>
      <w:r w:rsidR="00AC05C0" w:rsidRPr="00353C8B">
        <w:rPr>
          <w:highlight w:val="yellow"/>
        </w:rPr>
        <w:t>Lead Trial Site</w:t>
      </w:r>
      <w:r w:rsidRPr="00353C8B">
        <w:rPr>
          <w:highlight w:val="yellow"/>
        </w:rPr>
        <w:t xml:space="preserve"> is contracted to act as the Processor of the Sponsor (as Controller) for Personal Data Processed for the purpose of the Clinical Trial;</w:t>
      </w:r>
    </w:p>
    <w:p w14:paraId="52E332D8" w14:textId="6029DAA8" w:rsidR="00DC7A37" w:rsidRPr="00353C8B" w:rsidRDefault="00DC7A37" w:rsidP="00DC7A37">
      <w:pPr>
        <w:pStyle w:val="ListParagraph"/>
        <w:numPr>
          <w:ilvl w:val="0"/>
          <w:numId w:val="7"/>
        </w:numPr>
        <w:ind w:left="567" w:hanging="567"/>
        <w:rPr>
          <w:highlight w:val="yellow"/>
        </w:rPr>
      </w:pPr>
      <w:r w:rsidRPr="00353C8B">
        <w:rPr>
          <w:highlight w:val="yellow"/>
        </w:rPr>
        <w:t xml:space="preserve">The </w:t>
      </w:r>
      <w:r w:rsidR="00AC05C0" w:rsidRPr="00353C8B">
        <w:rPr>
          <w:highlight w:val="yellow"/>
        </w:rPr>
        <w:t>Lead Trial Site</w:t>
      </w:r>
      <w:r w:rsidRPr="00353C8B">
        <w:rPr>
          <w:highlight w:val="yellow"/>
        </w:rPr>
        <w:t xml:space="preserve"> has a particular interest and expertise in </w:t>
      </w:r>
      <w:r w:rsidR="0006789A" w:rsidRPr="00230708">
        <w:rPr>
          <w:b/>
          <w:bCs/>
          <w:highlight w:val="yellow"/>
        </w:rPr>
        <w:t>[INSERT DETAILS]</w:t>
      </w:r>
      <w:r w:rsidRPr="00353C8B">
        <w:rPr>
          <w:highlight w:val="yellow"/>
        </w:rPr>
        <w:t>;</w:t>
      </w:r>
    </w:p>
    <w:p w14:paraId="71226D18" w14:textId="1F13DAE6" w:rsidR="00DC7A37" w:rsidRPr="00353C8B" w:rsidRDefault="00DC7A37" w:rsidP="00DC7A37">
      <w:pPr>
        <w:pStyle w:val="ListParagraph"/>
        <w:numPr>
          <w:ilvl w:val="0"/>
          <w:numId w:val="7"/>
        </w:numPr>
        <w:ind w:left="567" w:hanging="567"/>
        <w:rPr>
          <w:highlight w:val="yellow"/>
        </w:rPr>
      </w:pPr>
      <w:r w:rsidRPr="00353C8B">
        <w:rPr>
          <w:highlight w:val="yellow"/>
        </w:rPr>
        <w:t xml:space="preserve">The Sponsor has contracted with the </w:t>
      </w:r>
      <w:r w:rsidR="00AC05C0" w:rsidRPr="00353C8B">
        <w:rPr>
          <w:highlight w:val="yellow"/>
        </w:rPr>
        <w:t>Lead Trial Site</w:t>
      </w:r>
      <w:r w:rsidRPr="00353C8B">
        <w:rPr>
          <w:highlight w:val="yellow"/>
        </w:rPr>
        <w:t xml:space="preserve"> to undertake the Clinical Trial using the template </w:t>
      </w:r>
      <w:r w:rsidR="00117569">
        <w:rPr>
          <w:highlight w:val="yellow"/>
        </w:rPr>
        <w:t>Head Agreement</w:t>
      </w:r>
      <w:r w:rsidRPr="00353C8B">
        <w:rPr>
          <w:highlight w:val="yellow"/>
        </w:rPr>
        <w:t>;</w:t>
      </w:r>
    </w:p>
    <w:p w14:paraId="17B37C22" w14:textId="2E4A1E89" w:rsidR="00FA16C4" w:rsidRDefault="00DC7A37" w:rsidP="00FA16C4">
      <w:pPr>
        <w:pStyle w:val="ListParagraph"/>
        <w:numPr>
          <w:ilvl w:val="0"/>
          <w:numId w:val="7"/>
        </w:numPr>
        <w:ind w:left="567" w:hanging="567"/>
        <w:rPr>
          <w:highlight w:val="yellow"/>
        </w:rPr>
      </w:pPr>
      <w:r w:rsidRPr="46541A31">
        <w:rPr>
          <w:highlight w:val="yellow"/>
        </w:rPr>
        <w:t xml:space="preserve">The </w:t>
      </w:r>
      <w:r w:rsidR="00AC05C0" w:rsidRPr="46541A31">
        <w:rPr>
          <w:highlight w:val="yellow"/>
        </w:rPr>
        <w:t>Other Trial Site</w:t>
      </w:r>
      <w:r w:rsidRPr="46541A31">
        <w:rPr>
          <w:highlight w:val="yellow"/>
        </w:rPr>
        <w:t xml:space="preserve"> is an NHS Organisation</w:t>
      </w:r>
      <w:r w:rsidR="6F8A7752" w:rsidRPr="46541A31">
        <w:rPr>
          <w:highlight w:val="yellow"/>
        </w:rPr>
        <w:t>, General Practice</w:t>
      </w:r>
      <w:r w:rsidRPr="46541A31">
        <w:rPr>
          <w:highlight w:val="yellow"/>
        </w:rPr>
        <w:t xml:space="preserve"> or </w:t>
      </w:r>
      <w:r w:rsidR="000723F5">
        <w:rPr>
          <w:szCs w:val="24"/>
          <w:highlight w:val="yellow"/>
        </w:rPr>
        <w:t>other independent contractor of NHS primary care services</w:t>
      </w:r>
      <w:r w:rsidR="000723F5" w:rsidRPr="46541A31" w:rsidDel="000723F5">
        <w:rPr>
          <w:highlight w:val="yellow"/>
        </w:rPr>
        <w:t xml:space="preserve"> </w:t>
      </w:r>
      <w:r w:rsidRPr="46541A31">
        <w:rPr>
          <w:highlight w:val="yellow"/>
        </w:rPr>
        <w:t>involved in the provision of healthcare, concerned with the treatment and prevention of disease and</w:t>
      </w:r>
      <w:r w:rsidR="000723F5">
        <w:rPr>
          <w:highlight w:val="yellow"/>
        </w:rPr>
        <w:t xml:space="preserve"> </w:t>
      </w:r>
      <w:r w:rsidR="00F4071E" w:rsidRPr="46541A31">
        <w:rPr>
          <w:highlight w:val="yellow"/>
        </w:rPr>
        <w:t>/</w:t>
      </w:r>
      <w:r w:rsidR="000723F5">
        <w:rPr>
          <w:highlight w:val="yellow"/>
        </w:rPr>
        <w:t xml:space="preserve"> </w:t>
      </w:r>
      <w:r w:rsidR="00F4071E" w:rsidRPr="46541A31">
        <w:rPr>
          <w:highlight w:val="yellow"/>
        </w:rPr>
        <w:t>or</w:t>
      </w:r>
      <w:r w:rsidRPr="46541A31">
        <w:rPr>
          <w:highlight w:val="yellow"/>
        </w:rPr>
        <w:t xml:space="preserve"> clinical research for the improvement of healthcare;</w:t>
      </w:r>
    </w:p>
    <w:p w14:paraId="1E8E2263" w14:textId="08948A87" w:rsidR="00A4140F" w:rsidRPr="00FA16C4" w:rsidRDefault="00A4140F" w:rsidP="00FA16C4">
      <w:pPr>
        <w:pStyle w:val="ListParagraph"/>
        <w:numPr>
          <w:ilvl w:val="0"/>
          <w:numId w:val="7"/>
        </w:numPr>
        <w:ind w:left="567" w:hanging="567"/>
        <w:rPr>
          <w:highlight w:val="yellow"/>
        </w:rPr>
      </w:pPr>
      <w:r>
        <w:rPr>
          <w:highlight w:val="yellow"/>
        </w:rPr>
        <w:t xml:space="preserve">If the </w:t>
      </w:r>
      <w:r w:rsidR="007C2334">
        <w:rPr>
          <w:highlight w:val="yellow"/>
        </w:rPr>
        <w:t xml:space="preserve">Other Trial Site and the Lead Trial Site are both NHS </w:t>
      </w:r>
      <w:proofErr w:type="gramStart"/>
      <w:r w:rsidR="007C2334">
        <w:rPr>
          <w:highlight w:val="yellow"/>
        </w:rPr>
        <w:t>organisations</w:t>
      </w:r>
      <w:proofErr w:type="gramEnd"/>
      <w:r w:rsidR="007C2334">
        <w:rPr>
          <w:highlight w:val="yellow"/>
        </w:rPr>
        <w:t xml:space="preserve"> then this Agreement is an NHS agreement;</w:t>
      </w:r>
    </w:p>
    <w:p w14:paraId="435A5343" w14:textId="24B9A2F3" w:rsidR="00DC7A37" w:rsidRPr="00F4071E" w:rsidRDefault="004B7EC7" w:rsidP="00DC7A37">
      <w:pPr>
        <w:pStyle w:val="ListParagraph"/>
        <w:numPr>
          <w:ilvl w:val="0"/>
          <w:numId w:val="7"/>
        </w:numPr>
        <w:ind w:left="567" w:hanging="567"/>
        <w:rPr>
          <w:highlight w:val="yellow"/>
        </w:rPr>
      </w:pPr>
      <w:r w:rsidRPr="17BAE7F4">
        <w:rPr>
          <w:highlight w:val="yellow"/>
        </w:rPr>
        <w:t>[</w:t>
      </w:r>
      <w:r w:rsidRPr="17BAE7F4">
        <w:rPr>
          <w:b/>
          <w:bCs/>
          <w:highlight w:val="yellow"/>
        </w:rPr>
        <w:t>FOR OPTIONAL USE ONLY WITH WELSH TRIAL SITES AND</w:t>
      </w:r>
      <w:r w:rsidR="003F193F">
        <w:rPr>
          <w:b/>
          <w:bCs/>
          <w:highlight w:val="yellow"/>
        </w:rPr>
        <w:t xml:space="preserve"> / OR WELSH</w:t>
      </w:r>
      <w:r w:rsidRPr="17BAE7F4">
        <w:rPr>
          <w:b/>
          <w:bCs/>
          <w:highlight w:val="yellow"/>
        </w:rPr>
        <w:t xml:space="preserve"> OTHER TRIAL SITES</w:t>
      </w:r>
      <w:r w:rsidRPr="17BAE7F4">
        <w:rPr>
          <w:highlight w:val="yellow"/>
        </w:rPr>
        <w:t xml:space="preserve">] </w:t>
      </w:r>
      <w:r w:rsidR="00DC7A37" w:rsidRPr="17BAE7F4">
        <w:rPr>
          <w:highlight w:val="yellow"/>
        </w:rPr>
        <w:t>The Central Management Function is a central delivery group</w:t>
      </w:r>
      <w:r w:rsidR="00672EB8" w:rsidRPr="17BAE7F4">
        <w:rPr>
          <w:highlight w:val="yellow"/>
        </w:rPr>
        <w:t xml:space="preserve"> on behalf of the </w:t>
      </w:r>
      <w:r w:rsidR="00AC05C0" w:rsidRPr="17BAE7F4">
        <w:rPr>
          <w:highlight w:val="yellow"/>
        </w:rPr>
        <w:t>Lead Trial Site</w:t>
      </w:r>
      <w:r w:rsidR="00DC7A37" w:rsidRPr="17BAE7F4">
        <w:rPr>
          <w:highlight w:val="yellow"/>
        </w:rPr>
        <w:t xml:space="preserve"> consisting of experts in trial and facilities management overseeing the delivery service across the region</w:t>
      </w:r>
      <w:r w:rsidR="00995295">
        <w:rPr>
          <w:highlight w:val="yellow"/>
        </w:rPr>
        <w:t xml:space="preserve"> </w:t>
      </w:r>
      <w:r w:rsidR="00DC7A37" w:rsidRPr="17BAE7F4">
        <w:rPr>
          <w:highlight w:val="yellow"/>
        </w:rPr>
        <w:t>/</w:t>
      </w:r>
      <w:r w:rsidR="00995295">
        <w:rPr>
          <w:highlight w:val="yellow"/>
        </w:rPr>
        <w:t xml:space="preserve"> </w:t>
      </w:r>
      <w:r w:rsidR="00DC7A37" w:rsidRPr="17BAE7F4">
        <w:rPr>
          <w:highlight w:val="yellow"/>
        </w:rPr>
        <w:t>nation;</w:t>
      </w:r>
    </w:p>
    <w:p w14:paraId="7B38FEE3" w14:textId="44D1A091" w:rsidR="00DC7A37" w:rsidRPr="00353C8B" w:rsidRDefault="00DC7A37" w:rsidP="00DC7A37">
      <w:pPr>
        <w:pStyle w:val="ListParagraph"/>
        <w:numPr>
          <w:ilvl w:val="0"/>
          <w:numId w:val="7"/>
        </w:numPr>
        <w:ind w:left="567" w:hanging="567"/>
        <w:rPr>
          <w:highlight w:val="yellow"/>
        </w:rPr>
      </w:pPr>
      <w:r w:rsidRPr="17BAE7F4">
        <w:rPr>
          <w:highlight w:val="yellow"/>
        </w:rPr>
        <w:t xml:space="preserve">The </w:t>
      </w:r>
      <w:r w:rsidR="00AC05C0" w:rsidRPr="17BAE7F4">
        <w:rPr>
          <w:highlight w:val="yellow"/>
        </w:rPr>
        <w:t>Other Trial Site</w:t>
      </w:r>
      <w:r w:rsidRPr="17BAE7F4">
        <w:rPr>
          <w:highlight w:val="yellow"/>
        </w:rPr>
        <w:t xml:space="preserve"> wishes to contract with the </w:t>
      </w:r>
      <w:r w:rsidR="00AC05C0" w:rsidRPr="17BAE7F4">
        <w:rPr>
          <w:highlight w:val="yellow"/>
        </w:rPr>
        <w:t>Lead Trial Site</w:t>
      </w:r>
      <w:r w:rsidRPr="17BAE7F4">
        <w:rPr>
          <w:highlight w:val="yellow"/>
        </w:rPr>
        <w:t xml:space="preserve"> to provide services identified in this Agreement for the purpose of the Clinical Trial;</w:t>
      </w:r>
    </w:p>
    <w:p w14:paraId="54974A97" w14:textId="1F49C568" w:rsidR="00DC7A37" w:rsidRDefault="00484C1B" w:rsidP="00DC7A37">
      <w:pPr>
        <w:pStyle w:val="ListParagraph"/>
        <w:numPr>
          <w:ilvl w:val="0"/>
          <w:numId w:val="7"/>
        </w:numPr>
        <w:spacing w:after="240"/>
        <w:ind w:left="567" w:hanging="567"/>
        <w:rPr>
          <w:highlight w:val="yellow"/>
        </w:rPr>
      </w:pPr>
      <w:r>
        <w:rPr>
          <w:highlight w:val="yellow"/>
        </w:rPr>
        <w:t>The</w:t>
      </w:r>
      <w:r w:rsidR="00DC7A37" w:rsidRPr="17BAE7F4">
        <w:rPr>
          <w:highlight w:val="yellow"/>
        </w:rPr>
        <w:t xml:space="preserve"> Sponsor </w:t>
      </w:r>
      <w:r>
        <w:rPr>
          <w:highlight w:val="yellow"/>
        </w:rPr>
        <w:t>has empowered</w:t>
      </w:r>
      <w:r w:rsidR="00DC7A37" w:rsidRPr="17BAE7F4">
        <w:rPr>
          <w:highlight w:val="yellow"/>
        </w:rPr>
        <w:t xml:space="preserve"> </w:t>
      </w:r>
      <w:r w:rsidR="00D42AF2" w:rsidRPr="17BAE7F4">
        <w:rPr>
          <w:highlight w:val="yellow"/>
        </w:rPr>
        <w:t>[</w:t>
      </w:r>
      <w:r w:rsidR="000E68E8" w:rsidRPr="001D2A0A">
        <w:rPr>
          <w:highlight w:val="yellow"/>
        </w:rPr>
        <w:t xml:space="preserve">insert name of </w:t>
      </w:r>
      <w:proofErr w:type="gramStart"/>
      <w:r w:rsidR="000017FC">
        <w:rPr>
          <w:highlight w:val="yellow"/>
        </w:rPr>
        <w:t xml:space="preserve">organisation </w:t>
      </w:r>
      <w:r w:rsidR="00D42AF2" w:rsidRPr="001D2A0A">
        <w:rPr>
          <w:highlight w:val="yellow"/>
        </w:rPr>
        <w:t>]</w:t>
      </w:r>
      <w:proofErr w:type="gramEnd"/>
      <w:r w:rsidR="00DC7A37" w:rsidRPr="17BAE7F4">
        <w:rPr>
          <w:highlight w:val="yellow"/>
        </w:rPr>
        <w:t>,</w:t>
      </w:r>
      <w:r w:rsidR="000017FC">
        <w:rPr>
          <w:highlight w:val="yellow"/>
        </w:rPr>
        <w:t xml:space="preserve"> to act on its behalf</w:t>
      </w:r>
      <w:r w:rsidR="008A23A8">
        <w:rPr>
          <w:highlight w:val="yellow"/>
        </w:rPr>
        <w:t xml:space="preserve"> </w:t>
      </w:r>
      <w:proofErr w:type="gramStart"/>
      <w:r w:rsidR="008A23A8">
        <w:rPr>
          <w:highlight w:val="yellow"/>
        </w:rPr>
        <w:t xml:space="preserve">and </w:t>
      </w:r>
      <w:r w:rsidR="00DC7A37" w:rsidRPr="17BAE7F4">
        <w:rPr>
          <w:highlight w:val="yellow"/>
        </w:rPr>
        <w:t xml:space="preserve"> legally</w:t>
      </w:r>
      <w:proofErr w:type="gramEnd"/>
      <w:r w:rsidR="00DC7A37" w:rsidRPr="17BAE7F4">
        <w:rPr>
          <w:highlight w:val="yellow"/>
        </w:rPr>
        <w:t xml:space="preserve"> bind the Sponsor to the </w:t>
      </w:r>
      <w:r w:rsidR="00842018" w:rsidRPr="17BAE7F4">
        <w:rPr>
          <w:highlight w:val="yellow"/>
        </w:rPr>
        <w:t>Head</w:t>
      </w:r>
      <w:r w:rsidR="00DC7A37" w:rsidRPr="17BAE7F4">
        <w:rPr>
          <w:highlight w:val="yellow"/>
        </w:rPr>
        <w:t xml:space="preserve"> </w:t>
      </w:r>
      <w:r w:rsidR="00842018" w:rsidRPr="17BAE7F4">
        <w:rPr>
          <w:highlight w:val="yellow"/>
        </w:rPr>
        <w:t>A</w:t>
      </w:r>
      <w:r w:rsidR="00DC7A37" w:rsidRPr="17BAE7F4">
        <w:rPr>
          <w:highlight w:val="yellow"/>
        </w:rPr>
        <w:t xml:space="preserve">greement between Sponsor and the </w:t>
      </w:r>
      <w:r w:rsidR="00AC05C0" w:rsidRPr="17BAE7F4">
        <w:rPr>
          <w:highlight w:val="yellow"/>
        </w:rPr>
        <w:t>Lead Trial Site</w:t>
      </w:r>
      <w:r w:rsidR="00DC7A37" w:rsidRPr="17BAE7F4">
        <w:rPr>
          <w:highlight w:val="yellow"/>
        </w:rPr>
        <w:t>.</w:t>
      </w:r>
    </w:p>
    <w:p w14:paraId="6365371F" w14:textId="77777777" w:rsidR="008B5898" w:rsidRPr="008B5898" w:rsidRDefault="008B5898" w:rsidP="00397ED0">
      <w:pPr>
        <w:rPr>
          <w:highlight w:val="yellow"/>
        </w:rPr>
      </w:pPr>
    </w:p>
    <w:p w14:paraId="4B157412" w14:textId="46365678" w:rsidR="00DC7A37" w:rsidRDefault="00DC7A37" w:rsidP="00DC7A37">
      <w:r>
        <w:t xml:space="preserve">It is therefore, agreed that the following terms and conditions shall apply to the conduct of the duties undertaken by the </w:t>
      </w:r>
      <w:r w:rsidR="00AC05C0">
        <w:t>Other Trial Site</w:t>
      </w:r>
      <w:r>
        <w:t xml:space="preserve"> for the purpose of the Clinical Trial (as further defined below):</w:t>
      </w:r>
    </w:p>
    <w:p w14:paraId="1112C1FD" w14:textId="77777777" w:rsidR="00DC7A37" w:rsidRDefault="00DC7A37" w:rsidP="00DC7A37">
      <w:pPr>
        <w:pStyle w:val="Heading2"/>
      </w:pPr>
      <w:r>
        <w:t>Definitions</w:t>
      </w:r>
    </w:p>
    <w:p w14:paraId="17A8CC85" w14:textId="77777777" w:rsidR="00DC7A37" w:rsidRDefault="00DC7A37" w:rsidP="00DC7A37">
      <w:pPr>
        <w:pStyle w:val="Clauselevel1"/>
      </w:pPr>
      <w:r>
        <w:t>In this Agreement, the following words shall have the following meanings:</w:t>
      </w:r>
    </w:p>
    <w:p w14:paraId="41BADA57" w14:textId="1B771027" w:rsidR="00DC7A37" w:rsidRDefault="00DC7A37" w:rsidP="00DC7A37">
      <w:pPr>
        <w:pStyle w:val="Bullet"/>
      </w:pPr>
      <w:r>
        <w:rPr>
          <w:b/>
          <w:bCs/>
        </w:rPr>
        <w:t>Affiliate</w:t>
      </w:r>
      <w:r>
        <w:br/>
        <w:t xml:space="preserve">means any business entity that controls, is controlled by or is under the common control with the Sponsor, save where there are contractual arrangements in place to exclude such </w:t>
      </w:r>
      <w:r w:rsidR="00DD54C0">
        <w:t>a</w:t>
      </w:r>
      <w:r>
        <w:t xml:space="preserve">ffiliate. For the purposes of this definition, a business entity shall be deemed to control another business entity if it owns, directly or indirectly, </w:t>
      </w:r>
      <w:proofErr w:type="gramStart"/>
      <w:r>
        <w:t>in excess of</w:t>
      </w:r>
      <w:proofErr w:type="gramEnd"/>
      <w:r>
        <w:t xml:space="preserve"> 50% of the voting interest in such business entity or the power to direct the management of such business entity</w:t>
      </w:r>
      <w:r w:rsidR="00A94446">
        <w:t>, by contract or otherwise</w:t>
      </w:r>
      <w:r>
        <w:t>;</w:t>
      </w:r>
    </w:p>
    <w:p w14:paraId="38571525" w14:textId="044EDD3A" w:rsidR="00DC7A37" w:rsidRDefault="00DC7A37" w:rsidP="00DD54C0">
      <w:pPr>
        <w:pStyle w:val="Bullet"/>
      </w:pPr>
      <w:r>
        <w:rPr>
          <w:b/>
        </w:rPr>
        <w:t>Agent</w:t>
      </w:r>
      <w:r>
        <w:rPr>
          <w:b/>
        </w:rPr>
        <w:br/>
      </w:r>
      <w:r>
        <w:t>shall include but is not limited to,</w:t>
      </w:r>
      <w:r w:rsidR="00E0148C">
        <w:t xml:space="preserve"> (1)</w:t>
      </w:r>
      <w:r>
        <w:t xml:space="preserve"> any person providing services to either Party under a contract for services (commonly known as an honorary contract or Letter of Access)</w:t>
      </w:r>
      <w:r w:rsidR="00DD54C0" w:rsidRPr="00DD54C0">
        <w:t xml:space="preserve"> or otherwise any such person’s principal employer in the event that it is not </w:t>
      </w:r>
      <w:r w:rsidR="00196E2C">
        <w:t>either of the Parties</w:t>
      </w:r>
      <w:r w:rsidR="00DD54C0" w:rsidRPr="00DD54C0">
        <w:t xml:space="preserve"> </w:t>
      </w:r>
      <w:r w:rsidR="00196AA1">
        <w:t>and / or</w:t>
      </w:r>
      <w:r w:rsidR="00E0148C">
        <w:t xml:space="preserve"> (2)</w:t>
      </w:r>
      <w:r w:rsidR="00DD54C0" w:rsidRPr="00DD54C0">
        <w:t xml:space="preserve"> any contracted third party providing services to a Party </w:t>
      </w:r>
      <w:r w:rsidR="00267A7B" w:rsidRPr="004070DF">
        <w:t>(</w:t>
      </w:r>
      <w:r w:rsidR="00267A7B">
        <w:t>or, in the case of</w:t>
      </w:r>
      <w:r w:rsidR="00267A7B" w:rsidRPr="004070DF">
        <w:t xml:space="preserve"> a </w:t>
      </w:r>
      <w:r w:rsidR="00267A7B">
        <w:t>c</w:t>
      </w:r>
      <w:r w:rsidR="00267A7B" w:rsidRPr="004070DF">
        <w:t xml:space="preserve">hief </w:t>
      </w:r>
      <w:r w:rsidR="00267A7B">
        <w:lastRenderedPageBreak/>
        <w:t>i</w:t>
      </w:r>
      <w:r w:rsidR="00267A7B" w:rsidRPr="004070DF">
        <w:t xml:space="preserve">nvestigator engaged under a </w:t>
      </w:r>
      <w:r w:rsidR="00267A7B">
        <w:t>model c</w:t>
      </w:r>
      <w:r w:rsidR="00267A7B" w:rsidRPr="004070DF">
        <w:t xml:space="preserve">ommercial </w:t>
      </w:r>
      <w:r w:rsidR="00267A7B">
        <w:t>c</w:t>
      </w:r>
      <w:r w:rsidR="00267A7B" w:rsidRPr="004070DF">
        <w:t xml:space="preserve">hief </w:t>
      </w:r>
      <w:r w:rsidR="00267A7B">
        <w:t>i</w:t>
      </w:r>
      <w:r w:rsidR="00267A7B" w:rsidRPr="004070DF">
        <w:t xml:space="preserve">nvestigator </w:t>
      </w:r>
      <w:r w:rsidR="00267A7B">
        <w:t>a</w:t>
      </w:r>
      <w:r w:rsidR="00267A7B" w:rsidRPr="004070DF">
        <w:t xml:space="preserve">greement between the </w:t>
      </w:r>
      <w:r w:rsidR="00267A7B">
        <w:t>Sponsor</w:t>
      </w:r>
      <w:r w:rsidR="00267A7B" w:rsidRPr="004070DF">
        <w:t xml:space="preserve"> and an NHS </w:t>
      </w:r>
      <w:r w:rsidR="00267A7B">
        <w:t>chief investigator e</w:t>
      </w:r>
      <w:r w:rsidR="00267A7B" w:rsidRPr="004070DF">
        <w:t>mployer</w:t>
      </w:r>
      <w:r w:rsidR="00267A7B">
        <w:t>, providing services to the Sponsor</w:t>
      </w:r>
      <w:r w:rsidR="00267A7B" w:rsidRPr="004070DF">
        <w:t>)</w:t>
      </w:r>
      <w:r w:rsidR="00267A7B">
        <w:t xml:space="preserve"> </w:t>
      </w:r>
      <w:r w:rsidR="00DD54C0" w:rsidRPr="00DD54C0">
        <w:t>under a contract for services or otherwise</w:t>
      </w:r>
      <w:r>
        <w:t>;</w:t>
      </w:r>
    </w:p>
    <w:p w14:paraId="7FD3089A" w14:textId="55401FCA" w:rsidR="00DC7A37" w:rsidRDefault="00DC7A37" w:rsidP="00DD54C0">
      <w:pPr>
        <w:pStyle w:val="Bullet"/>
      </w:pPr>
      <w:r>
        <w:rPr>
          <w:b/>
          <w:bCs/>
        </w:rPr>
        <w:t>Agreement</w:t>
      </w:r>
      <w:r>
        <w:br/>
        <w:t xml:space="preserve">means this </w:t>
      </w:r>
      <w:r w:rsidR="00DD54C0">
        <w:t>A</w:t>
      </w:r>
      <w:r>
        <w:t>greement comprising its clauses, schedules and any appendices attached to it</w:t>
      </w:r>
      <w:r w:rsidR="00DD54C0" w:rsidRPr="00DD54C0">
        <w:t xml:space="preserve"> and any </w:t>
      </w:r>
      <w:r w:rsidR="00A94446">
        <w:t>variations</w:t>
      </w:r>
      <w:r w:rsidR="00A94446" w:rsidRPr="00DD54C0">
        <w:t xml:space="preserve"> </w:t>
      </w:r>
      <w:r w:rsidR="00DD54C0" w:rsidRPr="00DD54C0">
        <w:t>made thereto in accordance with Clause 1</w:t>
      </w:r>
      <w:r w:rsidR="00DD54C0">
        <w:t>3</w:t>
      </w:r>
      <w:r w:rsidR="00DD54C0" w:rsidRPr="00DD54C0">
        <w:t>.</w:t>
      </w:r>
      <w:r w:rsidR="00DD54C0">
        <w:t>1</w:t>
      </w:r>
      <w:r>
        <w:t>;</w:t>
      </w:r>
    </w:p>
    <w:p w14:paraId="7210F6AC" w14:textId="77777777" w:rsidR="003455EC" w:rsidRPr="00E3046E" w:rsidRDefault="003455EC" w:rsidP="003455EC">
      <w:pPr>
        <w:pStyle w:val="Bullet"/>
        <w:tabs>
          <w:tab w:val="clear" w:pos="1418"/>
        </w:tabs>
        <w:spacing w:after="0"/>
        <w:ind w:left="918" w:hanging="357"/>
        <w:rPr>
          <w:b/>
        </w:rPr>
      </w:pPr>
      <w:r w:rsidRPr="006E7C42">
        <w:rPr>
          <w:b/>
        </w:rPr>
        <w:t>AI Tools</w:t>
      </w:r>
    </w:p>
    <w:p w14:paraId="0FD40D03" w14:textId="77777777" w:rsidR="003455EC" w:rsidRDefault="003455EC" w:rsidP="003455EC">
      <w:pPr>
        <w:pStyle w:val="Bullet"/>
        <w:numPr>
          <w:ilvl w:val="0"/>
          <w:numId w:val="0"/>
        </w:numPr>
        <w:ind w:left="924"/>
      </w:pPr>
      <w:r>
        <w:t xml:space="preserve">means </w:t>
      </w:r>
      <w:r w:rsidRPr="001E5632">
        <w:t>any generative or other artificial intelligence algorithms, models, software, tools, technologies, or systems, including but not limited to, natural language processing, deep learning models, or machine learning</w:t>
      </w:r>
      <w:r>
        <w:t>;</w:t>
      </w:r>
    </w:p>
    <w:p w14:paraId="4B1352CA" w14:textId="77777777" w:rsidR="00D113F5" w:rsidRPr="00E173E9" w:rsidRDefault="00D113F5" w:rsidP="00363EF9">
      <w:pPr>
        <w:pStyle w:val="Bullet"/>
        <w:spacing w:after="0"/>
        <w:rPr>
          <w:b/>
          <w:bCs/>
        </w:rPr>
      </w:pPr>
      <w:r w:rsidRPr="00E173E9">
        <w:rPr>
          <w:b/>
          <w:bCs/>
        </w:rPr>
        <w:t>Authority</w:t>
      </w:r>
    </w:p>
    <w:p w14:paraId="79DB4DDB" w14:textId="37DA15C2" w:rsidR="00D113F5" w:rsidRPr="00E173E9" w:rsidRDefault="00D113F5" w:rsidP="00363EF9">
      <w:pPr>
        <w:pStyle w:val="Bullet"/>
        <w:numPr>
          <w:ilvl w:val="0"/>
          <w:numId w:val="0"/>
        </w:numPr>
        <w:ind w:left="924"/>
      </w:pPr>
      <w:r w:rsidRPr="00E173E9">
        <w:t>means the United Kingdom Ethics Committee Authority (“the Authority”), as defined within and operating under The Medicines for Human Use (Clinical Trial) Regulations 2004 (as amended);</w:t>
      </w:r>
    </w:p>
    <w:p w14:paraId="79E98DEB" w14:textId="61D18125" w:rsidR="00E853D5" w:rsidRPr="00230708" w:rsidRDefault="00B1004E" w:rsidP="00363EF9">
      <w:pPr>
        <w:pStyle w:val="Bullet"/>
        <w:spacing w:after="0"/>
      </w:pPr>
      <w:r w:rsidRPr="006E451E">
        <w:rPr>
          <w:b/>
          <w:bCs/>
          <w:highlight w:val="yellow"/>
        </w:rPr>
        <w:t xml:space="preserve">[FOR OPTIONAL USE ONLY WITH WELSH TRIAL SITES AND OTHER TRIAL SITES] </w:t>
      </w:r>
      <w:r w:rsidR="0006789A" w:rsidRPr="006E451E">
        <w:rPr>
          <w:b/>
          <w:bCs/>
          <w:highlight w:val="yellow"/>
        </w:rPr>
        <w:t>Central Management Function</w:t>
      </w:r>
    </w:p>
    <w:p w14:paraId="1505FCDD" w14:textId="37ACC40A" w:rsidR="0006789A" w:rsidRDefault="0006789A" w:rsidP="00230708">
      <w:pPr>
        <w:pStyle w:val="Bullet"/>
        <w:numPr>
          <w:ilvl w:val="0"/>
          <w:numId w:val="0"/>
        </w:numPr>
        <w:ind w:left="924"/>
      </w:pPr>
      <w:r w:rsidRPr="006E451E">
        <w:rPr>
          <w:highlight w:val="yellow"/>
        </w:rPr>
        <w:t xml:space="preserve">means the central delivery group appointed on behalf of the </w:t>
      </w:r>
      <w:r w:rsidR="00AC05C0" w:rsidRPr="006E451E">
        <w:rPr>
          <w:highlight w:val="yellow"/>
        </w:rPr>
        <w:t>Lead Trial Site</w:t>
      </w:r>
      <w:r w:rsidRPr="006E451E">
        <w:rPr>
          <w:highlight w:val="yellow"/>
        </w:rPr>
        <w:t xml:space="preserve"> overseeing the delivery service with contractual arrangements in place with the </w:t>
      </w:r>
      <w:r w:rsidR="00AC05C0" w:rsidRPr="006E451E">
        <w:rPr>
          <w:highlight w:val="yellow"/>
        </w:rPr>
        <w:t>Lead Trial Site</w:t>
      </w:r>
      <w:r w:rsidRPr="006E451E">
        <w:rPr>
          <w:highlight w:val="yellow"/>
        </w:rPr>
        <w:t>;</w:t>
      </w:r>
    </w:p>
    <w:p w14:paraId="06B68618" w14:textId="72B8C4F7" w:rsidR="00C269C4" w:rsidRDefault="00DC7A37" w:rsidP="00363EF9">
      <w:pPr>
        <w:pStyle w:val="Bullet"/>
      </w:pPr>
      <w:r w:rsidRPr="00E173E9">
        <w:rPr>
          <w:b/>
          <w:bCs/>
        </w:rPr>
        <w:t>Clinical Trial</w:t>
      </w:r>
      <w:r w:rsidRPr="00E173E9">
        <w:br/>
        <w:t xml:space="preserve">means the clinical trial to be conducted with the Principal Investigator oversight at the </w:t>
      </w:r>
      <w:r w:rsidR="00183E92" w:rsidRPr="00E173E9">
        <w:t>Lead Trial Site and Other Trial Site</w:t>
      </w:r>
      <w:r w:rsidRPr="00E173E9">
        <w:t xml:space="preserve"> in accordance with the Protocol;</w:t>
      </w:r>
    </w:p>
    <w:p w14:paraId="0F745307" w14:textId="77777777" w:rsidR="00C269C4" w:rsidRPr="00363EF9" w:rsidRDefault="00C269C4" w:rsidP="00363EF9">
      <w:pPr>
        <w:pStyle w:val="Bullet"/>
        <w:spacing w:after="0"/>
        <w:rPr>
          <w:b/>
          <w:bCs/>
        </w:rPr>
      </w:pPr>
      <w:r w:rsidRPr="00363EF9">
        <w:rPr>
          <w:b/>
          <w:bCs/>
        </w:rPr>
        <w:t>Clinical Trial Approval</w:t>
      </w:r>
    </w:p>
    <w:p w14:paraId="7CA1DABA" w14:textId="77777777" w:rsidR="00C269C4" w:rsidRPr="0026270A" w:rsidRDefault="00C269C4" w:rsidP="00363EF9">
      <w:pPr>
        <w:pStyle w:val="Bullet"/>
        <w:numPr>
          <w:ilvl w:val="0"/>
          <w:numId w:val="0"/>
        </w:numPr>
        <w:ind w:left="924"/>
      </w:pPr>
      <w:r w:rsidRPr="0026270A">
        <w:t xml:space="preserve">means the </w:t>
      </w:r>
      <w:r w:rsidRPr="00C86694">
        <w:t xml:space="preserve">clinical trial </w:t>
      </w:r>
      <w:r w:rsidRPr="0026270A">
        <w:t xml:space="preserve">authorisation </w:t>
      </w:r>
      <w:r w:rsidRPr="00C86694">
        <w:t xml:space="preserve">and the favourable opinion </w:t>
      </w:r>
      <w:r w:rsidRPr="0026270A">
        <w:t>of the Clinical Trial</w:t>
      </w:r>
      <w:r w:rsidRPr="00C86694">
        <w:t xml:space="preserve"> issued by the </w:t>
      </w:r>
      <w:r w:rsidRPr="00FE21B7">
        <w:t>Medicines and Healthcare products Regulatory Agency</w:t>
      </w:r>
      <w:r w:rsidRPr="00C86694">
        <w:t xml:space="preserve"> and research ethics committee</w:t>
      </w:r>
      <w:r w:rsidRPr="008C3122">
        <w:t>, respectively,</w:t>
      </w:r>
      <w:r w:rsidRPr="0026270A">
        <w:t xml:space="preserve"> in accordance with Part 3 of the Medicines for Human Use (Clinical Trials) Regulations 2004;</w:t>
      </w:r>
    </w:p>
    <w:p w14:paraId="25CD312A" w14:textId="1E3F8AA4" w:rsidR="00DD54C0" w:rsidRPr="00F234DC" w:rsidRDefault="00DC7A37" w:rsidP="00672EB8">
      <w:pPr>
        <w:pStyle w:val="Bullet"/>
        <w:ind w:hanging="357"/>
      </w:pPr>
      <w:r>
        <w:rPr>
          <w:b/>
          <w:bCs/>
        </w:rPr>
        <w:t>Confidential Information</w:t>
      </w:r>
      <w:r>
        <w:rPr>
          <w:b/>
          <w:bCs/>
        </w:rPr>
        <w:br/>
      </w:r>
      <w:r w:rsidR="00DD54C0" w:rsidRPr="00F234DC">
        <w:t>means all confidential information (however recorded or preserved) disclosed by a Party</w:t>
      </w:r>
      <w:r w:rsidR="004500BA">
        <w:t>, and / or its Agent</w:t>
      </w:r>
      <w:r w:rsidR="0006789A">
        <w:t xml:space="preserve">, </w:t>
      </w:r>
      <w:r w:rsidR="00C2060F" w:rsidRPr="00AE7572">
        <w:rPr>
          <w:b/>
          <w:bCs/>
          <w:highlight w:val="yellow"/>
        </w:rPr>
        <w:t>[</w:t>
      </w:r>
      <w:r w:rsidR="0010046C">
        <w:rPr>
          <w:b/>
          <w:bCs/>
          <w:highlight w:val="yellow"/>
        </w:rPr>
        <w:t>[</w:t>
      </w:r>
      <w:r w:rsidR="004F7319" w:rsidRPr="00AE7572">
        <w:rPr>
          <w:b/>
          <w:bCs/>
          <w:highlight w:val="yellow"/>
        </w:rPr>
        <w:t>FOR</w:t>
      </w:r>
      <w:r w:rsidR="004F7319" w:rsidRPr="008276C8">
        <w:rPr>
          <w:b/>
          <w:bCs/>
          <w:highlight w:val="yellow"/>
        </w:rPr>
        <w:t xml:space="preserve"> OPTIONAL USE ONLY WITH </w:t>
      </w:r>
      <w:r w:rsidR="008276C8" w:rsidRPr="008276C8">
        <w:rPr>
          <w:b/>
          <w:bCs/>
          <w:highlight w:val="yellow"/>
        </w:rPr>
        <w:t>WELSH</w:t>
      </w:r>
      <w:r w:rsidR="004F7319" w:rsidRPr="008276C8">
        <w:rPr>
          <w:b/>
          <w:bCs/>
          <w:highlight w:val="yellow"/>
        </w:rPr>
        <w:t xml:space="preserve"> TRIAL SITES AND OTHER TRIAL SITES</w:t>
      </w:r>
      <w:r w:rsidR="004F7319" w:rsidRPr="00AE7572">
        <w:rPr>
          <w:b/>
          <w:bCs/>
          <w:highlight w:val="yellow"/>
        </w:rPr>
        <w:t>]</w:t>
      </w:r>
      <w:r w:rsidR="004F7319" w:rsidRPr="004F7319">
        <w:rPr>
          <w:highlight w:val="yellow"/>
        </w:rPr>
        <w:t xml:space="preserve"> </w:t>
      </w:r>
      <w:r w:rsidR="0006789A" w:rsidRPr="004F7319">
        <w:rPr>
          <w:highlight w:val="yellow"/>
        </w:rPr>
        <w:t>Central Management Function</w:t>
      </w:r>
      <w:r w:rsidR="00C2060F" w:rsidRPr="004F7319">
        <w:rPr>
          <w:highlight w:val="yellow"/>
        </w:rPr>
        <w:t>]</w:t>
      </w:r>
      <w:r w:rsidR="0006789A">
        <w:t>,</w:t>
      </w:r>
      <w:r w:rsidR="00CD319F">
        <w:t xml:space="preserve"> and </w:t>
      </w:r>
      <w:r w:rsidR="004500BA">
        <w:t xml:space="preserve">/ </w:t>
      </w:r>
      <w:r w:rsidR="00CD319F">
        <w:t>or the Sponsor of the Clinical Trial</w:t>
      </w:r>
      <w:r w:rsidR="0048269E">
        <w:t>, and / or the Sponsor’s Affiliate, and / or the Sponsor’s Agent</w:t>
      </w:r>
      <w:r w:rsidR="00CD319F">
        <w:t>,</w:t>
      </w:r>
      <w:r w:rsidR="00DD54C0" w:rsidRPr="00F234DC">
        <w:t xml:space="preserve"> to </w:t>
      </w:r>
      <w:r w:rsidR="00CD319F">
        <w:t>a</w:t>
      </w:r>
      <w:r w:rsidR="00DD54C0" w:rsidRPr="00F234DC">
        <w:t xml:space="preserve"> Party, in connection with the Clinical Trial, which is information that would be regarded as confidential by a reasonable business person, including (but not limited to):</w:t>
      </w:r>
    </w:p>
    <w:p w14:paraId="4BE3E5CF" w14:textId="251A05DC" w:rsidR="00DD54C0" w:rsidRPr="00F234DC" w:rsidRDefault="00DD54C0" w:rsidP="00DD54C0">
      <w:pPr>
        <w:pStyle w:val="Sub-Bullet"/>
        <w:spacing w:after="0"/>
      </w:pPr>
      <w:r w:rsidRPr="00F234DC">
        <w:t>business, affairs, plans, intentions or market opportunities</w:t>
      </w:r>
    </w:p>
    <w:p w14:paraId="00F40FF8" w14:textId="725FA036" w:rsidR="00DD54C0" w:rsidRPr="00F234DC" w:rsidRDefault="00DD54C0" w:rsidP="00DD54C0">
      <w:pPr>
        <w:pStyle w:val="Sub-Bullet"/>
        <w:spacing w:after="0"/>
      </w:pPr>
      <w:r w:rsidRPr="00F234DC">
        <w:t>operations, processes, product information, designs, trade secrets or Know-How</w:t>
      </w:r>
    </w:p>
    <w:p w14:paraId="2E15416F" w14:textId="77777777" w:rsidR="00DD54C0" w:rsidRPr="00F234DC" w:rsidRDefault="00DD54C0" w:rsidP="00DD54C0">
      <w:pPr>
        <w:pStyle w:val="Sub-Bullet"/>
        <w:spacing w:after="0"/>
      </w:pPr>
      <w:r w:rsidRPr="00F234DC">
        <w:t xml:space="preserve">any information developed by the Parties in connection with the Clinical Trial </w:t>
      </w:r>
      <w:proofErr w:type="gramStart"/>
      <w:r w:rsidRPr="00F234DC">
        <w:t>in the course of</w:t>
      </w:r>
      <w:proofErr w:type="gramEnd"/>
      <w:r w:rsidRPr="00F234DC">
        <w:t xml:space="preserve"> carrying out this Agreement</w:t>
      </w:r>
    </w:p>
    <w:p w14:paraId="3FC978A1" w14:textId="346FA0A0" w:rsidR="00CB5D6B" w:rsidRPr="00F234DC" w:rsidRDefault="00CB5D6B" w:rsidP="00E173E9">
      <w:pPr>
        <w:pStyle w:val="Sub-Bullet"/>
        <w:spacing w:after="0"/>
      </w:pPr>
      <w:r>
        <w:lastRenderedPageBreak/>
        <w:t>a</w:t>
      </w:r>
      <w:r w:rsidRPr="00C21A13">
        <w:rPr>
          <w:color w:val="000000"/>
        </w:rPr>
        <w:t xml:space="preserve">ny </w:t>
      </w:r>
      <w:r>
        <w:rPr>
          <w:color w:val="000000"/>
        </w:rPr>
        <w:t>information shared</w:t>
      </w:r>
      <w:r w:rsidRPr="00C21A13">
        <w:rPr>
          <w:color w:val="000000"/>
        </w:rPr>
        <w:t xml:space="preserve"> by the Parties</w:t>
      </w:r>
      <w:r>
        <w:t xml:space="preserve"> under a separate confidentiality disclosure agreement for this Clinical Trial prior to the execution of this Agreement </w:t>
      </w:r>
    </w:p>
    <w:p w14:paraId="007C1CD7" w14:textId="6562AB9C" w:rsidR="00DD54C0" w:rsidRDefault="00DD54C0" w:rsidP="00DD54C0">
      <w:pPr>
        <w:pStyle w:val="Sub-Bullet"/>
      </w:pPr>
      <w:r w:rsidRPr="00F234DC">
        <w:t xml:space="preserve">the Protocol, the </w:t>
      </w:r>
      <w:r w:rsidR="00380202">
        <w:t>i</w:t>
      </w:r>
      <w:r w:rsidRPr="00F234DC">
        <w:t xml:space="preserve">nvestigator </w:t>
      </w:r>
      <w:r w:rsidR="00380202">
        <w:t>b</w:t>
      </w:r>
      <w:r w:rsidRPr="00F234DC">
        <w:t xml:space="preserve">rochure(s) relating to the Clinical Trial and Appendix </w:t>
      </w:r>
      <w:r w:rsidR="00CD319F">
        <w:t xml:space="preserve">1 </w:t>
      </w:r>
      <w:r w:rsidRPr="00F234DC">
        <w:t>to this Agreement (‘Financial Arrangements’);</w:t>
      </w:r>
    </w:p>
    <w:p w14:paraId="33BB77FC" w14:textId="77777777" w:rsidR="00CD67EC" w:rsidRPr="004809BA" w:rsidRDefault="00CD67EC" w:rsidP="001D2A0A">
      <w:pPr>
        <w:pStyle w:val="Bullet"/>
        <w:spacing w:after="0"/>
        <w:ind w:hanging="357"/>
      </w:pPr>
      <w:r>
        <w:rPr>
          <w:b/>
          <w:bCs/>
        </w:rPr>
        <w:t>Confidential Participant Information</w:t>
      </w:r>
    </w:p>
    <w:p w14:paraId="388B804C" w14:textId="01C5BEA0" w:rsidR="00CD67EC" w:rsidRPr="00F234DC" w:rsidRDefault="00CD67EC" w:rsidP="001D2A0A">
      <w:pPr>
        <w:pStyle w:val="Bullet"/>
        <w:numPr>
          <w:ilvl w:val="0"/>
          <w:numId w:val="0"/>
        </w:numPr>
        <w:ind w:left="924"/>
      </w:pPr>
      <w:r>
        <w:t xml:space="preserve">means information from which </w:t>
      </w:r>
      <w:r w:rsidRPr="00DA4A07">
        <w:t xml:space="preserve">the identity of </w:t>
      </w:r>
      <w:r>
        <w:t>an actual or potential</w:t>
      </w:r>
      <w:r w:rsidRPr="00DA4A07">
        <w:t xml:space="preserve"> </w:t>
      </w:r>
      <w:r>
        <w:t>Participant</w:t>
      </w:r>
      <w:r w:rsidRPr="00DA4A07">
        <w:t xml:space="preserve"> is ascertainable</w:t>
      </w:r>
      <w:r>
        <w:t xml:space="preserve"> either </w:t>
      </w:r>
      <w:r w:rsidRPr="00DA4A07">
        <w:t>from that information</w:t>
      </w:r>
      <w:r>
        <w:t xml:space="preserve"> alone</w:t>
      </w:r>
      <w:r w:rsidRPr="00DA4A07">
        <w:t>, or</w:t>
      </w:r>
      <w:r>
        <w:t xml:space="preserve"> </w:t>
      </w:r>
      <w:r w:rsidRPr="00DA4A07">
        <w:t xml:space="preserve">from that information and other </w:t>
      </w:r>
      <w:proofErr w:type="gramStart"/>
      <w:r w:rsidRPr="00DA4A07">
        <w:t>information</w:t>
      </w:r>
      <w:proofErr w:type="gramEnd"/>
      <w:r w:rsidRPr="00DA4A07">
        <w:t xml:space="preserve"> which is in the possession of, or is likely to come into the possession of, the person </w:t>
      </w:r>
      <w:r>
        <w:t>P</w:t>
      </w:r>
      <w:r w:rsidRPr="00DA4A07">
        <w:t>rocessing that information, and</w:t>
      </w:r>
      <w:r>
        <w:t xml:space="preserve"> </w:t>
      </w:r>
      <w:r w:rsidRPr="00DA4A07">
        <w:t>that information was obtained or generated by a person who, in the circumstances, owed an obligation of confidence to that individual</w:t>
      </w:r>
      <w:r>
        <w:t>;</w:t>
      </w:r>
    </w:p>
    <w:p w14:paraId="7DEA3471" w14:textId="2A15B110" w:rsidR="00A46580" w:rsidRDefault="00DC7A37" w:rsidP="001D2A0A">
      <w:pPr>
        <w:pStyle w:val="Bullet"/>
      </w:pPr>
      <w:r>
        <w:rPr>
          <w:b/>
          <w:bCs/>
        </w:rPr>
        <w:t>Controller</w:t>
      </w:r>
      <w:r>
        <w:br/>
        <w:t>shall have the meaning set out in the Data Protection Laws and Guidance</w:t>
      </w:r>
      <w:r w:rsidR="00E173E9">
        <w:t>;</w:t>
      </w:r>
      <w:r w:rsidR="00425C1F">
        <w:t xml:space="preserve"> </w:t>
      </w:r>
    </w:p>
    <w:p w14:paraId="3F75B295" w14:textId="3038F5CC" w:rsidR="007C1E32" w:rsidRPr="000272C9" w:rsidRDefault="007C1E32" w:rsidP="000272C9">
      <w:pPr>
        <w:pStyle w:val="Bullet"/>
        <w:spacing w:after="0"/>
        <w:ind w:hanging="357"/>
        <w:rPr>
          <w:b/>
          <w:bCs/>
        </w:rPr>
      </w:pPr>
      <w:r w:rsidRPr="000272C9">
        <w:rPr>
          <w:b/>
          <w:bCs/>
        </w:rPr>
        <w:t>CRO</w:t>
      </w:r>
    </w:p>
    <w:p w14:paraId="03A2275D" w14:textId="7E7FD53D" w:rsidR="007C1E32" w:rsidRPr="000272C9" w:rsidRDefault="007C1E32" w:rsidP="000272C9">
      <w:pPr>
        <w:pStyle w:val="Bullet"/>
        <w:numPr>
          <w:ilvl w:val="0"/>
          <w:numId w:val="0"/>
        </w:numPr>
        <w:ind w:left="924"/>
      </w:pPr>
      <w:r>
        <w:t xml:space="preserve">means the </w:t>
      </w:r>
      <w:r w:rsidR="00DD6CEF">
        <w:t xml:space="preserve">contract research </w:t>
      </w:r>
      <w:r w:rsidR="00831A07">
        <w:t>organisation contracted by the Sponsor</w:t>
      </w:r>
      <w:r w:rsidR="00DD6CEF">
        <w:t xml:space="preserve"> (where applicable);</w:t>
      </w:r>
    </w:p>
    <w:p w14:paraId="0B61D1A5" w14:textId="0AAD8FE3" w:rsidR="00CD319F" w:rsidRPr="00F234DC" w:rsidRDefault="00DC7A37" w:rsidP="00672EB8">
      <w:pPr>
        <w:pStyle w:val="Bullet"/>
        <w:ind w:hanging="357"/>
      </w:pPr>
      <w:r w:rsidRPr="00CD319F">
        <w:rPr>
          <w:b/>
          <w:bCs/>
        </w:rPr>
        <w:t>Data Protection Laws and Guidance</w:t>
      </w:r>
      <w:r w:rsidR="00CD319F" w:rsidRPr="00672EB8">
        <w:br/>
      </w:r>
      <w:r w:rsidR="00CD319F" w:rsidRPr="00F234DC">
        <w:t xml:space="preserve">means the GDPR, the Data Protection Act 2018, </w:t>
      </w:r>
      <w:r w:rsidR="00D93299">
        <w:rPr>
          <w:rFonts w:eastAsia="Times New Roman"/>
        </w:rPr>
        <w:t>Data Protection, Privacy and Electronic Communications (Amendments etc) (EU Exit) Regulations 2019</w:t>
      </w:r>
      <w:r w:rsidR="00CD319F" w:rsidRPr="00F234DC">
        <w:t xml:space="preserve">, as well as any legally enforceable NHS requirements, Codes of Practice or Guidance issued by the Information Commissioner’s Office, in each case in force from time to time in England, Northern Ireland, Scotland </w:t>
      </w:r>
      <w:r w:rsidR="00196AA1">
        <w:t>and / or</w:t>
      </w:r>
      <w:r w:rsidR="00CD319F" w:rsidRPr="00F234DC">
        <w:t xml:space="preserve"> Wales;</w:t>
      </w:r>
    </w:p>
    <w:p w14:paraId="42B46D13" w14:textId="77777777" w:rsidR="00DC7A37" w:rsidRDefault="00DC7A37" w:rsidP="00672EB8">
      <w:pPr>
        <w:pStyle w:val="Bullet"/>
      </w:pPr>
      <w:r w:rsidRPr="00CD319F">
        <w:rPr>
          <w:b/>
          <w:bCs/>
        </w:rPr>
        <w:t>Data Subject</w:t>
      </w:r>
      <w:r w:rsidRPr="00CD319F">
        <w:rPr>
          <w:b/>
          <w:bCs/>
        </w:rPr>
        <w:br/>
      </w:r>
      <w:r>
        <w:t>shall have the meaning set out in the Data Protection Laws and Guidance;</w:t>
      </w:r>
    </w:p>
    <w:p w14:paraId="0E3B02E8" w14:textId="77777777" w:rsidR="004D4E75" w:rsidRPr="00852F25" w:rsidRDefault="004D4E75" w:rsidP="004D4E75">
      <w:pPr>
        <w:pStyle w:val="Bullet"/>
        <w:spacing w:after="0"/>
        <w:ind w:hanging="357"/>
        <w:rPr>
          <w:b/>
          <w:bCs/>
        </w:rPr>
      </w:pPr>
      <w:r w:rsidRPr="00852F25">
        <w:rPr>
          <w:b/>
          <w:bCs/>
        </w:rPr>
        <w:t>Deferral</w:t>
      </w:r>
    </w:p>
    <w:p w14:paraId="7E052051" w14:textId="31977D5B" w:rsidR="004D4E75" w:rsidRDefault="004D4E75" w:rsidP="00363EF9">
      <w:pPr>
        <w:pStyle w:val="Bullet"/>
        <w:numPr>
          <w:ilvl w:val="0"/>
          <w:numId w:val="0"/>
        </w:numPr>
        <w:ind w:left="924"/>
      </w:pPr>
      <w:r>
        <w:t>means an authorisation granted to the Sponsor by the Authority</w:t>
      </w:r>
      <w:r w:rsidR="00F51A54">
        <w:t xml:space="preserve"> to delay the Transparency Requirements for the Clinical Trial</w:t>
      </w:r>
      <w:r>
        <w:t>;</w:t>
      </w:r>
    </w:p>
    <w:p w14:paraId="714614E2" w14:textId="4356B153" w:rsidR="00367D8E" w:rsidRDefault="00DC7A37" w:rsidP="00397ED0">
      <w:pPr>
        <w:pStyle w:val="Bullet"/>
        <w:ind w:hanging="357"/>
      </w:pPr>
      <w:r w:rsidRPr="00367D8E">
        <w:rPr>
          <w:b/>
          <w:bCs/>
        </w:rPr>
        <w:t>EEA</w:t>
      </w:r>
      <w:r>
        <w:br/>
        <w:t>means the European Economic Area comprising the countries of the European Union as well as Iceland, Liechtenstein and Norway;</w:t>
      </w:r>
    </w:p>
    <w:p w14:paraId="4779D998" w14:textId="46F300D1" w:rsidR="00EE2802" w:rsidRDefault="00EE2802" w:rsidP="00EE2802">
      <w:pPr>
        <w:pStyle w:val="Bullet"/>
        <w:ind w:hanging="357"/>
      </w:pPr>
      <w:r w:rsidRPr="00367D8E">
        <w:rPr>
          <w:b/>
          <w:bCs/>
        </w:rPr>
        <w:t>E</w:t>
      </w:r>
      <w:r>
        <w:rPr>
          <w:b/>
          <w:bCs/>
        </w:rPr>
        <w:t>ffective Date</w:t>
      </w:r>
      <w:r>
        <w:br/>
        <w:t xml:space="preserve">means the </w:t>
      </w:r>
      <w:r w:rsidR="005302EB" w:rsidRPr="00F234DC">
        <w:t>date on which the final signature is placed on this Agreement</w:t>
      </w:r>
      <w:r>
        <w:t>;</w:t>
      </w:r>
    </w:p>
    <w:p w14:paraId="3153287D" w14:textId="4493662D" w:rsidR="005E3D60" w:rsidRPr="00230708" w:rsidRDefault="005E3D60" w:rsidP="00230708">
      <w:pPr>
        <w:pStyle w:val="Bullet"/>
        <w:ind w:hanging="357"/>
      </w:pPr>
      <w:r>
        <w:rPr>
          <w:b/>
          <w:bCs/>
        </w:rPr>
        <w:t>EIR</w:t>
      </w:r>
      <w:r>
        <w:br/>
        <w:t xml:space="preserve">means </w:t>
      </w:r>
      <w:r w:rsidR="002659D7" w:rsidRPr="00230708">
        <w:t xml:space="preserve">either </w:t>
      </w:r>
      <w:r w:rsidR="002659D7" w:rsidRPr="002B5A9F">
        <w:t>the Environmental Information Regulations 2004</w:t>
      </w:r>
      <w:r w:rsidR="002659D7">
        <w:t xml:space="preserve"> or the </w:t>
      </w:r>
      <w:r w:rsidR="002659D7" w:rsidRPr="002B5A9F">
        <w:t>Environmental Information (Scotland) Regulations 2004</w:t>
      </w:r>
      <w:r w:rsidR="002659D7">
        <w:t>, as applicable to the place of constitution of the Trial Site</w:t>
      </w:r>
      <w:r>
        <w:t>;</w:t>
      </w:r>
    </w:p>
    <w:p w14:paraId="278F06EB" w14:textId="70D41D69" w:rsidR="005302EB" w:rsidRDefault="005302EB" w:rsidP="00230708">
      <w:pPr>
        <w:pStyle w:val="Bullet"/>
        <w:rPr>
          <w:b/>
          <w:bCs/>
        </w:rPr>
      </w:pPr>
      <w:proofErr w:type="gramStart"/>
      <w:r w:rsidRPr="00367D8E">
        <w:rPr>
          <w:b/>
          <w:bCs/>
        </w:rPr>
        <w:t>E</w:t>
      </w:r>
      <w:r>
        <w:rPr>
          <w:b/>
          <w:bCs/>
        </w:rPr>
        <w:t>thically-Approved</w:t>
      </w:r>
      <w:proofErr w:type="gramEnd"/>
      <w:r>
        <w:rPr>
          <w:b/>
          <w:bCs/>
        </w:rPr>
        <w:t xml:space="preserve"> Participant Payments</w:t>
      </w:r>
      <w:r>
        <w:br/>
        <w:t xml:space="preserve">means </w:t>
      </w:r>
      <w:r w:rsidR="00F53BD5">
        <w:t>any</w:t>
      </w:r>
      <w:r w:rsidR="00F53BD5" w:rsidRPr="00C1216C">
        <w:t xml:space="preserve"> payments made to Participants</w:t>
      </w:r>
      <w:r w:rsidR="00F53BD5">
        <w:t xml:space="preserve">, </w:t>
      </w:r>
      <w:r w:rsidR="00532B43" w:rsidRPr="0056526C">
        <w:t>(including, as applicable, parents, carers or others who may reasonably be expected to accompany them)</w:t>
      </w:r>
      <w:r w:rsidR="00532B43">
        <w:t xml:space="preserve">, </w:t>
      </w:r>
      <w:r w:rsidR="00F53BD5">
        <w:t>other than Expenses,</w:t>
      </w:r>
      <w:r w:rsidR="00F53BD5" w:rsidRPr="00C1216C">
        <w:t xml:space="preserve"> which </w:t>
      </w:r>
      <w:r w:rsidR="00F53BD5">
        <w:t>have been</w:t>
      </w:r>
      <w:r w:rsidR="00F53BD5" w:rsidRPr="00C1216C">
        <w:t xml:space="preserve"> approved by the research ethics committee</w:t>
      </w:r>
      <w:r w:rsidR="00F53BD5">
        <w:t>;</w:t>
      </w:r>
    </w:p>
    <w:p w14:paraId="56064490" w14:textId="2AA2BC0D" w:rsidR="00367D8E" w:rsidRPr="00397ED0" w:rsidRDefault="00367D8E" w:rsidP="001D2A0A">
      <w:pPr>
        <w:pStyle w:val="Bullet"/>
        <w:spacing w:after="0"/>
        <w:rPr>
          <w:b/>
          <w:bCs/>
        </w:rPr>
      </w:pPr>
      <w:r w:rsidRPr="00397ED0">
        <w:rPr>
          <w:b/>
          <w:bCs/>
        </w:rPr>
        <w:t>Expenses</w:t>
      </w:r>
    </w:p>
    <w:p w14:paraId="0402EB2A" w14:textId="627F8706" w:rsidR="00367D8E" w:rsidRDefault="00367D8E" w:rsidP="00397ED0">
      <w:pPr>
        <w:pStyle w:val="Bullet"/>
        <w:numPr>
          <w:ilvl w:val="0"/>
          <w:numId w:val="0"/>
        </w:numPr>
        <w:ind w:left="924"/>
      </w:pPr>
      <w:r>
        <w:lastRenderedPageBreak/>
        <w:t>means any reasonable costs for Participants (including, as applicable, parents, carers or others who may reasonably be expected to accompany them) and the Trial Site’s Agents in relation to travel, accommodation, food</w:t>
      </w:r>
      <w:r w:rsidR="00F53BD5">
        <w:t>,</w:t>
      </w:r>
      <w:r>
        <w:t xml:space="preserve"> drink, and any other </w:t>
      </w:r>
      <w:r w:rsidR="00F53BD5">
        <w:t>expenditure the Sponsor agrees to reimburse, which is</w:t>
      </w:r>
      <w:r>
        <w:t xml:space="preserve"> incurred as a direct result of participation</w:t>
      </w:r>
      <w:r w:rsidR="00F53BD5">
        <w:t xml:space="preserve"> or involvement</w:t>
      </w:r>
      <w:r>
        <w:t xml:space="preserve"> in this Clinical Trial; </w:t>
      </w:r>
    </w:p>
    <w:p w14:paraId="39AECCDF" w14:textId="5BCF944E" w:rsidR="002659D7" w:rsidRPr="00230708" w:rsidRDefault="002659D7" w:rsidP="002659D7">
      <w:pPr>
        <w:pStyle w:val="Bullet"/>
        <w:ind w:hanging="357"/>
      </w:pPr>
      <w:r>
        <w:rPr>
          <w:b/>
          <w:bCs/>
        </w:rPr>
        <w:t>FOIA</w:t>
      </w:r>
      <w:r>
        <w:br/>
        <w:t xml:space="preserve">means </w:t>
      </w:r>
      <w:r w:rsidR="0060210A">
        <w:t>either the Freedom of Information Act 2000 or the Freedom of Information (Scotland) Act 2002, as applicable to the place of constitution of the Trial Site</w:t>
      </w:r>
      <w:r>
        <w:t>;</w:t>
      </w:r>
    </w:p>
    <w:p w14:paraId="2B8288AA" w14:textId="5CF18CAE" w:rsidR="00CD319F" w:rsidRDefault="00CD319F" w:rsidP="00367D8E">
      <w:pPr>
        <w:pStyle w:val="Bullet"/>
        <w:ind w:hanging="357"/>
      </w:pPr>
      <w:r w:rsidRPr="00367D8E">
        <w:rPr>
          <w:b/>
          <w:bCs/>
        </w:rPr>
        <w:t>GDPR</w:t>
      </w:r>
      <w:r w:rsidRPr="00367D8E">
        <w:rPr>
          <w:b/>
          <w:bCs/>
        </w:rPr>
        <w:br/>
      </w:r>
      <w:r w:rsidRPr="007149ED">
        <w:t xml:space="preserve">means Regulation (EU) 2016/679 of the European Parliament and of the Council of 27 April 2016 on the protection of natural persons with regard to the processing of </w:t>
      </w:r>
      <w:r w:rsidR="00EB1DBF">
        <w:t>P</w:t>
      </w:r>
      <w:r w:rsidRPr="007149ED">
        <w:t xml:space="preserve">ersonal </w:t>
      </w:r>
      <w:r w:rsidR="00EB1DBF">
        <w:t>D</w:t>
      </w:r>
      <w:r w:rsidRPr="007149ED">
        <w:t>ata and on the free movement of such data, as it forms part of the law of England and Wales, Scotland and Northern Ireland by virtue of section 3 of the European Union (Withdrawal) Act 2018</w:t>
      </w:r>
      <w:r>
        <w:t xml:space="preserve"> and as </w:t>
      </w:r>
      <w:r w:rsidRPr="00E03F58">
        <w:t>amended by the Data Protection, Privacy and Electronic Communications (Amendments etc) (EU Exit) Regulations 2019;</w:t>
      </w:r>
    </w:p>
    <w:p w14:paraId="1EF4B336" w14:textId="5F022E1D" w:rsidR="00E135EC" w:rsidRDefault="00E135EC" w:rsidP="00230708">
      <w:pPr>
        <w:pStyle w:val="Bullet"/>
        <w:ind w:left="918" w:hanging="357"/>
      </w:pPr>
      <w:r w:rsidRPr="71F6A30E">
        <w:rPr>
          <w:b/>
          <w:bCs/>
        </w:rPr>
        <w:t>GMP</w:t>
      </w:r>
      <w:r>
        <w:br/>
        <w:t xml:space="preserve">means the principles and guidelines of good manufacturing practice for medicinal products for human use and for investigational medicinal products for human use laid down in Commission Directive 2003/94/EC, as </w:t>
      </w:r>
      <w:r w:rsidR="00D6031C">
        <w:t xml:space="preserve">amended </w:t>
      </w:r>
      <w:r>
        <w:t>by Schedule 2A to the Human Medicines Regulations 2012, or if Regulations have been made under the powers in regulation B17(1) of the 2012 Regulations, and have come into force, those Regulations, and, in the case of Northern Ireland, any applicable EU standard;</w:t>
      </w:r>
    </w:p>
    <w:p w14:paraId="1955ACAE" w14:textId="77777777" w:rsidR="00E135EC" w:rsidRPr="00230708" w:rsidRDefault="00E135EC" w:rsidP="00E135EC">
      <w:pPr>
        <w:pStyle w:val="Bullet"/>
        <w:rPr>
          <w:rFonts w:asciiTheme="minorHAnsi" w:eastAsiaTheme="minorEastAsia" w:hAnsiTheme="minorHAnsi"/>
          <w:szCs w:val="24"/>
        </w:rPr>
      </w:pPr>
      <w:r w:rsidRPr="71F6A30E">
        <w:rPr>
          <w:b/>
          <w:bCs/>
        </w:rPr>
        <w:t>GVP</w:t>
      </w:r>
      <w:r>
        <w:br/>
        <w:t>means any appropriate national UK regulations or standards on good pharmacovigilance practices and in the case of Northern Ireland any applicable EU requirement;</w:t>
      </w:r>
    </w:p>
    <w:p w14:paraId="067BEA83" w14:textId="01C6FBBC" w:rsidR="00A24C0C" w:rsidRPr="00A24C0C" w:rsidRDefault="00A24C0C" w:rsidP="00E135EC">
      <w:pPr>
        <w:pStyle w:val="Bullet"/>
        <w:rPr>
          <w:rFonts w:asciiTheme="minorHAnsi" w:eastAsiaTheme="minorEastAsia" w:hAnsiTheme="minorHAnsi"/>
          <w:szCs w:val="24"/>
        </w:rPr>
      </w:pPr>
      <w:r>
        <w:rPr>
          <w:b/>
        </w:rPr>
        <w:t>Head Agreement</w:t>
      </w:r>
      <w:r>
        <w:rPr>
          <w:b/>
        </w:rPr>
        <w:br/>
      </w:r>
      <w:r>
        <w:t xml:space="preserve">means the agreement between the Lead Trial Site and the Sponsor </w:t>
      </w:r>
      <w:r w:rsidR="00AF0C6A">
        <w:t xml:space="preserve">(and, where applicable, CRO) </w:t>
      </w:r>
      <w:r>
        <w:t xml:space="preserve">that governs the conduct of the Clinical Trial at the Lead Trial Site, being </w:t>
      </w:r>
      <w:r w:rsidR="004543E6">
        <w:t xml:space="preserve">based upon an </w:t>
      </w:r>
      <w:r w:rsidR="00B6305B">
        <w:t xml:space="preserve">unaltered </w:t>
      </w:r>
      <w:r w:rsidR="004543E6">
        <w:t>model Clinical Trial Agreement (</w:t>
      </w:r>
      <w:proofErr w:type="spellStart"/>
      <w:r w:rsidR="004543E6">
        <w:t>mCTA</w:t>
      </w:r>
      <w:proofErr w:type="spellEnd"/>
      <w:r w:rsidR="004543E6">
        <w:t>)</w:t>
      </w:r>
      <w:r w:rsidR="002953DD">
        <w:t xml:space="preserve">, </w:t>
      </w:r>
      <w:r w:rsidR="0044050A">
        <w:t xml:space="preserve">Contract </w:t>
      </w:r>
      <w:r w:rsidR="004543E6">
        <w:t>Research Organisation</w:t>
      </w:r>
      <w:r w:rsidR="004543E6" w:rsidRPr="004543E6">
        <w:t xml:space="preserve"> </w:t>
      </w:r>
      <w:r w:rsidR="004543E6">
        <w:t>model Clinical Trial Agreement (CRO-</w:t>
      </w:r>
      <w:proofErr w:type="spellStart"/>
      <w:r w:rsidR="004543E6">
        <w:t>mCTA</w:t>
      </w:r>
      <w:proofErr w:type="spellEnd"/>
      <w:r w:rsidR="004543E6">
        <w:t>)</w:t>
      </w:r>
      <w:r w:rsidR="002953DD">
        <w:t>,</w:t>
      </w:r>
      <w:r w:rsidR="00632E97">
        <w:t xml:space="preserve"> Advanced Therapy Medicinal Product </w:t>
      </w:r>
      <w:proofErr w:type="spellStart"/>
      <w:r w:rsidR="00632E97">
        <w:t>mCTA</w:t>
      </w:r>
      <w:proofErr w:type="spellEnd"/>
      <w:r w:rsidR="00632E97">
        <w:t xml:space="preserve"> (ATMP-</w:t>
      </w:r>
      <w:proofErr w:type="spellStart"/>
      <w:r w:rsidR="00632E97">
        <w:t>mCTA</w:t>
      </w:r>
      <w:proofErr w:type="spellEnd"/>
      <w:r w:rsidR="00632E97">
        <w:t xml:space="preserve">), </w:t>
      </w:r>
      <w:r w:rsidR="0044050A">
        <w:t xml:space="preserve">Contract </w:t>
      </w:r>
      <w:r w:rsidR="007A4880">
        <w:t>Research Organisation</w:t>
      </w:r>
      <w:r w:rsidR="007A4880" w:rsidRPr="004543E6">
        <w:t xml:space="preserve"> </w:t>
      </w:r>
      <w:r w:rsidR="007A4880">
        <w:t xml:space="preserve">Advanced Therapy Medicinal Product </w:t>
      </w:r>
      <w:proofErr w:type="spellStart"/>
      <w:r w:rsidR="007A4880">
        <w:t>mCTA</w:t>
      </w:r>
      <w:proofErr w:type="spellEnd"/>
      <w:r w:rsidR="007A4880">
        <w:t xml:space="preserve"> (CRO-ATMP-</w:t>
      </w:r>
      <w:proofErr w:type="spellStart"/>
      <w:r w:rsidR="007A4880">
        <w:t>mCTA</w:t>
      </w:r>
      <w:proofErr w:type="spellEnd"/>
      <w:r w:rsidR="007A4880">
        <w:t>),</w:t>
      </w:r>
      <w:r w:rsidR="002953DD">
        <w:t xml:space="preserve"> o</w:t>
      </w:r>
      <w:r w:rsidR="00E22D11">
        <w:t xml:space="preserve">r </w:t>
      </w:r>
      <w:r w:rsidR="002953DD">
        <w:t xml:space="preserve">Primary Care </w:t>
      </w:r>
      <w:proofErr w:type="spellStart"/>
      <w:r w:rsidR="002953DD">
        <w:t>mCTA</w:t>
      </w:r>
      <w:proofErr w:type="spellEnd"/>
      <w:r>
        <w:t>;</w:t>
      </w:r>
    </w:p>
    <w:p w14:paraId="49C19A2E" w14:textId="49A84858" w:rsidR="00DC7A37" w:rsidRDefault="00DC7A37" w:rsidP="00DC7A37">
      <w:pPr>
        <w:pStyle w:val="Bullet"/>
        <w:rPr>
          <w:rFonts w:asciiTheme="minorHAnsi" w:eastAsiaTheme="minorEastAsia" w:hAnsiTheme="minorHAnsi"/>
          <w:szCs w:val="24"/>
        </w:rPr>
      </w:pPr>
      <w:r>
        <w:rPr>
          <w:b/>
        </w:rPr>
        <w:t>ICH GCP</w:t>
      </w:r>
      <w:r>
        <w:t xml:space="preserve"> </w:t>
      </w:r>
      <w:r>
        <w:br/>
      </w:r>
      <w:r w:rsidR="00CD319F" w:rsidRPr="00F234DC">
        <w:t>means the ICH Harmonised Tripartite Guideline for Good Clinical Practice (CPMP/ICH/135/95); together with such other Good Clinical Practice requirements as may apply within the UK from time to time, including the requirements of any regulations made under regulation 57 of the Medicines for Human Use (Clinical Trials) Regulations 2004 (as amended by The Medicines for Human Use (Clinical Trials) (Amendment) (EU Exit) Regulations 2019) and any relevant guidance issued under those Regulations and, in the case of Northern Ireland, any applicable EU requirement;</w:t>
      </w:r>
    </w:p>
    <w:p w14:paraId="544D2410" w14:textId="55123527" w:rsidR="003863D3" w:rsidRPr="00230708" w:rsidRDefault="003863D3" w:rsidP="00DC7A37">
      <w:pPr>
        <w:pStyle w:val="Bullet"/>
      </w:pPr>
      <w:r w:rsidRPr="71F6A30E">
        <w:rPr>
          <w:b/>
          <w:bCs/>
        </w:rPr>
        <w:lastRenderedPageBreak/>
        <w:t>IND</w:t>
      </w:r>
      <w:r>
        <w:br/>
        <w:t>means the Investigational New Drug application process by which the United States Food and Drug Administration exempts pharmaceutical companies from the federal statute that prohibits an unapproved drug from being shipped in interstate commerce;</w:t>
      </w:r>
    </w:p>
    <w:p w14:paraId="2344A7EF" w14:textId="6ADEEB1E" w:rsidR="00DC7A37" w:rsidRDefault="00DC7A37" w:rsidP="00DC7A37">
      <w:pPr>
        <w:pStyle w:val="Bullet"/>
      </w:pPr>
      <w:r>
        <w:rPr>
          <w:b/>
          <w:bCs/>
        </w:rPr>
        <w:t>Intellectual Property Rights</w:t>
      </w:r>
      <w:r w:rsidR="003863D3">
        <w:rPr>
          <w:b/>
          <w:bCs/>
        </w:rPr>
        <w:t xml:space="preserve"> (IPR)</w:t>
      </w:r>
      <w:r>
        <w:rPr>
          <w:b/>
          <w:bCs/>
        </w:rPr>
        <w:br/>
      </w:r>
      <w:r>
        <w:t>means patents, trademarks, trade names, service marks, domain names, copyrights, moral rights, rights in and to databases (including rights to prevent the extraction or reutilisation of information from a database), design rights, topography rights and all rights or forms of protection of a similar nature or having equivalent or similar effect to any of them which may subsist anywhere in the world, whether or not any of them are registered and including applications for registration of any of them;</w:t>
      </w:r>
    </w:p>
    <w:p w14:paraId="1BEB51C5" w14:textId="1B779CBE" w:rsidR="00DC7A37" w:rsidRPr="00E173E9" w:rsidRDefault="007E3577" w:rsidP="000B5111">
      <w:pPr>
        <w:pStyle w:val="Bullet"/>
        <w:rPr>
          <w:rFonts w:asciiTheme="minorHAnsi" w:eastAsiaTheme="minorEastAsia" w:hAnsiTheme="minorHAnsi"/>
          <w:szCs w:val="24"/>
        </w:rPr>
      </w:pPr>
      <w:r w:rsidRPr="00E173E9">
        <w:rPr>
          <w:b/>
          <w:bCs/>
        </w:rPr>
        <w:t>Investigational Medicinal Product (IMP)</w:t>
      </w:r>
      <w:r w:rsidR="004926D7">
        <w:br/>
        <w:t xml:space="preserve">means the </w:t>
      </w:r>
      <w:r w:rsidR="00041785">
        <w:t>products</w:t>
      </w:r>
      <w:r w:rsidR="004926D7">
        <w:t xml:space="preserve"> in the Protocol</w:t>
      </w:r>
      <w:r w:rsidR="00F36E74">
        <w:t xml:space="preserve"> meeting</w:t>
      </w:r>
      <w:r w:rsidR="00E173E9">
        <w:t xml:space="preserve"> </w:t>
      </w:r>
      <w:r w:rsidR="00DC7A37">
        <w:t xml:space="preserve">the </w:t>
      </w:r>
      <w:r w:rsidR="00E268F1">
        <w:t>definition set out</w:t>
      </w:r>
      <w:r w:rsidR="00DC7A37">
        <w:t xml:space="preserve"> in the </w:t>
      </w:r>
      <w:r w:rsidR="001F5AD3" w:rsidRPr="00257922">
        <w:t>Medicines for Human Use (Clinical Trials) Regulation 2004 (as amended);</w:t>
      </w:r>
      <w:r w:rsidR="00DC7A37">
        <w:t xml:space="preserve"> </w:t>
      </w:r>
    </w:p>
    <w:p w14:paraId="145790D4" w14:textId="77A06EA8" w:rsidR="009F6CC7" w:rsidRPr="00397ED0" w:rsidRDefault="009F6CC7" w:rsidP="00DC7A37">
      <w:pPr>
        <w:pStyle w:val="Bullet"/>
        <w:rPr>
          <w:rFonts w:asciiTheme="minorHAnsi" w:eastAsiaTheme="minorEastAsia" w:hAnsiTheme="minorHAnsi"/>
          <w:szCs w:val="24"/>
        </w:rPr>
      </w:pPr>
      <w:r>
        <w:rPr>
          <w:b/>
        </w:rPr>
        <w:t>Investigator Site Trial Completion</w:t>
      </w:r>
      <w:r w:rsidRPr="00F234DC">
        <w:br/>
        <w:t>means the conclusion of all Protocol required activities</w:t>
      </w:r>
      <w:r w:rsidR="008B58B3">
        <w:t>,</w:t>
      </w:r>
      <w:r w:rsidR="00C35823">
        <w:t xml:space="preserve"> </w:t>
      </w:r>
      <w:r w:rsidR="008B58B3">
        <w:rPr>
          <w:color w:val="000000"/>
        </w:rPr>
        <w:t>including data collection and query resolution,</w:t>
      </w:r>
      <w:r w:rsidRPr="00F234DC">
        <w:t xml:space="preserve"> for all enrolled </w:t>
      </w:r>
      <w:r>
        <w:t>Participant</w:t>
      </w:r>
      <w:r w:rsidRPr="00F234DC">
        <w:t xml:space="preserve">s </w:t>
      </w:r>
      <w:r w:rsidR="005028E4">
        <w:t xml:space="preserve">overseen by </w:t>
      </w:r>
      <w:r w:rsidR="004D24A6">
        <w:t>the</w:t>
      </w:r>
      <w:r w:rsidR="005028E4">
        <w:t xml:space="preserve"> Principal Investigator</w:t>
      </w:r>
      <w:r w:rsidRPr="00F234DC">
        <w:t>;</w:t>
      </w:r>
    </w:p>
    <w:p w14:paraId="1536E84A" w14:textId="49B40315" w:rsidR="00AF7A95" w:rsidRPr="00397ED0" w:rsidRDefault="00AF7A95" w:rsidP="00397ED0">
      <w:pPr>
        <w:pStyle w:val="Bullet"/>
        <w:ind w:hanging="357"/>
      </w:pPr>
      <w:r>
        <w:rPr>
          <w:b/>
        </w:rPr>
        <w:t xml:space="preserve">Investigator </w:t>
      </w:r>
      <w:r w:rsidR="00734897">
        <w:rPr>
          <w:b/>
        </w:rPr>
        <w:t>Site</w:t>
      </w:r>
      <w:r>
        <w:rPr>
          <w:b/>
        </w:rPr>
        <w:t xml:space="preserve"> File</w:t>
      </w:r>
      <w:r w:rsidRPr="00F234DC">
        <w:br/>
        <w:t xml:space="preserve">means the </w:t>
      </w:r>
      <w:r w:rsidR="00734897">
        <w:t>part of the Trial Master</w:t>
      </w:r>
      <w:r w:rsidRPr="00F234DC">
        <w:t xml:space="preserve"> </w:t>
      </w:r>
      <w:r w:rsidR="00734897">
        <w:t>F</w:t>
      </w:r>
      <w:r w:rsidRPr="00F234DC">
        <w:t xml:space="preserve">ile maintained by the Principal Investigator containing the documentation </w:t>
      </w:r>
      <w:r w:rsidR="0025566E">
        <w:t>in accordance with Appendix C</w:t>
      </w:r>
      <w:r w:rsidRPr="00F234DC">
        <w:t xml:space="preserve"> of the ICH GCP (Edition CPMP/ICH/135/95);</w:t>
      </w:r>
    </w:p>
    <w:p w14:paraId="2DACB328" w14:textId="6A3CE0A2" w:rsidR="00DC7A37" w:rsidRDefault="00DC7A37" w:rsidP="00DC7A37">
      <w:pPr>
        <w:pStyle w:val="Bullet"/>
      </w:pPr>
      <w:r>
        <w:rPr>
          <w:b/>
          <w:bCs/>
        </w:rPr>
        <w:t>Know-How</w:t>
      </w:r>
      <w:r>
        <w:br/>
        <w:t xml:space="preserve">means all technical and other information </w:t>
      </w:r>
      <w:r w:rsidR="009C350C">
        <w:t>that</w:t>
      </w:r>
      <w:r>
        <w:t xml:space="preserve"> is not in the public domain (other than as a breach of confidence) including but not limited to information comprising or relating to concepts, discoveries, data, designs, formulae, ideas, inventions, the Investigational Medicinal Product, methods, models, procedures, designs for experiments and tests and results of experimentation and testing, processes, specifications and techniques, laboratory records, clinical data, manufacturing data and information contained in submissions to Regulatory Authorities, whether or not protected by Intellectual Property Rights or any applications for such rights;</w:t>
      </w:r>
    </w:p>
    <w:p w14:paraId="5FC9F49D" w14:textId="77777777" w:rsidR="00FA16C4" w:rsidRPr="00384B8E" w:rsidRDefault="00FA16C4" w:rsidP="001D2A0A">
      <w:pPr>
        <w:pStyle w:val="Bullet"/>
        <w:spacing w:after="0"/>
        <w:rPr>
          <w:rFonts w:asciiTheme="minorHAnsi" w:eastAsiaTheme="minorEastAsia" w:hAnsiTheme="minorHAnsi"/>
          <w:szCs w:val="24"/>
        </w:rPr>
      </w:pPr>
      <w:r>
        <w:rPr>
          <w:b/>
        </w:rPr>
        <w:t>Lead Trial Site</w:t>
      </w:r>
    </w:p>
    <w:p w14:paraId="3CC38439" w14:textId="5CFD2BFC" w:rsidR="00FA16C4" w:rsidRPr="00E22D11" w:rsidRDefault="00384B8E" w:rsidP="00384B8E">
      <w:pPr>
        <w:pStyle w:val="Bullet"/>
        <w:numPr>
          <w:ilvl w:val="0"/>
          <w:numId w:val="0"/>
        </w:numPr>
        <w:ind w:left="924"/>
        <w:rPr>
          <w:rFonts w:eastAsiaTheme="minorEastAsia"/>
          <w:szCs w:val="24"/>
        </w:rPr>
      </w:pPr>
      <w:r w:rsidRPr="00E22D11">
        <w:rPr>
          <w:rFonts w:eastAsiaTheme="minorEastAsia"/>
          <w:szCs w:val="24"/>
        </w:rPr>
        <w:t xml:space="preserve">means the Party to this Agreement, contracted by the Sponsor to </w:t>
      </w:r>
      <w:r w:rsidR="00C339EF" w:rsidRPr="00E22D11">
        <w:rPr>
          <w:rFonts w:eastAsiaTheme="minorEastAsia"/>
          <w:szCs w:val="24"/>
        </w:rPr>
        <w:t xml:space="preserve">conduct the </w:t>
      </w:r>
      <w:r w:rsidR="00E22D11">
        <w:rPr>
          <w:rFonts w:eastAsiaTheme="minorEastAsia"/>
          <w:szCs w:val="24"/>
        </w:rPr>
        <w:t>Clinical Trial</w:t>
      </w:r>
      <w:r w:rsidR="00C339EF" w:rsidRPr="00E22D11">
        <w:rPr>
          <w:rFonts w:eastAsiaTheme="minorEastAsia"/>
          <w:szCs w:val="24"/>
        </w:rPr>
        <w:t xml:space="preserve"> and hereby subcontracting to the Other Trial Site </w:t>
      </w:r>
      <w:r w:rsidR="00EB4145" w:rsidRPr="00E22D11">
        <w:rPr>
          <w:rFonts w:eastAsiaTheme="minorEastAsia"/>
          <w:szCs w:val="24"/>
        </w:rPr>
        <w:t>duties related to that conduct, as per Appendix 2, to be overseen by the PI, as per Appendix 3;</w:t>
      </w:r>
    </w:p>
    <w:p w14:paraId="5CBCA79D" w14:textId="77777777" w:rsidR="00D901EA" w:rsidRPr="0021333F" w:rsidRDefault="00D901EA" w:rsidP="00230708">
      <w:pPr>
        <w:pStyle w:val="Bullet"/>
        <w:spacing w:after="0"/>
        <w:ind w:left="918" w:hanging="357"/>
        <w:rPr>
          <w:b/>
        </w:rPr>
      </w:pPr>
      <w:r w:rsidRPr="0021333F">
        <w:rPr>
          <w:b/>
        </w:rPr>
        <w:t xml:space="preserve">Localised Online </w:t>
      </w:r>
      <w:proofErr w:type="spellStart"/>
      <w:r w:rsidRPr="0021333F">
        <w:rPr>
          <w:b/>
        </w:rPr>
        <w:t>iCT</w:t>
      </w:r>
      <w:proofErr w:type="spellEnd"/>
    </w:p>
    <w:p w14:paraId="302A8382" w14:textId="2031CADC" w:rsidR="00D901EA" w:rsidRPr="00230708" w:rsidRDefault="00D901EA" w:rsidP="00230708">
      <w:pPr>
        <w:pStyle w:val="Bullet"/>
        <w:numPr>
          <w:ilvl w:val="0"/>
          <w:numId w:val="0"/>
        </w:numPr>
        <w:ind w:left="924"/>
        <w:rPr>
          <w:rFonts w:asciiTheme="minorHAnsi" w:eastAsiaTheme="minorEastAsia" w:hAnsiTheme="minorHAnsi"/>
          <w:szCs w:val="24"/>
        </w:rPr>
      </w:pPr>
      <w:r>
        <w:t>means the localised, Trial Site-specific output from the online interactive Costing Tool (</w:t>
      </w:r>
      <w:proofErr w:type="spellStart"/>
      <w:r>
        <w:t>iCT</w:t>
      </w:r>
      <w:proofErr w:type="spellEnd"/>
      <w:r>
        <w:t>), which is used by the Sponsor to agree the prices for the conduct of the Clinical Trial,</w:t>
      </w:r>
      <w:r w:rsidRPr="009B3411">
        <w:t xml:space="preserve"> </w:t>
      </w:r>
      <w:r>
        <w:t>together with any amendments thereof made in accordance with Clause 1</w:t>
      </w:r>
      <w:r w:rsidR="00096D1B">
        <w:t>0</w:t>
      </w:r>
      <w:r>
        <w:t xml:space="preserve">.2 of this Agreement and Clause 4 of Appendix </w:t>
      </w:r>
      <w:r w:rsidR="001B3CF5">
        <w:t>1</w:t>
      </w:r>
      <w:r>
        <w:t xml:space="preserve"> of this Agreement, as agreed between the Parties and incorporated into this Agreement by reference;</w:t>
      </w:r>
    </w:p>
    <w:p w14:paraId="189848D4" w14:textId="2A183ECC" w:rsidR="00797382" w:rsidRPr="00230708" w:rsidRDefault="00797382" w:rsidP="00DC7A37">
      <w:pPr>
        <w:pStyle w:val="Bullet"/>
        <w:rPr>
          <w:rFonts w:asciiTheme="minorHAnsi" w:eastAsiaTheme="minorEastAsia" w:hAnsiTheme="minorHAnsi"/>
          <w:szCs w:val="24"/>
        </w:rPr>
      </w:pPr>
      <w:r w:rsidRPr="00DA1DDB">
        <w:rPr>
          <w:b/>
        </w:rPr>
        <w:lastRenderedPageBreak/>
        <w:t>Material</w:t>
      </w:r>
      <w:r w:rsidRPr="0021333F">
        <w:br/>
        <w:t xml:space="preserve">means any clinical biological sample, or portion thereof, derived from Participants, including information related to such </w:t>
      </w:r>
      <w:r w:rsidR="00F62090">
        <w:t>m</w:t>
      </w:r>
      <w:r w:rsidRPr="0021333F">
        <w:t>aterial,</w:t>
      </w:r>
      <w:r w:rsidR="00F62090">
        <w:t xml:space="preserve"> obtained, stored or</w:t>
      </w:r>
      <w:r w:rsidRPr="0021333F">
        <w:t xml:space="preserve"> analysed by the Other Trial Site in accordance with the Protocol, or otherwise supplied under Appendix </w:t>
      </w:r>
      <w:r w:rsidR="001B3CF5">
        <w:t>4</w:t>
      </w:r>
      <w:r w:rsidRPr="0021333F">
        <w:t xml:space="preserve"> (where applicable) to the Sponsor</w:t>
      </w:r>
      <w:r w:rsidR="001B3CF5">
        <w:t>, Lead Trial Site</w:t>
      </w:r>
      <w:r w:rsidRPr="0021333F">
        <w:t xml:space="preserve"> or </w:t>
      </w:r>
      <w:r w:rsidR="001B3CF5">
        <w:t>the Sponsor’s</w:t>
      </w:r>
      <w:r w:rsidRPr="0021333F">
        <w:t xml:space="preserve"> nominee;</w:t>
      </w:r>
    </w:p>
    <w:p w14:paraId="7BC32D12" w14:textId="45B4CDBC" w:rsidR="003425BA" w:rsidRPr="00230708" w:rsidRDefault="003425BA" w:rsidP="00353C8B">
      <w:pPr>
        <w:pStyle w:val="Bullet"/>
        <w:rPr>
          <w:szCs w:val="24"/>
        </w:rPr>
      </w:pPr>
      <w:r w:rsidRPr="71F6A30E">
        <w:rPr>
          <w:b/>
          <w:bCs/>
        </w:rPr>
        <w:t>MIA</w:t>
      </w:r>
      <w:r>
        <w:br/>
        <w:t>means the Master Indemnity Agreement that may be applicable in the part of the United Kingdom where the Trial Site is constituted;</w:t>
      </w:r>
    </w:p>
    <w:p w14:paraId="119342D0" w14:textId="6B7E30A2" w:rsidR="00FD4222" w:rsidRPr="00AF7A95" w:rsidRDefault="00FD4222" w:rsidP="00AF7A95">
      <w:pPr>
        <w:pStyle w:val="Bullet"/>
      </w:pPr>
      <w:r>
        <w:rPr>
          <w:b/>
          <w:bCs/>
        </w:rPr>
        <w:t>Participant</w:t>
      </w:r>
      <w:r>
        <w:br/>
        <w:t>means a person enrolled to participate in the Clinical Trial according to criteria detailed in the Protocol. For the purposes of this Agreement this may also include persons identified by the Other Trial Site as potential Participants, prior to their enrolment and irrespective of whether they are enrolled if they have been identified by the Other Trial Site;</w:t>
      </w:r>
    </w:p>
    <w:p w14:paraId="37E98441" w14:textId="22813DDA" w:rsidR="00DC7A37" w:rsidRDefault="00DC7A37" w:rsidP="00DC7A37">
      <w:pPr>
        <w:pStyle w:val="Bullet"/>
      </w:pPr>
      <w:r>
        <w:rPr>
          <w:b/>
          <w:bCs/>
        </w:rPr>
        <w:t>Personal Data</w:t>
      </w:r>
      <w:r>
        <w:br/>
        <w:t>means any and all information, data and material o</w:t>
      </w:r>
      <w:r w:rsidR="009C350C">
        <w:t>f</w:t>
      </w:r>
      <w:r>
        <w:t xml:space="preserve"> any nature received or obtained by any Party in connection with this Agreement which is personal data as defined in the Data Protection Laws and Guidance and which relates to an actual or potential </w:t>
      </w:r>
      <w:r w:rsidR="00A94446">
        <w:t>Participant</w:t>
      </w:r>
      <w:r>
        <w:t xml:space="preserve">, </w:t>
      </w:r>
      <w:r w:rsidR="00196AA1">
        <w:t>and / or</w:t>
      </w:r>
      <w:r>
        <w:t xml:space="preserve"> their treatment or medical history;</w:t>
      </w:r>
    </w:p>
    <w:p w14:paraId="14837DD1" w14:textId="55884000" w:rsidR="00DC7A37" w:rsidRDefault="00DC7A37" w:rsidP="00DC7A37">
      <w:pPr>
        <w:pStyle w:val="Bullet"/>
      </w:pPr>
      <w:r>
        <w:rPr>
          <w:b/>
          <w:bCs/>
        </w:rPr>
        <w:t>Personal Data Breach</w:t>
      </w:r>
      <w:r>
        <w:rPr>
          <w:b/>
          <w:bCs/>
        </w:rPr>
        <w:br/>
      </w:r>
      <w:r>
        <w:t>means a breach of security leading to the accidental or unlawful destruction, loss, alteration, unauthorised disclosure of, or access to, Personal Data transmitted</w:t>
      </w:r>
      <w:r w:rsidR="006A7D41">
        <w:t>, stored</w:t>
      </w:r>
      <w:r>
        <w:t xml:space="preserve"> or otherwise Processed;</w:t>
      </w:r>
    </w:p>
    <w:p w14:paraId="137E8A5A" w14:textId="78485704" w:rsidR="00DC7A37" w:rsidRDefault="00DC7A37" w:rsidP="00DC7A37">
      <w:pPr>
        <w:pStyle w:val="Bullet"/>
      </w:pPr>
      <w:r>
        <w:rPr>
          <w:b/>
          <w:bCs/>
        </w:rPr>
        <w:t>Personnel</w:t>
      </w:r>
      <w:r>
        <w:br/>
        <w:t>means the persons who will undertake the conduct of the Clinical Trial</w:t>
      </w:r>
      <w:r w:rsidR="00563B17">
        <w:t xml:space="preserve"> at the</w:t>
      </w:r>
      <w:r>
        <w:t xml:space="preserve"> </w:t>
      </w:r>
      <w:r w:rsidR="00AC05C0">
        <w:t>Other Trial Site</w:t>
      </w:r>
      <w:r>
        <w:t xml:space="preserve"> under the oversight of the Principal Investigator;</w:t>
      </w:r>
    </w:p>
    <w:p w14:paraId="0A0C8FF7" w14:textId="3AE0DB06" w:rsidR="00DC7A37" w:rsidRPr="00D65258" w:rsidRDefault="00DC7A37" w:rsidP="00D65258">
      <w:pPr>
        <w:pStyle w:val="Bullet"/>
      </w:pPr>
      <w:r w:rsidRPr="00D65258">
        <w:rPr>
          <w:b/>
          <w:bCs/>
        </w:rPr>
        <w:t>Principal Investigator</w:t>
      </w:r>
      <w:r>
        <w:br/>
      </w:r>
      <w:r w:rsidR="00C522C2">
        <w:t xml:space="preserve">means </w:t>
      </w:r>
      <w:r w:rsidR="00D65258">
        <w:t xml:space="preserve">the health </w:t>
      </w:r>
      <w:r w:rsidR="00826934">
        <w:t xml:space="preserve">care </w:t>
      </w:r>
      <w:r w:rsidR="00D65258">
        <w:t xml:space="preserve">professional responsible for the conduct of the Clinical Trial at both the Lead Trial Site and Other Trial Site, and if the Clinical Trial is conducted by a team of health </w:t>
      </w:r>
      <w:r w:rsidR="00826934">
        <w:t>care</w:t>
      </w:r>
      <w:r w:rsidR="00D65258">
        <w:t xml:space="preserve"> professionals at </w:t>
      </w:r>
      <w:r w:rsidR="009112B2">
        <w:t xml:space="preserve">the Lead Trial Site </w:t>
      </w:r>
      <w:r w:rsidR="00196AA1">
        <w:t>and / or</w:t>
      </w:r>
      <w:r w:rsidR="009112B2">
        <w:t xml:space="preserve"> Other Trial Site</w:t>
      </w:r>
      <w:r w:rsidR="00D65258">
        <w:t>, the Principal Investigator is the leader responsible for that team</w:t>
      </w:r>
      <w:r>
        <w:t>;</w:t>
      </w:r>
    </w:p>
    <w:p w14:paraId="685801B7" w14:textId="77777777" w:rsidR="006161A2" w:rsidRPr="00D65258" w:rsidRDefault="006161A2" w:rsidP="006161A2">
      <w:pPr>
        <w:pStyle w:val="Bullet"/>
        <w:spacing w:after="0"/>
      </w:pPr>
      <w:r>
        <w:rPr>
          <w:b/>
          <w:bCs/>
        </w:rPr>
        <w:t>Process</w:t>
      </w:r>
    </w:p>
    <w:p w14:paraId="1346ADBD" w14:textId="77777777" w:rsidR="006161A2" w:rsidRDefault="006161A2" w:rsidP="006161A2">
      <w:pPr>
        <w:pStyle w:val="Bullet"/>
        <w:numPr>
          <w:ilvl w:val="0"/>
          <w:numId w:val="0"/>
        </w:numPr>
        <w:ind w:left="924"/>
      </w:pPr>
      <w:r>
        <w:t>shall have the meaning set out in the Data Protection Laws and Guidance (and “Process”, “Processing” and “Processed” shall be construed accordingly);</w:t>
      </w:r>
    </w:p>
    <w:p w14:paraId="1EFBB765" w14:textId="77777777" w:rsidR="00DC7A37" w:rsidRDefault="00DC7A37" w:rsidP="00DC7A37">
      <w:pPr>
        <w:pStyle w:val="Bullet"/>
      </w:pPr>
      <w:r>
        <w:rPr>
          <w:b/>
          <w:bCs/>
        </w:rPr>
        <w:t>Processor</w:t>
      </w:r>
      <w:r>
        <w:br/>
        <w:t>shall have the meaning set out in the Data Protection Laws and Guidance;</w:t>
      </w:r>
    </w:p>
    <w:p w14:paraId="39B76E2A" w14:textId="160E0264" w:rsidR="00DC7A37" w:rsidRDefault="00DC7A37" w:rsidP="00DC7A37">
      <w:pPr>
        <w:pStyle w:val="Bullet"/>
      </w:pPr>
      <w:r>
        <w:rPr>
          <w:b/>
          <w:bCs/>
        </w:rPr>
        <w:t>Protocol</w:t>
      </w:r>
      <w:r>
        <w:br/>
      </w:r>
      <w:r w:rsidR="009C350C" w:rsidRPr="00F234DC">
        <w:t xml:space="preserve">means the full description of the Clinical Trial with the reference number set out on the front page of this Agreement, together with any </w:t>
      </w:r>
      <w:r w:rsidR="00D3261A">
        <w:t>modifications</w:t>
      </w:r>
      <w:r w:rsidR="00D3261A" w:rsidRPr="00F234DC">
        <w:t xml:space="preserve"> </w:t>
      </w:r>
      <w:r w:rsidR="009C350C" w:rsidRPr="00F234DC">
        <w:t xml:space="preserve">thereof made in accordance with </w:t>
      </w:r>
      <w:r w:rsidR="009C350C">
        <w:t xml:space="preserve">the </w:t>
      </w:r>
      <w:r w:rsidR="00216BE6">
        <w:t>Head Agreement</w:t>
      </w:r>
      <w:r w:rsidR="009C350C" w:rsidRPr="00F234DC">
        <w:t>, and incorporated into this Agreement by reference;</w:t>
      </w:r>
    </w:p>
    <w:p w14:paraId="5CE5D32D" w14:textId="6B028642" w:rsidR="00E173E9" w:rsidRDefault="00DC7A37" w:rsidP="00DC7A37">
      <w:pPr>
        <w:pStyle w:val="Bullet"/>
      </w:pPr>
      <w:r>
        <w:rPr>
          <w:b/>
          <w:bCs/>
        </w:rPr>
        <w:lastRenderedPageBreak/>
        <w:t>Pseudonymised Data</w:t>
      </w:r>
      <w:r>
        <w:rPr>
          <w:b/>
          <w:bCs/>
        </w:rPr>
        <w:br/>
      </w:r>
      <w:r>
        <w:t>means individual-level data relating to a natural person (as opposed to aggregated data) who is made no longer identified or identifiable from that data by virtue of the replacement of personal identifiers with a code, or equivalent, and which is safeguarded as non-identifiable in accordance with this Agreement;</w:t>
      </w:r>
    </w:p>
    <w:p w14:paraId="18371A53" w14:textId="77777777" w:rsidR="00DC7A37" w:rsidRDefault="00DC7A37" w:rsidP="00DC7A37">
      <w:pPr>
        <w:pStyle w:val="Bullet"/>
      </w:pPr>
      <w:r>
        <w:rPr>
          <w:b/>
          <w:bCs/>
        </w:rPr>
        <w:t>Regulatory Authority</w:t>
      </w:r>
      <w:r>
        <w:rPr>
          <w:b/>
          <w:bCs/>
        </w:rPr>
        <w:br/>
      </w:r>
      <w:r>
        <w:t>means any regulatory authority responsible for the review and approval of the Clinical Trial and (where applicable) the use of the IMP;</w:t>
      </w:r>
    </w:p>
    <w:p w14:paraId="4C166130" w14:textId="4D17E51F" w:rsidR="00DC7A37" w:rsidRDefault="00DC7A37" w:rsidP="007D0056">
      <w:pPr>
        <w:pStyle w:val="Bullet"/>
      </w:pPr>
      <w:r>
        <w:rPr>
          <w:b/>
        </w:rPr>
        <w:t>Results</w:t>
      </w:r>
      <w:r>
        <w:br/>
        <w:t>means the research findings produced in the Clinical Trial;</w:t>
      </w:r>
    </w:p>
    <w:p w14:paraId="72CD284A" w14:textId="77777777" w:rsidR="008013B2" w:rsidRPr="00397ED0" w:rsidRDefault="008013B2" w:rsidP="001D2A0A">
      <w:pPr>
        <w:pStyle w:val="Bullet"/>
        <w:spacing w:after="0"/>
        <w:rPr>
          <w:b/>
          <w:bCs/>
        </w:rPr>
      </w:pPr>
      <w:r w:rsidRPr="00397ED0">
        <w:rPr>
          <w:b/>
          <w:bCs/>
        </w:rPr>
        <w:t xml:space="preserve">Retention Period </w:t>
      </w:r>
    </w:p>
    <w:p w14:paraId="2BD22D94" w14:textId="1705D329" w:rsidR="008013B2" w:rsidRDefault="008013B2" w:rsidP="001D2A0A">
      <w:pPr>
        <w:pStyle w:val="Bullet"/>
        <w:numPr>
          <w:ilvl w:val="0"/>
          <w:numId w:val="0"/>
        </w:numPr>
        <w:ind w:left="924"/>
      </w:pPr>
      <w:r>
        <w:t xml:space="preserve">means the </w:t>
      </w:r>
      <w:proofErr w:type="gramStart"/>
      <w:r>
        <w:t>time period</w:t>
      </w:r>
      <w:proofErr w:type="gramEnd"/>
      <w:r>
        <w:t xml:space="preserve"> in which the Clinical Trial records are retained by the Trial Site</w:t>
      </w:r>
      <w:r w:rsidR="00191E54">
        <w:t xml:space="preserve"> and / or Other Trial Site</w:t>
      </w:r>
      <w:r>
        <w:t xml:space="preserve"> after Trial Completion, as specified in </w:t>
      </w:r>
      <w:r w:rsidR="00203A4A">
        <w:t>the Head Agreement</w:t>
      </w:r>
      <w:r>
        <w:t>;</w:t>
      </w:r>
    </w:p>
    <w:p w14:paraId="2004D5F3" w14:textId="77777777" w:rsidR="001A286B" w:rsidRPr="00E173E9" w:rsidRDefault="001A286B" w:rsidP="00363EF9">
      <w:pPr>
        <w:pStyle w:val="Bullet"/>
        <w:spacing w:after="0"/>
        <w:rPr>
          <w:b/>
          <w:bCs/>
        </w:rPr>
      </w:pPr>
      <w:r w:rsidRPr="00E173E9">
        <w:rPr>
          <w:b/>
          <w:bCs/>
        </w:rPr>
        <w:t>Secure AI Tool</w:t>
      </w:r>
    </w:p>
    <w:p w14:paraId="5317A9B4" w14:textId="118487C5" w:rsidR="001A286B" w:rsidRPr="00E173E9" w:rsidRDefault="001A286B" w:rsidP="00363EF9">
      <w:pPr>
        <w:pStyle w:val="Bullet"/>
        <w:numPr>
          <w:ilvl w:val="0"/>
          <w:numId w:val="0"/>
        </w:numPr>
        <w:ind w:left="924"/>
      </w:pPr>
      <w:r w:rsidRPr="00E173E9">
        <w:t xml:space="preserve">means artificial intelligence (AI) software - whether purchased or tenanted from a third </w:t>
      </w:r>
      <w:proofErr w:type="gramStart"/>
      <w:r w:rsidRPr="00E173E9">
        <w:t>party, or</w:t>
      </w:r>
      <w:proofErr w:type="gramEnd"/>
      <w:r w:rsidRPr="00E173E9">
        <w:t xml:space="preserve"> locally made - in which the use of the Confidential Information is access controlled, encrypted, and segregated from publicly accessible AI models and platforms, and is governed by the </w:t>
      </w:r>
      <w:r w:rsidR="00CE06D2">
        <w:t>receiving party's</w:t>
      </w:r>
      <w:r w:rsidR="00CE06D2" w:rsidRPr="00E173E9">
        <w:t xml:space="preserve"> </w:t>
      </w:r>
      <w:r w:rsidRPr="00E173E9">
        <w:t>internal confidentiality, security, and compliance protocols. The Confidential Information is therefore not used to train</w:t>
      </w:r>
      <w:r w:rsidR="00CE06D2">
        <w:t>, fine-tune</w:t>
      </w:r>
      <w:r w:rsidR="0046003A">
        <w:t>,</w:t>
      </w:r>
      <w:r w:rsidRPr="00E173E9">
        <w:t xml:space="preserve"> improve</w:t>
      </w:r>
      <w:r w:rsidR="0046003A">
        <w:t xml:space="preserve"> or otherwise enhance</w:t>
      </w:r>
      <w:r w:rsidRPr="00E173E9">
        <w:t xml:space="preserve"> underlying publicly available AI </w:t>
      </w:r>
      <w:r w:rsidR="0046003A">
        <w:t>Tools</w:t>
      </w:r>
      <w:r w:rsidRPr="00E173E9">
        <w:t xml:space="preserve">, does not leave the </w:t>
      </w:r>
      <w:r w:rsidR="0046003A">
        <w:t xml:space="preserve">receiving </w:t>
      </w:r>
      <w:proofErr w:type="gramStart"/>
      <w:r w:rsidR="0046003A">
        <w:t>party's</w:t>
      </w:r>
      <w:r w:rsidR="0046003A" w:rsidRPr="00E173E9">
        <w:t xml:space="preserve"> </w:t>
      </w:r>
      <w:r w:rsidRPr="00E173E9">
        <w:t>controlled</w:t>
      </w:r>
      <w:proofErr w:type="gramEnd"/>
      <w:r w:rsidRPr="00E173E9">
        <w:t xml:space="preserve"> environment and is not shared with other organisations;</w:t>
      </w:r>
    </w:p>
    <w:p w14:paraId="40626138" w14:textId="1FD81E7D" w:rsidR="00DC7A37" w:rsidRDefault="00DC7A37" w:rsidP="00DC7A37">
      <w:pPr>
        <w:pStyle w:val="Bullet"/>
      </w:pPr>
      <w:r>
        <w:rPr>
          <w:b/>
        </w:rPr>
        <w:t>Sponsor</w:t>
      </w:r>
      <w:r>
        <w:rPr>
          <w:b/>
        </w:rPr>
        <w:br/>
      </w:r>
      <w:r w:rsidR="00C522C2">
        <w:t xml:space="preserve">means </w:t>
      </w:r>
      <w:r w:rsidR="009C350C">
        <w:t>the</w:t>
      </w:r>
      <w:r>
        <w:t xml:space="preserve"> Individual, company, institution, organisation or group of organisations that </w:t>
      </w:r>
      <w:r w:rsidR="009C350C">
        <w:t xml:space="preserve">has </w:t>
      </w:r>
      <w:r>
        <w:t>take</w:t>
      </w:r>
      <w:r w:rsidR="009C350C">
        <w:t>n</w:t>
      </w:r>
      <w:r>
        <w:t xml:space="preserve"> on</w:t>
      </w:r>
      <w:r w:rsidR="009C350C">
        <w:t xml:space="preserve"> the</w:t>
      </w:r>
      <w:r>
        <w:t xml:space="preserve"> responsibility for initiation, managing and financing (or arranging the financing) the </w:t>
      </w:r>
      <w:r w:rsidR="009C350C">
        <w:t>Clinical Trial</w:t>
      </w:r>
      <w:r>
        <w:t>;</w:t>
      </w:r>
    </w:p>
    <w:p w14:paraId="672E7056" w14:textId="77777777" w:rsidR="00F239D6" w:rsidRPr="00397ED0" w:rsidRDefault="00F239D6" w:rsidP="001D2A0A">
      <w:pPr>
        <w:pStyle w:val="Bullet"/>
        <w:spacing w:after="0"/>
        <w:rPr>
          <w:b/>
          <w:bCs/>
        </w:rPr>
      </w:pPr>
      <w:r w:rsidRPr="00397ED0">
        <w:rPr>
          <w:b/>
          <w:bCs/>
        </w:rPr>
        <w:t>Sponsor Trial Master File</w:t>
      </w:r>
    </w:p>
    <w:p w14:paraId="1EB05256" w14:textId="245959EC" w:rsidR="00F239D6" w:rsidRDefault="00F239D6" w:rsidP="00397ED0">
      <w:pPr>
        <w:pStyle w:val="Bullet"/>
        <w:numPr>
          <w:ilvl w:val="0"/>
          <w:numId w:val="0"/>
        </w:numPr>
        <w:ind w:left="924"/>
      </w:pPr>
      <w:r>
        <w:t xml:space="preserve">means the file maintained by the Sponsor containing the documentation in </w:t>
      </w:r>
      <w:r w:rsidR="002B6488">
        <w:t>accordance with Appendix C</w:t>
      </w:r>
      <w:r>
        <w:t xml:space="preserve"> of the ICH GCP (Edition CPMP/ICH/135/95);</w:t>
      </w:r>
    </w:p>
    <w:p w14:paraId="1938842D" w14:textId="69D7B35A" w:rsidR="00DC7A37" w:rsidRDefault="00DC7A37" w:rsidP="00DC7A37">
      <w:pPr>
        <w:pStyle w:val="Bullet"/>
      </w:pPr>
      <w:r>
        <w:rPr>
          <w:b/>
        </w:rPr>
        <w:t>Sub</w:t>
      </w:r>
      <w:r w:rsidR="00BA6B34">
        <w:rPr>
          <w:b/>
        </w:rPr>
        <w:t>-</w:t>
      </w:r>
      <w:r>
        <w:rPr>
          <w:b/>
        </w:rPr>
        <w:t>Investigator</w:t>
      </w:r>
      <w:r>
        <w:rPr>
          <w:b/>
        </w:rPr>
        <w:br/>
      </w:r>
      <w:r>
        <w:t xml:space="preserve">means any individual member of Personnel, designated and </w:t>
      </w:r>
      <w:r w:rsidR="00B966CC">
        <w:t xml:space="preserve">under the oversight of </w:t>
      </w:r>
      <w:r>
        <w:t xml:space="preserve">by the Principal Investigator to perform </w:t>
      </w:r>
      <w:r w:rsidR="00B966CC">
        <w:t>significant</w:t>
      </w:r>
      <w:r>
        <w:t xml:space="preserve"> Clinical Trial related procedures </w:t>
      </w:r>
      <w:r w:rsidR="00196AA1">
        <w:t>and / or</w:t>
      </w:r>
      <w:r>
        <w:t xml:space="preserve"> to make Clinical Trial related decisions</w:t>
      </w:r>
      <w:r w:rsidR="005E1689">
        <w:t xml:space="preserve"> within the Other Trial Site</w:t>
      </w:r>
      <w:r>
        <w:t>;</w:t>
      </w:r>
    </w:p>
    <w:p w14:paraId="28337C3B" w14:textId="30CC5EEF" w:rsidR="00DC7A37" w:rsidRDefault="00DC7A37" w:rsidP="00DC7A37">
      <w:pPr>
        <w:pStyle w:val="Bullet"/>
        <w:rPr>
          <w:rFonts w:asciiTheme="minorHAnsi" w:eastAsiaTheme="minorEastAsia" w:hAnsiTheme="minorHAnsi"/>
          <w:b/>
          <w:szCs w:val="24"/>
        </w:rPr>
      </w:pPr>
      <w:r>
        <w:rPr>
          <w:b/>
        </w:rPr>
        <w:t>SUSAR</w:t>
      </w:r>
      <w:r>
        <w:rPr>
          <w:b/>
        </w:rPr>
        <w:br/>
      </w:r>
      <w:r>
        <w:t>means Suspected Unexpected Serious Adverse Reaction and shall have the definition set out in the Medicines for Human Use (Clinical Trials) Regulation</w:t>
      </w:r>
      <w:r w:rsidR="00DD4A65">
        <w:t>s</w:t>
      </w:r>
      <w:r>
        <w:t xml:space="preserve"> 2004</w:t>
      </w:r>
    </w:p>
    <w:p w14:paraId="24A397A0" w14:textId="77777777" w:rsidR="003425BA" w:rsidRPr="0094302F" w:rsidRDefault="00DC7A37" w:rsidP="00DC7A37">
      <w:pPr>
        <w:pStyle w:val="Bullet"/>
        <w:rPr>
          <w:rFonts w:asciiTheme="minorHAnsi" w:eastAsiaTheme="minorEastAsia" w:hAnsiTheme="minorHAnsi"/>
          <w:b/>
        </w:rPr>
      </w:pPr>
      <w:r>
        <w:rPr>
          <w:b/>
          <w:bCs/>
        </w:rPr>
        <w:t>Sub-Processor</w:t>
      </w:r>
      <w:r>
        <w:br/>
        <w:t xml:space="preserve">means the </w:t>
      </w:r>
      <w:r w:rsidR="00AC05C0">
        <w:t>Other Trial Site</w:t>
      </w:r>
      <w:r>
        <w:t xml:space="preserve"> contracted by the </w:t>
      </w:r>
      <w:r w:rsidR="00AC05C0">
        <w:t>Lead Trial Site</w:t>
      </w:r>
      <w:r>
        <w:t xml:space="preserve"> to Process Personal Data on behalf of the Sponsor (as per GDPR Article 28(2))</w:t>
      </w:r>
      <w:r w:rsidR="003425BA">
        <w:t>;</w:t>
      </w:r>
    </w:p>
    <w:p w14:paraId="5ECDB82F" w14:textId="77777777" w:rsidR="00021561" w:rsidRPr="00363EF9" w:rsidRDefault="00021561" w:rsidP="00363EF9">
      <w:pPr>
        <w:pStyle w:val="Bullet"/>
        <w:spacing w:after="0"/>
        <w:rPr>
          <w:b/>
          <w:bCs/>
        </w:rPr>
      </w:pPr>
      <w:r w:rsidRPr="00363EF9">
        <w:rPr>
          <w:b/>
          <w:bCs/>
        </w:rPr>
        <w:t>Transparency Requirements</w:t>
      </w:r>
    </w:p>
    <w:p w14:paraId="24C8689E" w14:textId="3A6A1618" w:rsidR="00021561" w:rsidRPr="00363EF9" w:rsidRDefault="00021561" w:rsidP="00363EF9">
      <w:pPr>
        <w:pStyle w:val="Bullet"/>
        <w:numPr>
          <w:ilvl w:val="0"/>
          <w:numId w:val="0"/>
        </w:numPr>
        <w:ind w:left="924"/>
        <w:rPr>
          <w:rFonts w:cstheme="minorBidi"/>
        </w:rPr>
      </w:pPr>
      <w:r w:rsidRPr="00C80CAD">
        <w:lastRenderedPageBreak/>
        <w:t xml:space="preserve">means the requirements in </w:t>
      </w:r>
      <w:r w:rsidR="006F74AC">
        <w:t>T</w:t>
      </w:r>
      <w:r w:rsidRPr="00C80CAD">
        <w:t xml:space="preserve">he Medicines for Human Use (Clinical Trials) Regulations 2004 (as amended) to register the Clinical Trial and publish its results, and to offer all relevant persons (as defined in the Medicines for Human Use (Clinical Trials) Regulations 2004 (as amended)) a summary of the Results; </w:t>
      </w:r>
    </w:p>
    <w:p w14:paraId="16516336" w14:textId="3E8AA142" w:rsidR="006E3500" w:rsidRPr="00E173E9" w:rsidRDefault="006E3500" w:rsidP="00363EF9">
      <w:pPr>
        <w:pStyle w:val="Bullet"/>
        <w:spacing w:after="0"/>
        <w:rPr>
          <w:b/>
          <w:bCs/>
        </w:rPr>
      </w:pPr>
      <w:r w:rsidRPr="00E173E9">
        <w:rPr>
          <w:b/>
          <w:bCs/>
        </w:rPr>
        <w:t>Trial Completion</w:t>
      </w:r>
    </w:p>
    <w:p w14:paraId="4B57D01B" w14:textId="76DB4DDB" w:rsidR="006E3500" w:rsidRPr="00E173E9" w:rsidRDefault="006E3500" w:rsidP="00363EF9">
      <w:pPr>
        <w:pStyle w:val="Bullet"/>
        <w:numPr>
          <w:ilvl w:val="0"/>
          <w:numId w:val="0"/>
        </w:numPr>
        <w:ind w:left="924"/>
      </w:pPr>
      <w:r w:rsidRPr="00E173E9">
        <w:t>means the global conclusion of all Protocol required activities</w:t>
      </w:r>
      <w:r w:rsidRPr="00363EF9">
        <w:t>, including data collection and query resolution,</w:t>
      </w:r>
      <w:r w:rsidRPr="00E173E9">
        <w:t xml:space="preserve"> for all Participants enrolled into the </w:t>
      </w:r>
      <w:r w:rsidR="00B344BD" w:rsidRPr="00E173E9">
        <w:t>Clinical Trial</w:t>
      </w:r>
      <w:r w:rsidR="00B25447" w:rsidRPr="00E173E9">
        <w:t>;</w:t>
      </w:r>
    </w:p>
    <w:p w14:paraId="2D64AF69" w14:textId="3B812C2A" w:rsidR="00AC62A6" w:rsidRPr="00E173E9" w:rsidRDefault="002A3FAC" w:rsidP="00363EF9">
      <w:pPr>
        <w:pStyle w:val="Bullet"/>
      </w:pPr>
      <w:r w:rsidRPr="00E173E9">
        <w:rPr>
          <w:b/>
          <w:bCs/>
        </w:rPr>
        <w:t>Trial Drugs</w:t>
      </w:r>
      <w:r w:rsidRPr="00E173E9">
        <w:br/>
        <w:t>means the Investigational Medicinal Product together with (as applicable) any Non-Investigational Medicinal Products (both as defined in the Medicines for Human Use (Clinical Trials) Regulations 2004 (as amended</w:t>
      </w:r>
      <w:r w:rsidRPr="00363EF9">
        <w:t>)),</w:t>
      </w:r>
      <w:r w:rsidRPr="00E173E9">
        <w:t xml:space="preserve"> as detailed in the Protocol;</w:t>
      </w:r>
    </w:p>
    <w:p w14:paraId="279BB7D9" w14:textId="77777777" w:rsidR="003425BA" w:rsidRPr="00FD4222" w:rsidRDefault="003425BA" w:rsidP="003425BA">
      <w:pPr>
        <w:pStyle w:val="Bullet"/>
        <w:rPr>
          <w:szCs w:val="24"/>
        </w:rPr>
      </w:pPr>
      <w:r>
        <w:rPr>
          <w:b/>
        </w:rPr>
        <w:t>Trial Monitor</w:t>
      </w:r>
      <w:r>
        <w:rPr>
          <w:b/>
        </w:rPr>
        <w:br/>
      </w:r>
      <w:r>
        <w:t xml:space="preserve">means one or more persons appointed by the Lead Trial Site, </w:t>
      </w:r>
      <w:r w:rsidRPr="004F7319">
        <w:rPr>
          <w:highlight w:val="yellow"/>
        </w:rPr>
        <w:t>[[</w:t>
      </w:r>
      <w:r w:rsidRPr="008276C8">
        <w:rPr>
          <w:b/>
          <w:bCs/>
          <w:highlight w:val="yellow"/>
        </w:rPr>
        <w:t>FOR OPTIONAL USE ONLY WITH WELSH TRIAL SITES AND OTHER TRIAL SITES</w:t>
      </w:r>
      <w:r w:rsidRPr="004F7319">
        <w:rPr>
          <w:highlight w:val="yellow"/>
        </w:rPr>
        <w:t xml:space="preserve">] </w:t>
      </w:r>
      <w:r w:rsidRPr="009B639D">
        <w:rPr>
          <w:highlight w:val="yellow"/>
        </w:rPr>
        <w:t xml:space="preserve">the Central Management Function on behalf of the </w:t>
      </w:r>
      <w:r>
        <w:rPr>
          <w:highlight w:val="yellow"/>
        </w:rPr>
        <w:t xml:space="preserve">Lead Trial </w:t>
      </w:r>
      <w:r w:rsidRPr="00814855">
        <w:rPr>
          <w:highlight w:val="yellow"/>
        </w:rPr>
        <w:t>Site]</w:t>
      </w:r>
      <w:r>
        <w:t>, or the Sponsor to monitor compliance of the Clinical Trial with ICH GCP and to conduct source data verification;</w:t>
      </w:r>
    </w:p>
    <w:p w14:paraId="5A319AA8" w14:textId="1E90C9B2" w:rsidR="00DC7A37" w:rsidRDefault="000E77D6" w:rsidP="00DC7A37">
      <w:pPr>
        <w:pStyle w:val="Bullet"/>
        <w:rPr>
          <w:rFonts w:asciiTheme="minorHAnsi" w:eastAsiaTheme="minorEastAsia" w:hAnsiTheme="minorHAnsi"/>
          <w:b/>
          <w:bCs/>
        </w:rPr>
      </w:pPr>
      <w:r>
        <w:rPr>
          <w:b/>
          <w:bCs/>
        </w:rPr>
        <w:t>UK Policy Framework</w:t>
      </w:r>
      <w:r>
        <w:br/>
        <w:t>means the UK Policy Framework for Health and Social Care Research</w:t>
      </w:r>
      <w:r w:rsidR="00E173E9">
        <w:t>.</w:t>
      </w:r>
    </w:p>
    <w:p w14:paraId="3C06F3DA" w14:textId="77777777" w:rsidR="00DC7A37" w:rsidRDefault="00DC7A37" w:rsidP="00DC7A37">
      <w:pPr>
        <w:pStyle w:val="Heading2"/>
      </w:pPr>
      <w:r>
        <w:t>General</w:t>
      </w:r>
    </w:p>
    <w:p w14:paraId="71C5BD58" w14:textId="12DB85E8" w:rsidR="00064531" w:rsidRPr="00064531" w:rsidRDefault="00064531" w:rsidP="00064531">
      <w:pPr>
        <w:pStyle w:val="Clauselevel1"/>
      </w:pPr>
      <w:r w:rsidRPr="00064531">
        <w:t xml:space="preserve">Any reference to a statutory provision, code or guidance shall be deemed to include reference to any subsequent </w:t>
      </w:r>
      <w:r w:rsidR="004E2997">
        <w:t>amendment</w:t>
      </w:r>
      <w:r w:rsidRPr="00064531">
        <w:t xml:space="preserve"> or re-enactment of it</w:t>
      </w:r>
      <w:r w:rsidR="0072202F">
        <w:t xml:space="preserve">, except for </w:t>
      </w:r>
      <w:r w:rsidR="0072202F" w:rsidRPr="0019184E">
        <w:t xml:space="preserve">all subsequent </w:t>
      </w:r>
      <w:r w:rsidR="0072202F">
        <w:t>amendments</w:t>
      </w:r>
      <w:r w:rsidR="0072202F" w:rsidRPr="0019184E">
        <w:t xml:space="preserve"> to or re-enactments of the Declaration of Helsinki, whether set out in a</w:t>
      </w:r>
      <w:r w:rsidR="0072202F">
        <w:t>n</w:t>
      </w:r>
      <w:r w:rsidR="0072202F" w:rsidRPr="0019184E">
        <w:t xml:space="preserve"> amendment or otherwise, </w:t>
      </w:r>
      <w:r w:rsidR="0072202F">
        <w:t xml:space="preserve">which </w:t>
      </w:r>
      <w:r w:rsidR="0072202F" w:rsidRPr="0019184E">
        <w:t>shall not apply to this Agreement</w:t>
      </w:r>
      <w:r w:rsidRPr="00064531">
        <w:t xml:space="preserve"> </w:t>
      </w:r>
    </w:p>
    <w:p w14:paraId="49FDE04A" w14:textId="77777777" w:rsidR="00DC7A37" w:rsidRDefault="00DC7A37" w:rsidP="00DC7A37">
      <w:pPr>
        <w:pStyle w:val="Clauselevel1"/>
      </w:pPr>
      <w:r>
        <w:t>The headings to clauses are inserted for convenience only and shall not affect the interpretation or construction of this Agreement.</w:t>
      </w:r>
    </w:p>
    <w:p w14:paraId="2B925286" w14:textId="77777777" w:rsidR="00DC7A37" w:rsidRDefault="00DC7A37" w:rsidP="00DC7A37">
      <w:pPr>
        <w:pStyle w:val="Clauselevel1"/>
      </w:pPr>
      <w:r>
        <w:t>Where appropriate, words denoting the singular shall include the plural and vice versa and words denoting any gender shall include all genders.</w:t>
      </w:r>
    </w:p>
    <w:p w14:paraId="29723E55" w14:textId="2EA347A8" w:rsidR="000E77D6" w:rsidRDefault="000E77D6" w:rsidP="00DC7A37">
      <w:pPr>
        <w:pStyle w:val="Clauselevel1"/>
      </w:pPr>
      <w:r>
        <w:t>Where the</w:t>
      </w:r>
      <w:r w:rsidR="00E07325">
        <w:t xml:space="preserve"> Lead</w:t>
      </w:r>
      <w:r>
        <w:t xml:space="preserve"> </w:t>
      </w:r>
      <w:r w:rsidR="00AB672C" w:rsidRPr="0021333F">
        <w:t>Trial Site</w:t>
      </w:r>
      <w:r w:rsidR="00E07325">
        <w:t xml:space="preserve"> and / or the Other Trial Site</w:t>
      </w:r>
      <w:r w:rsidR="00AB672C" w:rsidRPr="0021333F">
        <w:t xml:space="preserve"> is a Health and Social Care (HSC) organisation in Northern Ireland, references throughout this document to the NHS should be construed to include HSC as applica</w:t>
      </w:r>
      <w:r w:rsidR="00AB672C" w:rsidRPr="00483C4B">
        <w:t>ble</w:t>
      </w:r>
      <w:r w:rsidR="00AB672C">
        <w:t>.</w:t>
      </w:r>
    </w:p>
    <w:p w14:paraId="277497C7" w14:textId="77777777" w:rsidR="00DC7A37" w:rsidRDefault="00DC7A37" w:rsidP="00DC7A37">
      <w:pPr>
        <w:pStyle w:val="Clauselevel1"/>
      </w:pPr>
      <w:r>
        <w:t>A reference to this Agreement or to any other agreement or document referred to in this Agreement is a reference to this Agreement or such other agreement or document as amended, varied or novated (in each case other than in breach of the provisions of this Agreement) from time to time.</w:t>
      </w:r>
    </w:p>
    <w:p w14:paraId="31EED08A" w14:textId="62C55509" w:rsidR="00AB672C" w:rsidRDefault="00AB672C" w:rsidP="00DC7A37">
      <w:pPr>
        <w:pStyle w:val="Clauselevel1"/>
      </w:pPr>
      <w:r>
        <w:t xml:space="preserve">If any </w:t>
      </w:r>
      <w:r w:rsidR="00E07325">
        <w:t>C</w:t>
      </w:r>
      <w:r w:rsidR="00E07325" w:rsidRPr="00061C44">
        <w:t xml:space="preserve">lause or part of this Agreement is found by any court, tribunal, administrative body or authority of competent jurisdiction to be illegal, invalid or </w:t>
      </w:r>
      <w:r w:rsidR="00E07325" w:rsidRPr="00061C44">
        <w:lastRenderedPageBreak/>
        <w:t xml:space="preserve">unenforceable then that provision shall, to the extent required, be severed from this Agreement and shall be </w:t>
      </w:r>
      <w:r w:rsidR="00E07325">
        <w:t>in</w:t>
      </w:r>
      <w:r w:rsidR="00E07325" w:rsidRPr="00061C44">
        <w:t xml:space="preserve">effective without, as far as possible, </w:t>
      </w:r>
      <w:r w:rsidR="00233F7B">
        <w:t>changing</w:t>
      </w:r>
      <w:r w:rsidR="00233F7B" w:rsidRPr="00061C44">
        <w:t xml:space="preserve"> </w:t>
      </w:r>
      <w:r w:rsidR="00E07325" w:rsidRPr="00061C44">
        <w:t>any other clause or part of this Agreement and shall not affect any other provisions of this Agreement which shall remain in full force and effect</w:t>
      </w:r>
      <w:r w:rsidR="00E07325">
        <w:t>.</w:t>
      </w:r>
    </w:p>
    <w:p w14:paraId="3EEF7081" w14:textId="77777777" w:rsidR="00DC7A37" w:rsidRDefault="00DC7A37" w:rsidP="00DC7A37">
      <w:pPr>
        <w:pStyle w:val="Heading2"/>
      </w:pPr>
      <w:r>
        <w:t>Principal Investigator and Personnel</w:t>
      </w:r>
    </w:p>
    <w:p w14:paraId="02BBDC15" w14:textId="4D983804" w:rsidR="00DC7A37" w:rsidRDefault="00DC7A37" w:rsidP="00DC7A37">
      <w:pPr>
        <w:pStyle w:val="Clauselevel1"/>
      </w:pPr>
      <w:r>
        <w:t xml:space="preserve">The </w:t>
      </w:r>
      <w:r w:rsidR="00AC05C0">
        <w:t>Other Trial Site</w:t>
      </w:r>
      <w:r>
        <w:t xml:space="preserve"> represents that it is entitled to procure and will procure the </w:t>
      </w:r>
      <w:r w:rsidR="00064531">
        <w:t xml:space="preserve">services of the </w:t>
      </w:r>
      <w:r>
        <w:t>Sub-Investigator</w:t>
      </w:r>
      <w:r w:rsidR="00DA2DD5">
        <w:t>(s)</w:t>
      </w:r>
      <w:r>
        <w:t xml:space="preserve"> to fulfil the functions required in this Agreement, as required by the Protocol, and</w:t>
      </w:r>
      <w:r w:rsidR="00B53D3A">
        <w:t xml:space="preserve"> as</w:t>
      </w:r>
      <w:r>
        <w:t xml:space="preserve"> instructed by the Principal Investigator</w:t>
      </w:r>
      <w:r w:rsidR="00B53D3A">
        <w:t>,</w:t>
      </w:r>
      <w:r>
        <w:t xml:space="preserve"> </w:t>
      </w:r>
      <w:r w:rsidR="00E62AA1">
        <w:t xml:space="preserve">as </w:t>
      </w:r>
      <w:r>
        <w:t>outlined in Appendix 2.</w:t>
      </w:r>
    </w:p>
    <w:p w14:paraId="7BF6D596" w14:textId="3E90E236" w:rsidR="00DC7A37" w:rsidRDefault="00DC7A37" w:rsidP="00DC7A37">
      <w:pPr>
        <w:pStyle w:val="Clauselevel1"/>
      </w:pPr>
      <w:r>
        <w:t xml:space="preserve">The </w:t>
      </w:r>
      <w:r w:rsidR="00AC05C0">
        <w:t>Lead Trial Site</w:t>
      </w:r>
      <w:r>
        <w:t xml:space="preserve"> represents that it is entitled to procure and will procure the </w:t>
      </w:r>
      <w:r w:rsidR="00E62AA1">
        <w:t xml:space="preserve">services of the </w:t>
      </w:r>
      <w:r>
        <w:t xml:space="preserve">Principal </w:t>
      </w:r>
      <w:proofErr w:type="gramStart"/>
      <w:r>
        <w:t>Investigator, and</w:t>
      </w:r>
      <w:proofErr w:type="gramEnd"/>
      <w:r>
        <w:t xml:space="preserve"> represents that the Principal Investigator holds the necessary registration and has the necessary expertise, time and resources to perform the Clinical Trial. The </w:t>
      </w:r>
      <w:r w:rsidR="00AC05C0">
        <w:t>Lead Trial Site</w:t>
      </w:r>
      <w:r>
        <w:t xml:space="preserve"> shall ensure that the Principal Investigator is made aware of and acknowledges the obligations applicable to </w:t>
      </w:r>
      <w:r w:rsidR="005C786B">
        <w:t>the Principal Investigator</w:t>
      </w:r>
      <w:r w:rsidR="00B773F8">
        <w:t>,</w:t>
      </w:r>
      <w:r>
        <w:t xml:space="preserve"> as set out in this Agreement, including but not limited to those set out in Appendix 3.</w:t>
      </w:r>
    </w:p>
    <w:p w14:paraId="476CD208" w14:textId="0AACE096" w:rsidR="00DC7A37" w:rsidRDefault="00DC7A37" w:rsidP="00DC7A37">
      <w:pPr>
        <w:pStyle w:val="Clauselevel1"/>
      </w:pPr>
      <w:r>
        <w:t xml:space="preserve">The </w:t>
      </w:r>
      <w:r w:rsidR="00AC05C0">
        <w:t>Other Trial Site</w:t>
      </w:r>
      <w:r>
        <w:t xml:space="preserve"> represents that the </w:t>
      </w:r>
      <w:r w:rsidR="00827DB5">
        <w:t xml:space="preserve">Sub-Investigator and </w:t>
      </w:r>
      <w:r>
        <w:t xml:space="preserve">Personnel have the necessary time and resources to perform the Clinical Trial. The </w:t>
      </w:r>
      <w:r w:rsidR="00AC05C0">
        <w:t>Other Trial Site</w:t>
      </w:r>
      <w:r>
        <w:t xml:space="preserve"> shall ensure that the </w:t>
      </w:r>
      <w:r w:rsidR="00827DB5">
        <w:t xml:space="preserve">Sub-Investigator and </w:t>
      </w:r>
      <w:r>
        <w:t>Personnel are made aware and acknowledge the obligations application to them as set out in this Agreement, including but not limited to those set out in Appendix 2.</w:t>
      </w:r>
    </w:p>
    <w:p w14:paraId="34C25519" w14:textId="6D269A66" w:rsidR="00DC7A37" w:rsidRDefault="00DC7A37" w:rsidP="00DC7A37">
      <w:pPr>
        <w:pStyle w:val="Clauselevel1"/>
      </w:pPr>
      <w:r>
        <w:t xml:space="preserve">The </w:t>
      </w:r>
      <w:r w:rsidR="00AC05C0">
        <w:t>Other Trial Site</w:t>
      </w:r>
      <w:r>
        <w:t xml:space="preserve"> </w:t>
      </w:r>
      <w:r w:rsidR="00B92089">
        <w:t>will</w:t>
      </w:r>
      <w:r>
        <w:t xml:space="preserve"> ensure </w:t>
      </w:r>
      <w:r w:rsidR="00E62AA1">
        <w:t xml:space="preserve">that </w:t>
      </w:r>
      <w:r>
        <w:t xml:space="preserve">the Sub-Investigator </w:t>
      </w:r>
      <w:r w:rsidR="00196AA1">
        <w:t xml:space="preserve">and / </w:t>
      </w:r>
      <w:r>
        <w:t xml:space="preserve">or other Personnel as appropriate, attend any meetings regarding the Clinical Trial as reasonably requested by the </w:t>
      </w:r>
      <w:r w:rsidR="00AC05C0">
        <w:t>Lead Trial Site</w:t>
      </w:r>
      <w:r w:rsidR="00E97BC2">
        <w:t xml:space="preserve"> and / or Sponsor</w:t>
      </w:r>
      <w:r>
        <w:t xml:space="preserve"> (“</w:t>
      </w:r>
      <w:r w:rsidR="00DA31D8" w:rsidRPr="00363EF9">
        <w:rPr>
          <w:b/>
          <w:bCs/>
        </w:rPr>
        <w:t>Investigator</w:t>
      </w:r>
      <w:r w:rsidRPr="00363EF9">
        <w:rPr>
          <w:b/>
          <w:bCs/>
        </w:rPr>
        <w:t xml:space="preserve"> Meetings</w:t>
      </w:r>
      <w:r>
        <w:t xml:space="preserve">”). The </w:t>
      </w:r>
      <w:r w:rsidR="00AC05C0">
        <w:t>Other Trial Site</w:t>
      </w:r>
      <w:r>
        <w:t xml:space="preserve"> agrees that no additional compensation shall be due hereunder for the Sub-Investigator’s or any other Personnel’s participation in any </w:t>
      </w:r>
      <w:r w:rsidR="00E173E9">
        <w:t>Investigator</w:t>
      </w:r>
      <w:r>
        <w:t xml:space="preserve"> Meetings. </w:t>
      </w:r>
      <w:r w:rsidRPr="00363EF9">
        <w:t xml:space="preserve">The </w:t>
      </w:r>
      <w:r w:rsidR="00AC05C0" w:rsidRPr="00363EF9">
        <w:t>Lead Trial Site</w:t>
      </w:r>
      <w:r w:rsidRPr="00363EF9">
        <w:t xml:space="preserve"> shall reimburse or pay for reasonable pre-approved expenses for attendance at the </w:t>
      </w:r>
      <w:r w:rsidR="00DA31D8" w:rsidRPr="00363EF9">
        <w:t>Investigator</w:t>
      </w:r>
      <w:r w:rsidRPr="00363EF9">
        <w:t xml:space="preserve"> Meetings upon receipt of sufficient evidence. It is further agreed that any such expenses will be paid at the rate of fair market value. Such expenses may be publicly reportable.</w:t>
      </w:r>
    </w:p>
    <w:p w14:paraId="1E4771E8" w14:textId="60227C63" w:rsidR="00DC7A37" w:rsidRDefault="00DC7A37" w:rsidP="00DC7A37">
      <w:pPr>
        <w:pStyle w:val="Clauselevel1"/>
      </w:pPr>
      <w:r>
        <w:t xml:space="preserve">The </w:t>
      </w:r>
      <w:r w:rsidR="00AC05C0">
        <w:t>Other Trial Site</w:t>
      </w:r>
      <w:r>
        <w:t xml:space="preserve"> represents that</w:t>
      </w:r>
      <w:r w:rsidR="00821C80">
        <w:t>, where applicable,</w:t>
      </w:r>
      <w:r>
        <w:t xml:space="preserve"> it will support the Sub</w:t>
      </w:r>
      <w:r w:rsidR="00BA6B34">
        <w:t>-</w:t>
      </w:r>
      <w:r>
        <w:t xml:space="preserve">Investigator and Personnel to make good faith diligent efforts to ensure the completion of all case report forms </w:t>
      </w:r>
      <w:r w:rsidR="00124763">
        <w:t>(CRF</w:t>
      </w:r>
      <w:r w:rsidR="009B7C32">
        <w:t>s</w:t>
      </w:r>
      <w:r w:rsidR="00124763">
        <w:t xml:space="preserve">) </w:t>
      </w:r>
      <w:r>
        <w:t>in a timely manner under the instruction and oversight of the Principal Investigator.</w:t>
      </w:r>
    </w:p>
    <w:p w14:paraId="35E9923F" w14:textId="77777777" w:rsidR="00DC7A37" w:rsidRDefault="00DC7A37" w:rsidP="00DC7A37">
      <w:pPr>
        <w:pStyle w:val="Heading2"/>
      </w:pPr>
      <w:r>
        <w:t>Clinical Trial Governance</w:t>
      </w:r>
    </w:p>
    <w:p w14:paraId="2C40940B" w14:textId="130CA90E" w:rsidR="00242C04" w:rsidRPr="00F234DC" w:rsidRDefault="00242C04" w:rsidP="00242C04">
      <w:pPr>
        <w:pStyle w:val="Clauselevel1"/>
      </w:pPr>
      <w:r w:rsidRPr="00F234DC">
        <w:t xml:space="preserve">The </w:t>
      </w:r>
      <w:r>
        <w:t>Lead Trial Site</w:t>
      </w:r>
      <w:r w:rsidRPr="00F234DC">
        <w:t xml:space="preserve"> shall inform the </w:t>
      </w:r>
      <w:r>
        <w:t>Other Trial Site</w:t>
      </w:r>
      <w:r w:rsidRPr="00F234DC">
        <w:t xml:space="preserve"> of the name</w:t>
      </w:r>
      <w:r w:rsidR="004232AB">
        <w:t xml:space="preserve">, email address </w:t>
      </w:r>
      <w:r w:rsidRPr="00F234DC">
        <w:t xml:space="preserve">and telephone number of the Trial Monitor and the name of the person who will be available as a point of contact. The </w:t>
      </w:r>
      <w:r w:rsidR="00DF3263">
        <w:t>Lead Trial Site</w:t>
      </w:r>
      <w:r w:rsidRPr="00F234DC">
        <w:t xml:space="preserve"> shall also provide the Principal Investigator with an emergency telephone number </w:t>
      </w:r>
      <w:r w:rsidR="00B02FCC">
        <w:t>and / or email address</w:t>
      </w:r>
      <w:r w:rsidRPr="00F234DC">
        <w:t xml:space="preserve"> to enable serious adverse event reporting at any time.</w:t>
      </w:r>
    </w:p>
    <w:p w14:paraId="447C335A" w14:textId="5F83AF2F" w:rsidR="00242C04" w:rsidRPr="00F234DC" w:rsidRDefault="00242C04" w:rsidP="00242C04">
      <w:pPr>
        <w:pStyle w:val="Clauselevel1"/>
        <w:spacing w:after="120"/>
      </w:pPr>
      <w:r w:rsidRPr="00F234DC">
        <w:lastRenderedPageBreak/>
        <w:t xml:space="preserve">To the extent applicable to each, the Parties shall comply with, and </w:t>
      </w:r>
      <w:r w:rsidR="00D46F3C">
        <w:t>shall ensure that their respective Personnel</w:t>
      </w:r>
      <w:r w:rsidRPr="00F234DC">
        <w:t xml:space="preserve"> who are providing any manner of service related to the Clinical Trial comply with, all relevant laws including but not limited to:</w:t>
      </w:r>
    </w:p>
    <w:p w14:paraId="6BCAD6DD" w14:textId="77777777" w:rsidR="00242C04" w:rsidRPr="00F234DC" w:rsidRDefault="00242C04" w:rsidP="00446A84">
      <w:pPr>
        <w:pStyle w:val="Sub-clauselevel2"/>
      </w:pPr>
      <w:r w:rsidRPr="00F234DC">
        <w:t>The Human Rights Act 1998;</w:t>
      </w:r>
    </w:p>
    <w:p w14:paraId="5FA1CDF3" w14:textId="77777777" w:rsidR="00242C04" w:rsidRPr="00F234DC" w:rsidRDefault="00242C04" w:rsidP="00446A84">
      <w:pPr>
        <w:pStyle w:val="Sub-clauselevel2"/>
      </w:pPr>
      <w:r w:rsidRPr="00F234DC">
        <w:t>The Data Protection Laws and Guidance;</w:t>
      </w:r>
    </w:p>
    <w:p w14:paraId="5D66D23F" w14:textId="77777777" w:rsidR="00242C04" w:rsidRPr="00F234DC" w:rsidRDefault="00242C04" w:rsidP="00446A84">
      <w:pPr>
        <w:pStyle w:val="Sub-clauselevel2"/>
      </w:pPr>
      <w:r w:rsidRPr="00F234DC">
        <w:t xml:space="preserve">The Human Tissue Act 2004 or the Human Tissue (Scotland) Act 2006, to be determined in accordance with the place of constitution of the </w:t>
      </w:r>
      <w:r>
        <w:t>Trial Site</w:t>
      </w:r>
      <w:r w:rsidRPr="00F234DC">
        <w:t>;</w:t>
      </w:r>
    </w:p>
    <w:p w14:paraId="4C9C951A" w14:textId="77777777" w:rsidR="00242C04" w:rsidRPr="00F234DC" w:rsidRDefault="00242C04" w:rsidP="00446A84">
      <w:pPr>
        <w:pStyle w:val="Sub-clauselevel2"/>
      </w:pPr>
      <w:r w:rsidRPr="00F234DC">
        <w:t>The Medicines Act 1968;</w:t>
      </w:r>
    </w:p>
    <w:p w14:paraId="2E10D499" w14:textId="77777777" w:rsidR="00242C04" w:rsidRPr="00F234DC" w:rsidRDefault="00242C04" w:rsidP="00446A84">
      <w:pPr>
        <w:pStyle w:val="Sub-clauselevel2"/>
      </w:pPr>
      <w:r w:rsidRPr="00F234DC">
        <w:t>The Human Medicines Regulations 2012;</w:t>
      </w:r>
    </w:p>
    <w:p w14:paraId="56B8B65D" w14:textId="77777777" w:rsidR="00242C04" w:rsidRPr="00F234DC" w:rsidRDefault="00242C04" w:rsidP="00446A84">
      <w:pPr>
        <w:pStyle w:val="Sub-clauselevel2"/>
      </w:pPr>
      <w:r w:rsidRPr="00F234DC">
        <w:t>The Medicines for Human Use (Clinical Trial) Regulations 2004;</w:t>
      </w:r>
    </w:p>
    <w:p w14:paraId="07390440" w14:textId="77777777" w:rsidR="00242C04" w:rsidRPr="00F234DC" w:rsidRDefault="00242C04" w:rsidP="001D2A0A">
      <w:pPr>
        <w:pStyle w:val="Sub-clauselevel2"/>
      </w:pPr>
      <w:r w:rsidRPr="00F234DC">
        <w:t>The Bribery Act 2010</w:t>
      </w:r>
      <w:r>
        <w:t>;</w:t>
      </w:r>
    </w:p>
    <w:p w14:paraId="3164C565" w14:textId="77777777" w:rsidR="00242C04" w:rsidRPr="00F234DC" w:rsidRDefault="00242C04" w:rsidP="00446A84">
      <w:pPr>
        <w:pStyle w:val="Sub-clauselevel2"/>
      </w:pPr>
      <w:r w:rsidRPr="00F234DC">
        <w:t>Relevant law having effect by virtue of ss2-4 of the European Union (Withdrawal) Act 2018</w:t>
      </w:r>
      <w:r>
        <w:t>;</w:t>
      </w:r>
    </w:p>
    <w:p w14:paraId="01F58BBC" w14:textId="77777777" w:rsidR="00242C04" w:rsidRPr="00F234DC" w:rsidRDefault="00242C04" w:rsidP="00446A84">
      <w:pPr>
        <w:pStyle w:val="Sub-clauselevel2"/>
      </w:pPr>
      <w:r w:rsidRPr="00F234DC">
        <w:t xml:space="preserve">(In Northern Ireland) laws of the European Union having effect </w:t>
      </w:r>
      <w:proofErr w:type="gramStart"/>
      <w:r w:rsidRPr="00F234DC">
        <w:t>as a result of</w:t>
      </w:r>
      <w:proofErr w:type="gramEnd"/>
      <w:r w:rsidRPr="00F234DC">
        <w:t xml:space="preserve"> the Protocol on Ireland/Northern Ireland</w:t>
      </w:r>
      <w:r>
        <w:t>.</w:t>
      </w:r>
    </w:p>
    <w:p w14:paraId="43FE6F2F" w14:textId="3B0E4FE0" w:rsidR="00242C04" w:rsidRPr="00F234DC" w:rsidRDefault="00242C04" w:rsidP="00242C04">
      <w:pPr>
        <w:pStyle w:val="Clauselevel1"/>
        <w:spacing w:after="120"/>
      </w:pPr>
      <w:r w:rsidRPr="00F234DC">
        <w:t>The Parties shall comply with, and</w:t>
      </w:r>
      <w:r w:rsidR="00FA4062">
        <w:t xml:space="preserve"> shall ensure that their respective Person</w:t>
      </w:r>
      <w:r w:rsidRPr="00F234DC">
        <w:t>nel who are providing any manner of service related to the Clinical Trial comply with, all relevant guidance relating to medicines and clinical trials from time to time in force, including but not limited to:</w:t>
      </w:r>
    </w:p>
    <w:p w14:paraId="12FC2749" w14:textId="77777777" w:rsidR="00242C04" w:rsidRPr="00F234DC" w:rsidRDefault="00242C04" w:rsidP="00446A84">
      <w:pPr>
        <w:pStyle w:val="Sub-clauselevel2"/>
      </w:pPr>
      <w:r w:rsidRPr="00F234DC">
        <w:t>the ICH-GCP;</w:t>
      </w:r>
    </w:p>
    <w:p w14:paraId="6E7BD164" w14:textId="77777777" w:rsidR="00242C04" w:rsidRPr="00F234DC" w:rsidRDefault="00242C04" w:rsidP="00446A84">
      <w:pPr>
        <w:pStyle w:val="Sub-clauselevel2"/>
      </w:pPr>
      <w:r w:rsidRPr="00F234DC">
        <w:t>GMP;</w:t>
      </w:r>
    </w:p>
    <w:p w14:paraId="1F1CDA2C" w14:textId="77777777" w:rsidR="00242C04" w:rsidRPr="00F234DC" w:rsidRDefault="00242C04" w:rsidP="00446A84">
      <w:pPr>
        <w:pStyle w:val="Sub-clauselevel2"/>
      </w:pPr>
      <w:r w:rsidRPr="00F234DC">
        <w:t>GVP;</w:t>
      </w:r>
    </w:p>
    <w:p w14:paraId="30EA92BE" w14:textId="5E03EDA2" w:rsidR="00242C04" w:rsidRPr="00F234DC" w:rsidRDefault="00D5742C" w:rsidP="00446A84">
      <w:pPr>
        <w:pStyle w:val="Sub-clauselevel2"/>
      </w:pPr>
      <w:r w:rsidRPr="002D5588">
        <w:t>the principles of the World Medical Association Declaration of Helsinki entitled, “Ethical Principles for Medical Research Involving Human Subjects (1964)”</w:t>
      </w:r>
      <w:r w:rsidRPr="00852F25">
        <w:t xml:space="preserve"> </w:t>
      </w:r>
      <w:r w:rsidRPr="00165A78">
        <w:rPr>
          <w:b/>
          <w:bCs/>
          <w:highlight w:val="yellow"/>
        </w:rPr>
        <w:t>[Keep one option and delete the others</w:t>
      </w:r>
      <w:r>
        <w:rPr>
          <w:b/>
          <w:bCs/>
          <w:highlight w:val="yellow"/>
        </w:rPr>
        <w:t>, or delete both</w:t>
      </w:r>
      <w:r w:rsidRPr="00165A78">
        <w:rPr>
          <w:b/>
          <w:bCs/>
          <w:highlight w:val="yellow"/>
        </w:rPr>
        <w:t>]</w:t>
      </w:r>
      <w:r w:rsidRPr="00165A78">
        <w:rPr>
          <w:highlight w:val="yellow"/>
        </w:rPr>
        <w:t xml:space="preserve"> </w:t>
      </w:r>
      <w:r w:rsidRPr="00E42A36">
        <w:rPr>
          <w:highlight w:val="yellow"/>
        </w:rPr>
        <w:t>[</w:t>
      </w:r>
      <w:r>
        <w:rPr>
          <w:highlight w:val="yellow"/>
        </w:rPr>
        <w:t xml:space="preserve">and the entirety of </w:t>
      </w:r>
      <w:r w:rsidRPr="001368E6">
        <w:rPr>
          <w:highlight w:val="yellow"/>
        </w:rPr>
        <w:t>the World Medical Association Declaration of Helsinki entitled, “Ethical Principles for Medical Research Involving Human Subjects (1996)”] [</w:t>
      </w:r>
      <w:r>
        <w:rPr>
          <w:highlight w:val="yellow"/>
        </w:rPr>
        <w:t xml:space="preserve">and the entirety of </w:t>
      </w:r>
      <w:r w:rsidRPr="001368E6">
        <w:rPr>
          <w:highlight w:val="yellow"/>
        </w:rPr>
        <w:t>the World Medical Association Declaration of Helsinki entitled, “Ethical Principles for Medical Research Involving Human Subjects (2024)”]</w:t>
      </w:r>
      <w:r>
        <w:t>, except where it would be in contravention of UK law</w:t>
      </w:r>
      <w:r w:rsidR="00106951">
        <w:t>;</w:t>
      </w:r>
    </w:p>
    <w:p w14:paraId="320C44D0" w14:textId="260ACADE" w:rsidR="00242C04" w:rsidRPr="00F234DC" w:rsidRDefault="00242C04" w:rsidP="00446A84">
      <w:pPr>
        <w:pStyle w:val="Sub-clauselevel2"/>
      </w:pPr>
      <w:r w:rsidRPr="00F234DC">
        <w:t xml:space="preserve">the </w:t>
      </w:r>
      <w:r w:rsidR="000E77D6">
        <w:t>UK Policy</w:t>
      </w:r>
      <w:r w:rsidRPr="00F234DC">
        <w:t xml:space="preserve"> Framework;</w:t>
      </w:r>
    </w:p>
    <w:p w14:paraId="1BB8A579" w14:textId="67AB2453" w:rsidR="00242C04" w:rsidRPr="00F234DC" w:rsidRDefault="0055539C" w:rsidP="00446A84">
      <w:pPr>
        <w:pStyle w:val="Sub-clauselevel2"/>
      </w:pPr>
      <w:r w:rsidRPr="005F75F0">
        <w:t>the UK Research and Innovation policies and principles entitled, “</w:t>
      </w:r>
      <w:hyperlink r:id="rId11" w:history="1">
        <w:r w:rsidRPr="00114317">
          <w:rPr>
            <w:rStyle w:val="Hyperlink"/>
          </w:rPr>
          <w:t>Human Biological Samples</w:t>
        </w:r>
      </w:hyperlink>
      <w:r w:rsidRPr="005F75F0">
        <w:t>”</w:t>
      </w:r>
      <w:r w:rsidR="00242C04" w:rsidRPr="00F234DC">
        <w:t>;</w:t>
      </w:r>
    </w:p>
    <w:p w14:paraId="15B0D87E" w14:textId="77777777" w:rsidR="00242C04" w:rsidRPr="00F234DC" w:rsidRDefault="00242C04" w:rsidP="00446A84">
      <w:pPr>
        <w:pStyle w:val="Sub-clauselevel2"/>
      </w:pPr>
      <w:r w:rsidRPr="00242C04">
        <w:rPr>
          <w:highlight w:val="yellow"/>
        </w:rPr>
        <w:t>[</w:t>
      </w:r>
      <w:r w:rsidRPr="00242C04">
        <w:rPr>
          <w:b/>
          <w:highlight w:val="yellow"/>
        </w:rPr>
        <w:t>DELETE IF NOT APPLICABLE</w:t>
      </w:r>
      <w:r w:rsidRPr="00242C04">
        <w:rPr>
          <w:highlight w:val="yellow"/>
        </w:rPr>
        <w:t xml:space="preserve"> – the ethical principles set out in WHA63.22 (</w:t>
      </w:r>
      <w:hyperlink r:id="rId12" w:history="1">
        <w:r w:rsidRPr="00242C04">
          <w:rPr>
            <w:rStyle w:val="Hyperlink"/>
            <w:highlight w:val="yellow"/>
          </w:rPr>
          <w:t>http://www.who.int/transplantation/en/</w:t>
        </w:r>
      </w:hyperlink>
      <w:r w:rsidRPr="00242C04">
        <w:rPr>
          <w:highlight w:val="yellow"/>
        </w:rPr>
        <w:t xml:space="preserve">) </w:t>
      </w:r>
      <w:proofErr w:type="gramStart"/>
      <w:r w:rsidRPr="00242C04">
        <w:rPr>
          <w:highlight w:val="yellow"/>
        </w:rPr>
        <w:t>with regard to</w:t>
      </w:r>
      <w:proofErr w:type="gramEnd"/>
      <w:r w:rsidRPr="00242C04">
        <w:rPr>
          <w:highlight w:val="yellow"/>
        </w:rPr>
        <w:t xml:space="preserve"> the Clinical Trial.]</w:t>
      </w:r>
    </w:p>
    <w:p w14:paraId="3C6E22D4" w14:textId="65F21878" w:rsidR="00242C04" w:rsidRPr="00F234DC" w:rsidRDefault="00242C04" w:rsidP="00242C04">
      <w:pPr>
        <w:ind w:left="567"/>
      </w:pPr>
      <w:r w:rsidRPr="00F234DC">
        <w:t xml:space="preserve">In addition, where the Clinical Trial is conducted as part of an IND, the </w:t>
      </w:r>
      <w:r w:rsidR="00BE2CB7">
        <w:t xml:space="preserve">Other </w:t>
      </w:r>
      <w:r>
        <w:t>Trial Site</w:t>
      </w:r>
      <w:r w:rsidRPr="00F234DC">
        <w:t xml:space="preserve"> will comply with any other relevant requirements notified by the </w:t>
      </w:r>
      <w:r w:rsidR="00BE2CB7">
        <w:t>Lead Trial Site</w:t>
      </w:r>
      <w:r w:rsidRPr="00F234DC">
        <w:t xml:space="preserve"> to the </w:t>
      </w:r>
      <w:r w:rsidR="00BE2CB7">
        <w:t xml:space="preserve">Other </w:t>
      </w:r>
      <w:r>
        <w:t>Trial Site</w:t>
      </w:r>
      <w:r w:rsidRPr="00F234DC">
        <w:t>.</w:t>
      </w:r>
    </w:p>
    <w:p w14:paraId="683AFCAD" w14:textId="12952A92" w:rsidR="00242C04" w:rsidRPr="00F234DC" w:rsidRDefault="00BE2CB7" w:rsidP="00242C04">
      <w:pPr>
        <w:pStyle w:val="Clauselevel1"/>
      </w:pPr>
      <w:r>
        <w:lastRenderedPageBreak/>
        <w:t xml:space="preserve">The Lead Trial Site represents that the </w:t>
      </w:r>
      <w:r w:rsidR="008E461D">
        <w:t xml:space="preserve">Sponsor has committed to </w:t>
      </w:r>
      <w:r w:rsidR="00242C04" w:rsidRPr="00F234DC">
        <w:t xml:space="preserve">comply with the </w:t>
      </w:r>
      <w:r w:rsidR="008E461D">
        <w:t xml:space="preserve">ABPI </w:t>
      </w:r>
      <w:r w:rsidR="00242C04" w:rsidRPr="00F234DC">
        <w:t>Clinical Trial Compensation Guidelines.</w:t>
      </w:r>
    </w:p>
    <w:p w14:paraId="39FC54A3" w14:textId="7A48A244" w:rsidR="00242C04" w:rsidRPr="00F234DC" w:rsidRDefault="00242C04" w:rsidP="00242C04">
      <w:pPr>
        <w:pStyle w:val="Clauselevel1"/>
      </w:pPr>
      <w:r w:rsidRPr="00F234DC">
        <w:t xml:space="preserve">The </w:t>
      </w:r>
      <w:r w:rsidR="00144432">
        <w:t>Parties</w:t>
      </w:r>
      <w:r w:rsidRPr="00F234DC">
        <w:t xml:space="preserve"> shall ensure that </w:t>
      </w:r>
      <w:r w:rsidR="00144432">
        <w:t xml:space="preserve">any members of their respective Personnel </w:t>
      </w:r>
      <w:r w:rsidRPr="00F234DC">
        <w:t xml:space="preserve">joining the Clinical Trial following the initiation of the Clinical Trial, undertake any such appropriate training as the </w:t>
      </w:r>
      <w:r w:rsidR="00144432">
        <w:t>Lead Trial Site or Principal Investigator</w:t>
      </w:r>
      <w:r w:rsidRPr="00F234DC">
        <w:t xml:space="preserve"> may consider necessary for the conduct of the Clinical Trial, including but not limited to the training and provision of information given during Investigator Meetings.</w:t>
      </w:r>
    </w:p>
    <w:p w14:paraId="7A742A37" w14:textId="1F18F79B" w:rsidR="00242C04" w:rsidRDefault="00242C04" w:rsidP="00242C04">
      <w:pPr>
        <w:pStyle w:val="Clauselevel1"/>
      </w:pPr>
      <w:r w:rsidRPr="00242C04">
        <w:rPr>
          <w:b/>
        </w:rPr>
        <w:t>Adverse Event Reporting</w:t>
      </w:r>
      <w:r w:rsidRPr="00F234DC">
        <w:br/>
        <w:t>Both Parties acknowledge the obligation to comply with the Protocol and</w:t>
      </w:r>
      <w:r w:rsidR="00960179">
        <w:t xml:space="preserve"> </w:t>
      </w:r>
      <w:r w:rsidRPr="00F234DC">
        <w:t>/</w:t>
      </w:r>
      <w:r w:rsidR="00960179">
        <w:t xml:space="preserve"> </w:t>
      </w:r>
      <w:r w:rsidRPr="00F234DC">
        <w:t xml:space="preserve">or applicable regulations governing the collection and reporting of adverse events of which they may become aware </w:t>
      </w:r>
      <w:proofErr w:type="gramStart"/>
      <w:r w:rsidRPr="00F234DC">
        <w:t>during the course of</w:t>
      </w:r>
      <w:proofErr w:type="gramEnd"/>
      <w:r w:rsidRPr="00F234DC">
        <w:t xml:space="preserve"> the Clinical Trial. Both Parties agree to fulfil and ensure that their Agents fulfil regulatory requirements with respect to the reporting of adverse events.</w:t>
      </w:r>
    </w:p>
    <w:p w14:paraId="1A5A35FE" w14:textId="77777777" w:rsidR="00CA2BB4" w:rsidRPr="00F234DC" w:rsidRDefault="00CA2BB4" w:rsidP="00CA2BB4">
      <w:pPr>
        <w:pStyle w:val="Clauselevel1"/>
        <w:numPr>
          <w:ilvl w:val="1"/>
          <w:numId w:val="15"/>
        </w:numPr>
      </w:pPr>
      <w:r w:rsidRPr="00F234DC">
        <w:rPr>
          <w:b/>
        </w:rPr>
        <w:t>Anti-Bribery and Corruption</w:t>
      </w:r>
    </w:p>
    <w:p w14:paraId="5A27EF6E" w14:textId="4385A2E9" w:rsidR="00CA2BB4" w:rsidRPr="00F234DC" w:rsidRDefault="00CA2BB4" w:rsidP="00230708">
      <w:pPr>
        <w:pStyle w:val="Sub-clauselevel2"/>
      </w:pPr>
      <w:r w:rsidRPr="00F234DC">
        <w:t>Each Party warrants and represents that</w:t>
      </w:r>
      <w:r w:rsidR="00D03BFF">
        <w:t xml:space="preserve"> i</w:t>
      </w:r>
      <w:r w:rsidRPr="00F234DC">
        <w:t>t has not committed any of the following acts (“</w:t>
      </w:r>
      <w:r w:rsidRPr="00230708">
        <w:rPr>
          <w:b/>
          <w:bCs/>
        </w:rPr>
        <w:t>Prohibited Acts</w:t>
      </w:r>
      <w:r w:rsidRPr="00F234DC">
        <w:t>”):</w:t>
      </w:r>
    </w:p>
    <w:p w14:paraId="45459EA7" w14:textId="68B781C5" w:rsidR="00D03BFF" w:rsidRPr="002B4DE8" w:rsidRDefault="00D03BFF" w:rsidP="002B4DE8">
      <w:pPr>
        <w:pStyle w:val="Sub-clauselevel3"/>
      </w:pPr>
      <w:r w:rsidRPr="002B4DE8">
        <w:t>an offence under the Bribery Act; or</w:t>
      </w:r>
    </w:p>
    <w:p w14:paraId="49193503" w14:textId="5255EBD8" w:rsidR="00CA2BB4" w:rsidRPr="002B4DE8" w:rsidRDefault="00CA2BB4" w:rsidP="002B4DE8">
      <w:pPr>
        <w:pStyle w:val="Sub-clauselevel3"/>
      </w:pPr>
      <w:r w:rsidRPr="002B4DE8">
        <w:t>other than in accordance with applicable laws, valid agreements and the provisions of this Agreement, offered, given or agreed to give any officer or employee of the other Party any gift or consideration of any kind, as an inducement or reward for doing or not doing or for having done or not having done any act in relation to the obtaining or performance of this Agreement or any other agreement with the other Party or for showing or not showing favour or disfavour to any person in relation to this Agreement or any other agreement with the other Party; or</w:t>
      </w:r>
    </w:p>
    <w:p w14:paraId="67139D10" w14:textId="77777777" w:rsidR="00CA2BB4" w:rsidRPr="002B4DE8" w:rsidRDefault="00CA2BB4" w:rsidP="002B4DE8">
      <w:pPr>
        <w:pStyle w:val="Sub-clauselevel3"/>
      </w:pPr>
      <w:r w:rsidRPr="002B4DE8">
        <w:t>in connection with this Agreement, paid or agreed to pay any commission other than a payment in accordance with this Agreement that has not otherwise been disclosed in writing to the other Party.</w:t>
      </w:r>
    </w:p>
    <w:p w14:paraId="767D5B02" w14:textId="78C7A9DF" w:rsidR="00CA2BB4" w:rsidRPr="00F234DC" w:rsidRDefault="00CA2BB4" w:rsidP="001D2A0A">
      <w:pPr>
        <w:pStyle w:val="Sub-clauselevel2"/>
        <w:ind w:hanging="850"/>
      </w:pPr>
      <w:r w:rsidRPr="00F234DC">
        <w:t>If either Party has committed or commits any of the Prohibited Acts in relation to this Agreement, the other Party shall be entitled to terminate this Agreement in accordance with Clause 1</w:t>
      </w:r>
      <w:r w:rsidR="00EB791A">
        <w:t>2</w:t>
      </w:r>
      <w:r w:rsidRPr="00F234DC">
        <w:t xml:space="preserve">, in addition to any other remedy available, taking into consideration the potential effects of termination on the health of </w:t>
      </w:r>
      <w:r w:rsidR="00A94446">
        <w:t>Participant</w:t>
      </w:r>
      <w:r w:rsidRPr="00F234DC">
        <w:t>s.</w:t>
      </w:r>
    </w:p>
    <w:p w14:paraId="71717783" w14:textId="65C21C4D" w:rsidR="00DC7A37" w:rsidRDefault="00DC7A37" w:rsidP="00DC7A37">
      <w:pPr>
        <w:pStyle w:val="Heading2"/>
      </w:pPr>
      <w:r>
        <w:t>Obligations of the Parties</w:t>
      </w:r>
    </w:p>
    <w:p w14:paraId="67C95864" w14:textId="77777777" w:rsidR="005654C4" w:rsidRPr="004809BA" w:rsidRDefault="005654C4" w:rsidP="001D2A0A">
      <w:pPr>
        <w:pStyle w:val="Clauselevel1"/>
        <w:spacing w:after="0"/>
      </w:pPr>
      <w:r>
        <w:rPr>
          <w:b/>
          <w:bCs/>
        </w:rPr>
        <w:t>Updating Contact Details, Including for Notices and Payments</w:t>
      </w:r>
    </w:p>
    <w:p w14:paraId="3250EC70" w14:textId="77777777" w:rsidR="005654C4" w:rsidRPr="009C264C" w:rsidRDefault="005654C4" w:rsidP="005654C4">
      <w:pPr>
        <w:pStyle w:val="Clauselevel1"/>
        <w:numPr>
          <w:ilvl w:val="0"/>
          <w:numId w:val="0"/>
        </w:numPr>
        <w:ind w:left="567"/>
        <w:rPr>
          <w:bCs/>
        </w:rPr>
      </w:pPr>
      <w:r>
        <w:rPr>
          <w:bCs/>
        </w:rPr>
        <w:t xml:space="preserve">Both Parties shall ensure that they notify the other as soon as reasonably practicable of changes to their contact details for notices, other contacts and / or changes to payment details set out in this Agreement. This shall apply from the Effective Date of this Agreement to the end of the Retention Period. </w:t>
      </w:r>
      <w:r>
        <w:rPr>
          <w:bCs/>
        </w:rPr>
        <w:lastRenderedPageBreak/>
        <w:t>Updating contact and / or payment details does not constitute a variation to the Agreement.</w:t>
      </w:r>
    </w:p>
    <w:p w14:paraId="2902C7E4" w14:textId="5263A5D9" w:rsidR="00DC7A37" w:rsidRDefault="00DC7A37" w:rsidP="00DC7A37">
      <w:pPr>
        <w:pStyle w:val="Clauselevel1"/>
      </w:pPr>
      <w:r>
        <w:t xml:space="preserve">The </w:t>
      </w:r>
      <w:r w:rsidR="00AC05C0">
        <w:t>Other Trial Site</w:t>
      </w:r>
      <w:r>
        <w:t xml:space="preserve"> shall permit the </w:t>
      </w:r>
      <w:r w:rsidR="00AC05C0">
        <w:t>Lead Trial Site</w:t>
      </w:r>
      <w:r>
        <w:t xml:space="preserve"> access to the records of </w:t>
      </w:r>
      <w:r w:rsidR="00A94446">
        <w:t>Participant</w:t>
      </w:r>
      <w:r>
        <w:t xml:space="preserve">s to the extent considered necessary by the </w:t>
      </w:r>
      <w:r w:rsidR="00AC05C0">
        <w:t>Lead Trial Site</w:t>
      </w:r>
      <w:r>
        <w:t xml:space="preserve"> and the Principal Investigator for the safety of </w:t>
      </w:r>
      <w:r w:rsidR="00A94446">
        <w:t>Participant</w:t>
      </w:r>
      <w:r>
        <w:t xml:space="preserve">s. The </w:t>
      </w:r>
      <w:r w:rsidR="00AC05C0">
        <w:t>Other Trial Site</w:t>
      </w:r>
      <w:r>
        <w:t xml:space="preserve"> shall also permit access for the </w:t>
      </w:r>
      <w:r w:rsidR="003425BA">
        <w:t xml:space="preserve">Trial </w:t>
      </w:r>
      <w:proofErr w:type="gramStart"/>
      <w:r>
        <w:t>Monitor,</w:t>
      </w:r>
      <w:proofErr w:type="gramEnd"/>
      <w:r>
        <w:t xml:space="preserve"> such access to be arranged at mutually convenient times and on reasonable notice.</w:t>
      </w:r>
    </w:p>
    <w:p w14:paraId="6ABB2D7F" w14:textId="5DAE1AAC" w:rsidR="00DC7A37" w:rsidRDefault="00DC7A37" w:rsidP="00DC7A37">
      <w:pPr>
        <w:pStyle w:val="Clauselevel1"/>
      </w:pPr>
      <w:r>
        <w:t xml:space="preserve">The </w:t>
      </w:r>
      <w:r w:rsidR="00AC05C0">
        <w:t>Lead Trial Site</w:t>
      </w:r>
      <w:r>
        <w:t xml:space="preserve"> confirms that the Principal Investigator shall be responsible for reporting adverse events as outlined in the Protocol.</w:t>
      </w:r>
    </w:p>
    <w:p w14:paraId="29CD5FC4" w14:textId="7F0425FD" w:rsidR="00DC7A37" w:rsidRDefault="00DC7A37" w:rsidP="00DC7A37">
      <w:pPr>
        <w:pStyle w:val="Clauselevel1"/>
      </w:pPr>
      <w:r>
        <w:t xml:space="preserve">The </w:t>
      </w:r>
      <w:r w:rsidR="00AC05C0">
        <w:t>Lead Trial Site</w:t>
      </w:r>
      <w:r>
        <w:t xml:space="preserve"> confirms that if the Principal Investigator is not present at the </w:t>
      </w:r>
      <w:r w:rsidR="008E6382">
        <w:t xml:space="preserve">Other Trial </w:t>
      </w:r>
      <w:r w:rsidR="002E32B5">
        <w:t>Site</w:t>
      </w:r>
      <w:r>
        <w:t xml:space="preserve"> at the time the adverse event has occurred or has been recorded, the Principal Investigator will assess the causality and categorisation of the adverse event remotely.</w:t>
      </w:r>
    </w:p>
    <w:p w14:paraId="46DFBAFE" w14:textId="52EAA8A8" w:rsidR="00DC7A37" w:rsidRDefault="00DC7A37" w:rsidP="00DC7A37">
      <w:pPr>
        <w:pStyle w:val="Clauselevel1"/>
      </w:pPr>
      <w:r>
        <w:t xml:space="preserve">The </w:t>
      </w:r>
      <w:r w:rsidR="00AC05C0">
        <w:t>Other Trial Site</w:t>
      </w:r>
      <w:r>
        <w:t xml:space="preserve"> confirms that in the event of Clause 5.</w:t>
      </w:r>
      <w:r w:rsidR="00183D21">
        <w:t>4</w:t>
      </w:r>
      <w:r>
        <w:t>, the Sub-Investigator will support the Principal Investigator in his assessment of the causality and categorisation of the adverse event.</w:t>
      </w:r>
    </w:p>
    <w:p w14:paraId="1015857B" w14:textId="01C73CF3" w:rsidR="00DC7A37" w:rsidRDefault="00DC7A37" w:rsidP="00DC7A37">
      <w:pPr>
        <w:pStyle w:val="Clauselevel1"/>
      </w:pPr>
      <w:r>
        <w:t xml:space="preserve">Where it is not possible to determine remotely the causation and categorisation of the adverse event, the Principal Investigator will visit the </w:t>
      </w:r>
      <w:r w:rsidR="005F243D">
        <w:t xml:space="preserve">Other Trial </w:t>
      </w:r>
      <w:r w:rsidR="002E32B5">
        <w:t>Site</w:t>
      </w:r>
      <w:r>
        <w:t xml:space="preserve"> to complete a full assessment within the timeframe and obligations stipulated in the Protocol.</w:t>
      </w:r>
    </w:p>
    <w:p w14:paraId="24AE860B" w14:textId="316A3621" w:rsidR="00DC7A37" w:rsidRDefault="00DC7A37" w:rsidP="00DC7A37">
      <w:pPr>
        <w:pStyle w:val="Clauselevel1"/>
      </w:pPr>
      <w:r>
        <w:t xml:space="preserve">The </w:t>
      </w:r>
      <w:r w:rsidR="00AC05C0">
        <w:t>Lead Trial Site</w:t>
      </w:r>
      <w:r>
        <w:t xml:space="preserve"> confirms that if the Principal Investigator has assessed and determined that the adverse event is categorised as a SUSAR, the Principal Investigator will call an urgent Clinical Trial meeting (“</w:t>
      </w:r>
      <w:r w:rsidRPr="00681C1B">
        <w:rPr>
          <w:b/>
          <w:bCs/>
        </w:rPr>
        <w:t>Exceptional Investigator Team Meeting</w:t>
      </w:r>
      <w:r>
        <w:t>”). The Exceptional Investigator Team Meeting will consist of the Principal Investigator (chair), the Sub-Investigator and (where appropriate) other Personnel to discuss the causation and categorisation. The Principal Investigator will complete all the appropriate reporting documents within the timeframe and obligations stipulated in the Protocol.</w:t>
      </w:r>
    </w:p>
    <w:p w14:paraId="56591CFA" w14:textId="1ECCB910" w:rsidR="00DC7A37" w:rsidRDefault="00DC7A37" w:rsidP="00DC7A37">
      <w:pPr>
        <w:pStyle w:val="Clauselevel1"/>
      </w:pPr>
      <w:r w:rsidRPr="00454370">
        <w:t xml:space="preserve">The </w:t>
      </w:r>
      <w:r w:rsidR="00AC05C0" w:rsidRPr="00454370">
        <w:t>Lead Trial Site</w:t>
      </w:r>
      <w:r w:rsidRPr="00454370">
        <w:t xml:space="preserve"> confirms that through the </w:t>
      </w:r>
      <w:r w:rsidR="005C4FD4" w:rsidRPr="00454370">
        <w:t>Head Agreement</w:t>
      </w:r>
      <w:r w:rsidRPr="00454370">
        <w:t xml:space="preserve"> between itself and the Sponsor, the Sponsor has confirmed that during the course of the Clinical Trial, if the Sponsor becomes aware of any information relating to the IMP which may impact the Clinical Trial, the Sponsor will notify the </w:t>
      </w:r>
      <w:r w:rsidR="00AC05C0" w:rsidRPr="00454370">
        <w:t>Lead Trial Site</w:t>
      </w:r>
      <w:r w:rsidRPr="00454370">
        <w:t xml:space="preserve"> promptly</w:t>
      </w:r>
      <w:r w:rsidR="00501A28" w:rsidRPr="00454370">
        <w:t>,</w:t>
      </w:r>
      <w:r w:rsidRPr="00454370">
        <w:t xml:space="preserve"> </w:t>
      </w:r>
      <w:r w:rsidR="00D207E1" w:rsidRPr="00454370">
        <w:t>and</w:t>
      </w:r>
      <w:r w:rsidRPr="00454370">
        <w:t xml:space="preserve"> within seven (7) calendar days of becoming aware of the information, and if requested to do so, the Sponsor will provide a report detailing the information which will be disseminated </w:t>
      </w:r>
      <w:r w:rsidR="00234EC5" w:rsidRPr="00454370">
        <w:t xml:space="preserve">by the Lead Trial Site </w:t>
      </w:r>
      <w:r w:rsidRPr="00454370">
        <w:t>to the Sub</w:t>
      </w:r>
      <w:r w:rsidR="002E688D">
        <w:t>-</w:t>
      </w:r>
      <w:r w:rsidRPr="00454370">
        <w:t>Investigator and Personnel as a matter of urgency.</w:t>
      </w:r>
    </w:p>
    <w:p w14:paraId="47812E10" w14:textId="01210D3C" w:rsidR="009334AB" w:rsidRDefault="009334AB" w:rsidP="00DC7A37">
      <w:pPr>
        <w:pStyle w:val="Clauselevel1"/>
      </w:pPr>
      <w:r>
        <w:t xml:space="preserve">Where the </w:t>
      </w:r>
      <w:r w:rsidR="007F1098">
        <w:t>Trial</w:t>
      </w:r>
      <w:r>
        <w:t xml:space="preserve"> Drugs will be provided to the Other Trial Site by the Sponsor or its </w:t>
      </w:r>
      <w:r w:rsidR="00C02C1B">
        <w:t>A</w:t>
      </w:r>
      <w:r>
        <w:t xml:space="preserve">gent, or the </w:t>
      </w:r>
      <w:r w:rsidR="00167613">
        <w:t xml:space="preserve">Lead </w:t>
      </w:r>
      <w:r>
        <w:t>Trial Site</w:t>
      </w:r>
      <w:r w:rsidR="00806872">
        <w:t xml:space="preserve"> (on behalf of the Sponsor)</w:t>
      </w:r>
      <w:r>
        <w:t>, the Other Trial Sit</w:t>
      </w:r>
      <w:r w:rsidR="001B195C">
        <w:t>e</w:t>
      </w:r>
      <w:r>
        <w:t xml:space="preserve"> shall not,</w:t>
      </w:r>
      <w:r w:rsidR="00E63713">
        <w:t xml:space="preserve"> and the </w:t>
      </w:r>
      <w:r w:rsidR="00167613">
        <w:t xml:space="preserve">Lead </w:t>
      </w:r>
      <w:r w:rsidR="00E63713">
        <w:t>Trial Site shall ensure that the Principal Investigator does not,</w:t>
      </w:r>
      <w:r>
        <w:t xml:space="preserve"> </w:t>
      </w:r>
      <w:r w:rsidR="004913CA">
        <w:t xml:space="preserve">permit the </w:t>
      </w:r>
      <w:r w:rsidR="000D44ED">
        <w:t xml:space="preserve">Trial </w:t>
      </w:r>
      <w:r w:rsidR="004913CA">
        <w:t>Drugs supplied by or on behalf of the Sponsor for the purposes of the Clinical Trial to be used for any purpose other than the conduct of the Clinical Trial.</w:t>
      </w:r>
    </w:p>
    <w:p w14:paraId="075C183A" w14:textId="2530A306" w:rsidR="00221FED" w:rsidRPr="00230708" w:rsidRDefault="00221FED" w:rsidP="00DC7A37">
      <w:pPr>
        <w:pStyle w:val="Clauselevel1"/>
      </w:pPr>
      <w:r>
        <w:lastRenderedPageBreak/>
        <w:t xml:space="preserve">Where the Sponsor requires the Other Trial Site to make use of </w:t>
      </w:r>
      <w:r w:rsidR="005D58BD">
        <w:rPr>
          <w:lang w:val="en-US"/>
        </w:rPr>
        <w:t xml:space="preserve">Trial </w:t>
      </w:r>
      <w:r w:rsidR="00167613" w:rsidRPr="36E3490F">
        <w:rPr>
          <w:lang w:val="en-US"/>
        </w:rPr>
        <w:t xml:space="preserve">Drugs </w:t>
      </w:r>
      <w:r w:rsidR="00167613">
        <w:rPr>
          <w:lang w:val="en-US"/>
        </w:rPr>
        <w:t>for</w:t>
      </w:r>
      <w:r w:rsidR="00167613" w:rsidRPr="36E3490F">
        <w:rPr>
          <w:lang w:val="en-US"/>
        </w:rPr>
        <w:t xml:space="preserve"> the Clinical Trial from the </w:t>
      </w:r>
      <w:r w:rsidR="00167613">
        <w:rPr>
          <w:lang w:val="en-US"/>
        </w:rPr>
        <w:t xml:space="preserve">Other </w:t>
      </w:r>
      <w:r w:rsidR="00167613" w:rsidRPr="36E3490F">
        <w:rPr>
          <w:lang w:val="en-US"/>
        </w:rPr>
        <w:t>Trial Site’s own supplies</w:t>
      </w:r>
      <w:r w:rsidR="00167613">
        <w:rPr>
          <w:lang w:val="en-US"/>
        </w:rPr>
        <w:t>, and / or to purchase such supplies specifically for the Clinical Trial from a third party</w:t>
      </w:r>
      <w:r w:rsidR="00167613" w:rsidRPr="36E3490F">
        <w:rPr>
          <w:lang w:val="en-US"/>
        </w:rPr>
        <w:t xml:space="preserve">, the </w:t>
      </w:r>
      <w:r w:rsidR="00167613">
        <w:rPr>
          <w:lang w:val="en-US"/>
        </w:rPr>
        <w:t>Lead Trial Site</w:t>
      </w:r>
      <w:r w:rsidR="00C3728B">
        <w:rPr>
          <w:lang w:val="en-US"/>
        </w:rPr>
        <w:t xml:space="preserve"> warrants that it</w:t>
      </w:r>
      <w:r w:rsidR="00167613">
        <w:rPr>
          <w:lang w:val="en-US"/>
        </w:rPr>
        <w:t xml:space="preserve"> has procured that the </w:t>
      </w:r>
      <w:r w:rsidR="00167613" w:rsidRPr="36E3490F">
        <w:rPr>
          <w:lang w:val="en-US"/>
        </w:rPr>
        <w:t xml:space="preserve">Sponsor shall reimburse the </w:t>
      </w:r>
      <w:r w:rsidR="00167613">
        <w:rPr>
          <w:lang w:val="en-US"/>
        </w:rPr>
        <w:t xml:space="preserve">Other </w:t>
      </w:r>
      <w:r w:rsidR="00167613" w:rsidRPr="36E3490F">
        <w:rPr>
          <w:lang w:val="en-US"/>
        </w:rPr>
        <w:t xml:space="preserve">Trial Site for </w:t>
      </w:r>
      <w:r w:rsidR="00167613">
        <w:rPr>
          <w:lang w:val="en-US"/>
        </w:rPr>
        <w:t>the same</w:t>
      </w:r>
      <w:r w:rsidR="00167613" w:rsidRPr="36E3490F">
        <w:rPr>
          <w:lang w:val="en-US"/>
        </w:rPr>
        <w:t>. Reimbursement shall be at the rate current in British National Formulary (</w:t>
      </w:r>
      <w:r w:rsidR="00167613">
        <w:rPr>
          <w:lang w:val="en-US"/>
        </w:rPr>
        <w:t>“</w:t>
      </w:r>
      <w:r w:rsidR="00167613" w:rsidRPr="00791D6F">
        <w:rPr>
          <w:b/>
          <w:bCs/>
          <w:lang w:val="en-US"/>
        </w:rPr>
        <w:t>BNF</w:t>
      </w:r>
      <w:r w:rsidR="00167613" w:rsidRPr="00791D6F">
        <w:rPr>
          <w:lang w:val="en-US"/>
        </w:rPr>
        <w:t>”</w:t>
      </w:r>
      <w:r w:rsidR="00167613" w:rsidRPr="36E3490F">
        <w:rPr>
          <w:lang w:val="en-US"/>
        </w:rPr>
        <w:t xml:space="preserve">) at time of purchase by the </w:t>
      </w:r>
      <w:r w:rsidR="00C3728B">
        <w:rPr>
          <w:lang w:val="en-US"/>
        </w:rPr>
        <w:t xml:space="preserve">Other </w:t>
      </w:r>
      <w:r w:rsidR="00167613" w:rsidRPr="36E3490F">
        <w:rPr>
          <w:lang w:val="en-US"/>
        </w:rPr>
        <w:t>Trial Site</w:t>
      </w:r>
      <w:r w:rsidR="00C21764">
        <w:t xml:space="preserve"> plus reimbursement of VAT which the </w:t>
      </w:r>
      <w:r w:rsidR="00A450A2">
        <w:t xml:space="preserve">Other </w:t>
      </w:r>
      <w:r w:rsidR="00C21764">
        <w:t>Trial Site has incurred in purchasing the Trial Drugs</w:t>
      </w:r>
      <w:r w:rsidR="00A450A2">
        <w:t>. Where</w:t>
      </w:r>
      <w:r w:rsidR="00167613" w:rsidRPr="36E3490F">
        <w:rPr>
          <w:lang w:val="en-US"/>
        </w:rPr>
        <w:t xml:space="preserve"> no BNF rate is available, the </w:t>
      </w:r>
      <w:r w:rsidR="00C3728B">
        <w:rPr>
          <w:lang w:val="en-US"/>
        </w:rPr>
        <w:t xml:space="preserve">Other </w:t>
      </w:r>
      <w:r w:rsidR="00167613" w:rsidRPr="36E3490F">
        <w:rPr>
          <w:lang w:val="en-US"/>
        </w:rPr>
        <w:t xml:space="preserve">Trial Site will </w:t>
      </w:r>
      <w:r w:rsidR="00FE27C0">
        <w:rPr>
          <w:lang w:val="en-US"/>
        </w:rPr>
        <w:t>instead</w:t>
      </w:r>
      <w:r w:rsidR="00167613" w:rsidRPr="36E3490F">
        <w:rPr>
          <w:lang w:val="en-US"/>
        </w:rPr>
        <w:t xml:space="preserve"> invoice the Sponsor</w:t>
      </w:r>
      <w:r w:rsidR="00AF7913">
        <w:rPr>
          <w:lang w:val="en-US"/>
        </w:rPr>
        <w:t xml:space="preserve"> via the Lead Trial Site</w:t>
      </w:r>
      <w:r w:rsidR="00167613" w:rsidRPr="36E3490F">
        <w:rPr>
          <w:lang w:val="en-US"/>
        </w:rPr>
        <w:t xml:space="preserve"> for the price at which the</w:t>
      </w:r>
      <w:r w:rsidR="00C3728B">
        <w:rPr>
          <w:lang w:val="en-US"/>
        </w:rPr>
        <w:t xml:space="preserve"> Other</w:t>
      </w:r>
      <w:r w:rsidR="00167613" w:rsidRPr="36E3490F">
        <w:rPr>
          <w:lang w:val="en-US"/>
        </w:rPr>
        <w:t xml:space="preserve"> Trial Site purchased the </w:t>
      </w:r>
      <w:r w:rsidR="000935EC">
        <w:rPr>
          <w:lang w:val="en-US"/>
        </w:rPr>
        <w:t xml:space="preserve">Trial Drugs, </w:t>
      </w:r>
      <w:r w:rsidR="00D40A45">
        <w:t>including reimbursement of VAT which the</w:t>
      </w:r>
      <w:r w:rsidR="0086662D">
        <w:t xml:space="preserve"> Other</w:t>
      </w:r>
      <w:r w:rsidR="00D40A45">
        <w:t xml:space="preserve"> Trial Site has incurred in purchasing the Trial Drugs</w:t>
      </w:r>
      <w:r w:rsidR="0086662D">
        <w:t>.</w:t>
      </w:r>
      <w:r w:rsidR="00D40A45" w:rsidRPr="36E3490F">
        <w:rPr>
          <w:lang w:val="en-US"/>
        </w:rPr>
        <w:t xml:space="preserve"> </w:t>
      </w:r>
    </w:p>
    <w:p w14:paraId="20700207" w14:textId="1EC0AC99" w:rsidR="00C54879" w:rsidRPr="00C54879" w:rsidRDefault="00C54879" w:rsidP="00C54879">
      <w:pPr>
        <w:pStyle w:val="Clauselevel1"/>
        <w:rPr>
          <w:lang w:val="en-US"/>
        </w:rPr>
      </w:pPr>
      <w:r>
        <w:t xml:space="preserve">Upon termination or expiry of this Agreement all unused </w:t>
      </w:r>
      <w:r w:rsidR="00D40A45">
        <w:t xml:space="preserve">Trial </w:t>
      </w:r>
      <w:r>
        <w:t>Drugs supplied for the purposes of the Clinical Trial</w:t>
      </w:r>
      <w:r w:rsidR="00B447A0">
        <w:t xml:space="preserve"> at the Other Trial Site</w:t>
      </w:r>
      <w:r>
        <w:t xml:space="preserve"> shall be managed in accordance with the provisions of Clause 5.12.</w:t>
      </w:r>
    </w:p>
    <w:p w14:paraId="15E1279B" w14:textId="15DA09A8" w:rsidR="00AF7913" w:rsidRPr="00230708" w:rsidRDefault="008B3F62" w:rsidP="00DC7A37">
      <w:pPr>
        <w:pStyle w:val="Clauselevel1"/>
      </w:pPr>
      <w:r>
        <w:t xml:space="preserve">The </w:t>
      </w:r>
      <w:r w:rsidR="008C6076">
        <w:rPr>
          <w:lang w:val="en-US"/>
        </w:rPr>
        <w:t>Trial</w:t>
      </w:r>
      <w:r w:rsidR="008C6076" w:rsidRPr="00281E48">
        <w:rPr>
          <w:lang w:val="en-US"/>
        </w:rPr>
        <w:t xml:space="preserve"> </w:t>
      </w:r>
      <w:r w:rsidRPr="00281E48">
        <w:rPr>
          <w:lang w:val="en-US"/>
        </w:rPr>
        <w:t xml:space="preserve">Drugs shall be made available to the </w:t>
      </w:r>
      <w:r>
        <w:rPr>
          <w:lang w:val="en-US"/>
        </w:rPr>
        <w:t xml:space="preserve">Other </w:t>
      </w:r>
      <w:r w:rsidRPr="00281E48">
        <w:rPr>
          <w:lang w:val="en-US"/>
        </w:rPr>
        <w:t>Trial Site</w:t>
      </w:r>
      <w:r>
        <w:rPr>
          <w:lang w:val="en-US"/>
        </w:rPr>
        <w:t xml:space="preserve">, and all unused </w:t>
      </w:r>
      <w:r w:rsidR="008C6076">
        <w:rPr>
          <w:lang w:val="en-US"/>
        </w:rPr>
        <w:t>Trial</w:t>
      </w:r>
      <w:r>
        <w:rPr>
          <w:lang w:val="en-US"/>
        </w:rPr>
        <w:t xml:space="preserve"> Drugs shall be managed at the termination or expiry of this Agreement,</w:t>
      </w:r>
      <w:r w:rsidRPr="00281E48">
        <w:rPr>
          <w:lang w:val="en-US"/>
        </w:rPr>
        <w:t xml:space="preserve"> in line with the arrangements herein</w:t>
      </w:r>
      <w:r>
        <w:rPr>
          <w:lang w:val="en-US"/>
        </w:rPr>
        <w:t>:</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0"/>
        <w:gridCol w:w="2684"/>
        <w:gridCol w:w="2501"/>
      </w:tblGrid>
      <w:tr w:rsidR="006C2221" w14:paraId="0C012A80" w14:textId="77777777" w:rsidTr="006C2221">
        <w:trPr>
          <w:tblHeader/>
        </w:trPr>
        <w:tc>
          <w:tcPr>
            <w:tcW w:w="2980" w:type="dxa"/>
          </w:tcPr>
          <w:p w14:paraId="719C2E9D" w14:textId="5D322CA9" w:rsidR="006C2221" w:rsidRPr="00791D6F" w:rsidRDefault="00340178" w:rsidP="004926D7">
            <w:pPr>
              <w:pStyle w:val="Clauselevel1"/>
              <w:numPr>
                <w:ilvl w:val="0"/>
                <w:numId w:val="0"/>
              </w:numPr>
              <w:rPr>
                <w:b/>
                <w:bCs/>
                <w:lang w:val="en-US"/>
              </w:rPr>
            </w:pPr>
            <w:bookmarkStart w:id="0" w:name="_Hlk198115750"/>
            <w:r>
              <w:rPr>
                <w:b/>
                <w:bCs/>
                <w:lang w:val="en-US"/>
              </w:rPr>
              <w:t>Trial</w:t>
            </w:r>
            <w:r w:rsidRPr="00791D6F">
              <w:rPr>
                <w:b/>
                <w:bCs/>
                <w:lang w:val="en-US"/>
              </w:rPr>
              <w:t xml:space="preserve"> </w:t>
            </w:r>
            <w:r w:rsidR="006C2221" w:rsidRPr="00791D6F">
              <w:rPr>
                <w:b/>
                <w:bCs/>
                <w:lang w:val="en-US"/>
              </w:rPr>
              <w:t>Drug name</w:t>
            </w:r>
          </w:p>
        </w:tc>
        <w:tc>
          <w:tcPr>
            <w:tcW w:w="2684" w:type="dxa"/>
          </w:tcPr>
          <w:p w14:paraId="0FB5415D" w14:textId="77777777" w:rsidR="006C2221" w:rsidRPr="00791D6F" w:rsidRDefault="006C2221" w:rsidP="004926D7">
            <w:pPr>
              <w:pStyle w:val="Clauselevel1"/>
              <w:numPr>
                <w:ilvl w:val="0"/>
                <w:numId w:val="0"/>
              </w:numPr>
              <w:rPr>
                <w:b/>
                <w:bCs/>
                <w:lang w:val="en-US"/>
              </w:rPr>
            </w:pPr>
            <w:r w:rsidRPr="00791D6F">
              <w:rPr>
                <w:b/>
                <w:bCs/>
                <w:lang w:val="en-US"/>
              </w:rPr>
              <w:t>Supply arrangements</w:t>
            </w:r>
          </w:p>
        </w:tc>
        <w:tc>
          <w:tcPr>
            <w:tcW w:w="2501" w:type="dxa"/>
          </w:tcPr>
          <w:p w14:paraId="379937DF" w14:textId="77777777" w:rsidR="006C2221" w:rsidRPr="003371A7" w:rsidRDefault="006C2221" w:rsidP="004926D7">
            <w:pPr>
              <w:pStyle w:val="Clauselevel1"/>
              <w:numPr>
                <w:ilvl w:val="0"/>
                <w:numId w:val="0"/>
              </w:numPr>
              <w:rPr>
                <w:b/>
                <w:bCs/>
                <w:lang w:val="en-US"/>
              </w:rPr>
            </w:pPr>
            <w:r>
              <w:rPr>
                <w:b/>
                <w:bCs/>
                <w:lang w:val="en-US"/>
              </w:rPr>
              <w:t>Post-trial arrangements</w:t>
            </w:r>
          </w:p>
        </w:tc>
      </w:tr>
      <w:tr w:rsidR="006C2221" w14:paraId="653A6182" w14:textId="77777777" w:rsidTr="006C2221">
        <w:tc>
          <w:tcPr>
            <w:tcW w:w="2980" w:type="dxa"/>
          </w:tcPr>
          <w:p w14:paraId="23C824BA" w14:textId="69031BF2" w:rsidR="006C2221" w:rsidRPr="00791D6F" w:rsidRDefault="006C2221" w:rsidP="004926D7">
            <w:pPr>
              <w:pStyle w:val="Clauselevel1"/>
              <w:numPr>
                <w:ilvl w:val="0"/>
                <w:numId w:val="0"/>
              </w:numPr>
              <w:rPr>
                <w:highlight w:val="yellow"/>
                <w:lang w:val="en-US"/>
              </w:rPr>
            </w:pPr>
            <w:r w:rsidRPr="00791D6F">
              <w:rPr>
                <w:highlight w:val="yellow"/>
                <w:lang w:val="en-US"/>
              </w:rPr>
              <w:t xml:space="preserve">[Insert name of </w:t>
            </w:r>
            <w:r w:rsidR="00340178">
              <w:rPr>
                <w:highlight w:val="yellow"/>
                <w:lang w:val="en-US"/>
              </w:rPr>
              <w:t>Trial</w:t>
            </w:r>
            <w:r w:rsidR="00340178" w:rsidRPr="00791D6F">
              <w:rPr>
                <w:highlight w:val="yellow"/>
                <w:lang w:val="en-US"/>
              </w:rPr>
              <w:t xml:space="preserve"> </w:t>
            </w:r>
            <w:r w:rsidRPr="00791D6F">
              <w:rPr>
                <w:highlight w:val="yellow"/>
                <w:lang w:val="en-US"/>
              </w:rPr>
              <w:t>Drug]</w:t>
            </w:r>
          </w:p>
        </w:tc>
        <w:tc>
          <w:tcPr>
            <w:tcW w:w="2684" w:type="dxa"/>
          </w:tcPr>
          <w:p w14:paraId="5035BE33" w14:textId="05460DAA" w:rsidR="006C2221" w:rsidRPr="00791D6F" w:rsidRDefault="006C2221" w:rsidP="004926D7">
            <w:pPr>
              <w:pStyle w:val="Clauselevel1"/>
              <w:numPr>
                <w:ilvl w:val="0"/>
                <w:numId w:val="0"/>
              </w:numPr>
              <w:rPr>
                <w:highlight w:val="yellow"/>
                <w:lang w:val="en-US"/>
              </w:rPr>
            </w:pPr>
            <w:r w:rsidRPr="00791D6F">
              <w:rPr>
                <w:highlight w:val="yellow"/>
                <w:lang w:val="en-US"/>
              </w:rPr>
              <w:t>[Provided</w:t>
            </w:r>
            <w:r>
              <w:rPr>
                <w:highlight w:val="yellow"/>
                <w:lang w:val="en-US"/>
              </w:rPr>
              <w:t xml:space="preserve"> directly</w:t>
            </w:r>
            <w:r w:rsidRPr="00791D6F">
              <w:rPr>
                <w:highlight w:val="yellow"/>
                <w:lang w:val="en-US"/>
              </w:rPr>
              <w:t xml:space="preserve"> by the Sponsor]</w:t>
            </w:r>
            <w:r>
              <w:rPr>
                <w:highlight w:val="yellow"/>
                <w:lang w:val="en-US"/>
              </w:rPr>
              <w:t xml:space="preserve"> [Provided by the Lead Trial Site on behalf of the Sponsor]</w:t>
            </w:r>
            <w:r w:rsidRPr="00791D6F">
              <w:rPr>
                <w:highlight w:val="yellow"/>
                <w:lang w:val="en-US"/>
              </w:rPr>
              <w:t xml:space="preserve"> [Provided by the </w:t>
            </w:r>
            <w:r>
              <w:rPr>
                <w:highlight w:val="yellow"/>
                <w:lang w:val="en-US"/>
              </w:rPr>
              <w:t xml:space="preserve">Other </w:t>
            </w:r>
            <w:r w:rsidRPr="00791D6F">
              <w:rPr>
                <w:highlight w:val="yellow"/>
                <w:lang w:val="en-US"/>
              </w:rPr>
              <w:t xml:space="preserve">Trial Site from its own supplies] [Purchased by the </w:t>
            </w:r>
            <w:r>
              <w:rPr>
                <w:highlight w:val="yellow"/>
                <w:lang w:val="en-US"/>
              </w:rPr>
              <w:t xml:space="preserve">Other </w:t>
            </w:r>
            <w:r w:rsidRPr="00791D6F">
              <w:rPr>
                <w:highlight w:val="yellow"/>
                <w:lang w:val="en-US"/>
              </w:rPr>
              <w:t xml:space="preserve">Trial Site from a </w:t>
            </w:r>
            <w:proofErr w:type="gramStart"/>
            <w:r w:rsidRPr="00791D6F">
              <w:rPr>
                <w:highlight w:val="yellow"/>
                <w:lang w:val="en-US"/>
              </w:rPr>
              <w:t>third party</w:t>
            </w:r>
            <w:proofErr w:type="gramEnd"/>
            <w:r w:rsidRPr="00791D6F">
              <w:rPr>
                <w:highlight w:val="yellow"/>
                <w:lang w:val="en-US"/>
              </w:rPr>
              <w:t xml:space="preserve"> supplier]</w:t>
            </w:r>
          </w:p>
        </w:tc>
        <w:tc>
          <w:tcPr>
            <w:tcW w:w="2501" w:type="dxa"/>
          </w:tcPr>
          <w:p w14:paraId="38CE8112" w14:textId="779893BF" w:rsidR="006C2221" w:rsidRPr="003371A7" w:rsidRDefault="006C2221" w:rsidP="004926D7">
            <w:pPr>
              <w:pStyle w:val="Clauselevel1"/>
              <w:numPr>
                <w:ilvl w:val="0"/>
                <w:numId w:val="0"/>
              </w:numPr>
              <w:rPr>
                <w:highlight w:val="yellow"/>
                <w:lang w:val="en-US"/>
              </w:rPr>
            </w:pPr>
            <w:r>
              <w:rPr>
                <w:highlight w:val="yellow"/>
                <w:lang w:val="en-US"/>
              </w:rPr>
              <w:t>[Return to Sponsor] [Destroy] [Donate to Other Trial Site] [Not applicable (Other Trial Site provided from its own supplies)] [In line with Protocol arrangements] [Other – please specify]</w:t>
            </w:r>
          </w:p>
        </w:tc>
      </w:tr>
      <w:bookmarkEnd w:id="0"/>
    </w:tbl>
    <w:p w14:paraId="29B3BC8C" w14:textId="77777777" w:rsidR="008B3F62" w:rsidRPr="00454370" w:rsidRDefault="008B3F62" w:rsidP="00230708">
      <w:pPr>
        <w:pStyle w:val="Clauselevel1"/>
        <w:numPr>
          <w:ilvl w:val="0"/>
          <w:numId w:val="0"/>
        </w:numPr>
        <w:ind w:left="567"/>
      </w:pPr>
    </w:p>
    <w:p w14:paraId="641AC95B" w14:textId="7F4B1D87" w:rsidR="00F452AC" w:rsidRDefault="00DC7A37" w:rsidP="00E90550">
      <w:pPr>
        <w:pStyle w:val="Clauselevel1"/>
      </w:pPr>
      <w:r>
        <w:t xml:space="preserve">Subject to Clause 12, the </w:t>
      </w:r>
      <w:r w:rsidR="00AC05C0">
        <w:t>Other Trial Site</w:t>
      </w:r>
      <w:r>
        <w:t xml:space="preserve"> shall inform the </w:t>
      </w:r>
      <w:r w:rsidR="00AC05C0">
        <w:t>Lead Trial Site</w:t>
      </w:r>
      <w:r>
        <w:t xml:space="preserve"> within 24 hours of becoming aware of any situation which it considers would render it unable to complete its obligations under this Agreement.</w:t>
      </w:r>
    </w:p>
    <w:p w14:paraId="11FEB9E9" w14:textId="7168E3CE" w:rsidR="00EF33B0" w:rsidRPr="0086662D" w:rsidRDefault="00EF33B0" w:rsidP="00EF33B0">
      <w:pPr>
        <w:pStyle w:val="Clauselevel1"/>
      </w:pPr>
      <w:r w:rsidRPr="00363EF9">
        <w:rPr>
          <w:b/>
        </w:rPr>
        <w:t>Equipment and Resources</w:t>
      </w:r>
      <w:r w:rsidRPr="00363EF9">
        <w:br/>
        <w:t>The Parties agree that the Lead Trial Site</w:t>
      </w:r>
      <w:r w:rsidR="00295380" w:rsidRPr="00363EF9">
        <w:t xml:space="preserve"> </w:t>
      </w:r>
      <w:r w:rsidRPr="00363EF9">
        <w:t>/</w:t>
      </w:r>
      <w:r w:rsidR="00295380" w:rsidRPr="00363EF9">
        <w:t xml:space="preserve"> </w:t>
      </w:r>
      <w:r w:rsidRPr="00363EF9">
        <w:t>Sponsor shall arrange for the provision of the equipment and resources to the Other Trial Site, pursuant to the terms set out in Appendix 5.</w:t>
      </w:r>
    </w:p>
    <w:p w14:paraId="6D77767F" w14:textId="5226456F" w:rsidR="00DC7A37" w:rsidRDefault="00DC7A37" w:rsidP="00DC7A37">
      <w:pPr>
        <w:pStyle w:val="Heading2"/>
      </w:pPr>
      <w:r>
        <w:t>Liability</w:t>
      </w:r>
    </w:p>
    <w:p w14:paraId="1B09D329" w14:textId="166FD801" w:rsidR="00DC7A37" w:rsidRDefault="00DC7A37" w:rsidP="00DC7A37">
      <w:pPr>
        <w:pStyle w:val="Clauselevel1"/>
      </w:pPr>
      <w:r>
        <w:t xml:space="preserve">Both Parties acknowledge that the </w:t>
      </w:r>
      <w:r w:rsidR="00AC05C0">
        <w:t>Lead Trial Site</w:t>
      </w:r>
      <w:r>
        <w:t xml:space="preserve"> has entered into a </w:t>
      </w:r>
      <w:r w:rsidR="00216BE6">
        <w:t>Head Agreement</w:t>
      </w:r>
      <w:r>
        <w:t xml:space="preserve"> between itself and the Sponsor setting out the indemnity provided by the Sponsor.</w:t>
      </w:r>
    </w:p>
    <w:p w14:paraId="3C6A2882" w14:textId="191793B9" w:rsidR="00F4071E" w:rsidRDefault="00F4071E" w:rsidP="00DC7A37">
      <w:pPr>
        <w:pStyle w:val="Clauselevel1"/>
      </w:pPr>
      <w:r>
        <w:lastRenderedPageBreak/>
        <w:t xml:space="preserve">Both Parties acknowledge that the </w:t>
      </w:r>
      <w:r w:rsidR="00AC05C0">
        <w:t>Other Trial Site</w:t>
      </w:r>
      <w:r>
        <w:t xml:space="preserve"> is a contracted Agent of the </w:t>
      </w:r>
      <w:r w:rsidR="00AC05C0">
        <w:t>Lead Trial Site</w:t>
      </w:r>
      <w:r>
        <w:t>.</w:t>
      </w:r>
    </w:p>
    <w:p w14:paraId="62F68A75" w14:textId="79889ED5" w:rsidR="00DC7A37" w:rsidRDefault="00DC7A37" w:rsidP="00DC7A37">
      <w:pPr>
        <w:pStyle w:val="Clauselevel1"/>
      </w:pPr>
      <w:r>
        <w:t xml:space="preserve">Subject to Clause 6.1 the </w:t>
      </w:r>
      <w:r w:rsidR="00AC05C0">
        <w:t>Other Trial Site</w:t>
      </w:r>
      <w:r>
        <w:t xml:space="preserve"> acknowledges that its</w:t>
      </w:r>
      <w:r w:rsidR="5E07CBDB">
        <w:t xml:space="preserve"> total</w:t>
      </w:r>
      <w:r>
        <w:t xml:space="preserve"> liability to the Sponsor and</w:t>
      </w:r>
      <w:r w:rsidR="001E0546">
        <w:t xml:space="preserve"> </w:t>
      </w:r>
      <w:r>
        <w:t>/</w:t>
      </w:r>
      <w:r w:rsidR="001E0546">
        <w:t xml:space="preserve"> </w:t>
      </w:r>
      <w:r>
        <w:t xml:space="preserve">or </w:t>
      </w:r>
      <w:r w:rsidR="00AC05C0">
        <w:t>Lead Trial Site</w:t>
      </w:r>
      <w:r w:rsidR="5E3A2374">
        <w:t xml:space="preserve"> together</w:t>
      </w:r>
      <w:r>
        <w:t xml:space="preserve"> shall not exceed the</w:t>
      </w:r>
      <w:r w:rsidR="037650F1">
        <w:t xml:space="preserve"> l</w:t>
      </w:r>
      <w:r w:rsidR="3F93724D">
        <w:t>evel of</w:t>
      </w:r>
      <w:r>
        <w:t xml:space="preserve"> liability of the </w:t>
      </w:r>
      <w:r w:rsidR="00AC05C0">
        <w:t>Lead Trial Site</w:t>
      </w:r>
      <w:r>
        <w:t xml:space="preserve"> to the Sponsor in the </w:t>
      </w:r>
      <w:r w:rsidR="00216BE6">
        <w:t>Head Agreement</w:t>
      </w:r>
      <w:r>
        <w:t xml:space="preserve">. The </w:t>
      </w:r>
      <w:r w:rsidR="00AC05C0">
        <w:t>Other Trial Site</w:t>
      </w:r>
      <w:r>
        <w:t xml:space="preserve"> also acknowledges that the liability of the Sponsor and</w:t>
      </w:r>
      <w:r w:rsidR="001E0546">
        <w:t xml:space="preserve"> </w:t>
      </w:r>
      <w:r>
        <w:t>/</w:t>
      </w:r>
      <w:r w:rsidR="001E0546">
        <w:t xml:space="preserve"> </w:t>
      </w:r>
      <w:r>
        <w:t xml:space="preserve">or </w:t>
      </w:r>
      <w:r w:rsidR="00AC05C0">
        <w:t>Lead Trial Site</w:t>
      </w:r>
      <w:r>
        <w:t xml:space="preserve"> to the </w:t>
      </w:r>
      <w:r w:rsidR="00AC05C0">
        <w:t>Other Trial Site</w:t>
      </w:r>
      <w:r>
        <w:t xml:space="preserve"> shall not exceed the Sponsor’s level of liability to the </w:t>
      </w:r>
      <w:r w:rsidR="00AC05C0">
        <w:t>Lead Trial Site</w:t>
      </w:r>
      <w:r>
        <w:t xml:space="preserve"> in the </w:t>
      </w:r>
      <w:r w:rsidR="00216BE6">
        <w:t>Head Agreement</w:t>
      </w:r>
      <w:r>
        <w:t>.</w:t>
      </w:r>
    </w:p>
    <w:p w14:paraId="272A9E0C" w14:textId="5F81F398" w:rsidR="00DC7A37" w:rsidRDefault="0006789A" w:rsidP="00DC7A37">
      <w:pPr>
        <w:pStyle w:val="Clauselevel1"/>
      </w:pPr>
      <w:r>
        <w:t>I</w:t>
      </w:r>
      <w:r w:rsidR="00DC7A37">
        <w:t xml:space="preserve">n the event of any claim or proceeding in respect of personal injury made or brought against the </w:t>
      </w:r>
      <w:r w:rsidR="00AC05C0">
        <w:t>Lead Trial Site</w:t>
      </w:r>
      <w:r w:rsidR="00DC7A37">
        <w:t xml:space="preserve"> or </w:t>
      </w:r>
      <w:r w:rsidR="00AC05C0">
        <w:t>Other Trial Site</w:t>
      </w:r>
      <w:r w:rsidR="00DC7A37">
        <w:t xml:space="preserve"> by a </w:t>
      </w:r>
      <w:r w:rsidR="00A94446">
        <w:t>Participant</w:t>
      </w:r>
      <w:r w:rsidR="00DC7A37">
        <w:t xml:space="preserve">, the </w:t>
      </w:r>
      <w:r w:rsidR="00AC05C0">
        <w:t>Lead Trial Site</w:t>
      </w:r>
      <w:r w:rsidR="00DC7A37">
        <w:t xml:space="preserve"> represents that the Sponsor shall indemnify the </w:t>
      </w:r>
      <w:r w:rsidR="00AC05C0">
        <w:t>Lead Trial Site</w:t>
      </w:r>
      <w:r w:rsidR="00DC7A37">
        <w:t xml:space="preserve"> and </w:t>
      </w:r>
      <w:r w:rsidR="00AC05C0">
        <w:t>Other Trial Site</w:t>
      </w:r>
      <w:r w:rsidR="00DC7A37">
        <w:t>, their Agents and employees in accordance with the terms of the indemnity set out in the ABPI Clinical Trials Compensation Guidelines 2015 and the ABPI Form of Indemnity.</w:t>
      </w:r>
    </w:p>
    <w:p w14:paraId="28FDE949" w14:textId="77777777" w:rsidR="00DC7A37" w:rsidRDefault="00DC7A37" w:rsidP="00DC7A37">
      <w:pPr>
        <w:pStyle w:val="Clauselevel1"/>
      </w:pPr>
      <w:r>
        <w:t>Nothing in this Clause 6 shall operate so</w:t>
      </w:r>
      <w:r>
        <w:rPr>
          <w:bCs/>
        </w:rPr>
        <w:t xml:space="preserve"> as to restrict or exclude the liability of any Party, or of the Sponsor, in relation to death or personal injury caused by the negligence or wilful misconduct of that Party or its Agents or employees, or of the Sponsor, or to restrict or exclude any other liability of any Party, or of the Sponsor, that cannot be so restricted or excluded in law.</w:t>
      </w:r>
    </w:p>
    <w:p w14:paraId="2FEB4E77" w14:textId="71AABC59" w:rsidR="00DC7A37" w:rsidRDefault="00DC7A37" w:rsidP="00DC7A37">
      <w:pPr>
        <w:pStyle w:val="Clauselevel1"/>
      </w:pPr>
      <w:r>
        <w:t xml:space="preserve">In no circumstances shall either Party be liable to the other Party in contract, tort or delict (if the </w:t>
      </w:r>
      <w:r w:rsidR="00AC05C0">
        <w:t>Other Trial Site</w:t>
      </w:r>
      <w:r>
        <w:t xml:space="preserve"> is constituted in Scotland) (including negligence or breach of statutory duty) or otherwise howsoever arising or whatever the cause thereof, for any loss of profit, business, reputation, contracts, revenues or anticipated savings or for any special, indirect or consequential damage of any nature, which arises directly or indirectly from any default on the part of any other Party.</w:t>
      </w:r>
    </w:p>
    <w:p w14:paraId="712E06DD" w14:textId="77777777" w:rsidR="00DC7A37" w:rsidRDefault="00DC7A37" w:rsidP="00DC7A37">
      <w:pPr>
        <w:pStyle w:val="Clauselevel1"/>
      </w:pPr>
      <w:r>
        <w:t>Nothing in this Agreement will operate to limit or exclude any liability for fraud.</w:t>
      </w:r>
    </w:p>
    <w:p w14:paraId="0DCA521C" w14:textId="77777777" w:rsidR="00DC7A37" w:rsidRDefault="00DC7A37" w:rsidP="00DC7A37">
      <w:pPr>
        <w:pStyle w:val="Heading2"/>
      </w:pPr>
      <w:r>
        <w:t>Data Protection</w:t>
      </w:r>
    </w:p>
    <w:p w14:paraId="25BCBF89" w14:textId="77777777" w:rsidR="00DC7A37" w:rsidRDefault="00DC7A37" w:rsidP="00DC7A37">
      <w:pPr>
        <w:pStyle w:val="Clauselevel1"/>
      </w:pPr>
      <w:r>
        <w:t>The Parties agree:</w:t>
      </w:r>
    </w:p>
    <w:p w14:paraId="550CA98F" w14:textId="6A4EFFF5" w:rsidR="00DC7A37" w:rsidRDefault="00DC7A37" w:rsidP="00446A84">
      <w:pPr>
        <w:pStyle w:val="Sub-clauselevel2"/>
      </w:pPr>
      <w:r>
        <w:t xml:space="preserve">to comply with all Data Protection Laws and Guidance in Processing the Personal Data of actual </w:t>
      </w:r>
      <w:r w:rsidR="00557C31">
        <w:t xml:space="preserve">and potential </w:t>
      </w:r>
      <w:r w:rsidR="00A94446">
        <w:t>Participant</w:t>
      </w:r>
      <w:r>
        <w:t xml:space="preserve">s. This Clause </w:t>
      </w:r>
      <w:r w:rsidDel="00817978">
        <w:t>7</w:t>
      </w:r>
      <w:r>
        <w:t xml:space="preserve"> is in addition to and does not replace, relieve or remove a Party’s obligations or rights under the Data Protection Laws and Guidance.</w:t>
      </w:r>
    </w:p>
    <w:p w14:paraId="61D1B507" w14:textId="3413BA86" w:rsidR="00666F48" w:rsidRPr="00F234DC" w:rsidRDefault="00666F48" w:rsidP="001D2A0A">
      <w:pPr>
        <w:pStyle w:val="Sub-clauselevel2"/>
      </w:pPr>
      <w:r w:rsidRPr="00F234DC">
        <w:t>When one Party is Processing Personal Data, as Controller, for which the other Party</w:t>
      </w:r>
      <w:r w:rsidR="00F44084">
        <w:t>, or the Sponsor,</w:t>
      </w:r>
      <w:r w:rsidRPr="00F234DC">
        <w:t xml:space="preserve"> is at that time a separate and independent Controller, to promptly and without undue delay, notify and inform that other Party in the event of any Personal Data Breach that relates to that Personal Data.</w:t>
      </w:r>
    </w:p>
    <w:p w14:paraId="451AC4D4" w14:textId="278D26FF" w:rsidR="00DC7A37" w:rsidRDefault="00DC7A37" w:rsidP="00DC7A37">
      <w:pPr>
        <w:pStyle w:val="Clauselevel1"/>
      </w:pPr>
      <w:r>
        <w:rPr>
          <w:b/>
          <w:bCs/>
        </w:rPr>
        <w:t xml:space="preserve">Processing of the Personal Data of potential and actual </w:t>
      </w:r>
      <w:r w:rsidR="00A94446">
        <w:rPr>
          <w:b/>
          <w:bCs/>
        </w:rPr>
        <w:t>Participant</w:t>
      </w:r>
      <w:r>
        <w:rPr>
          <w:b/>
          <w:bCs/>
        </w:rPr>
        <w:t>s</w:t>
      </w:r>
      <w:r>
        <w:t>:</w:t>
      </w:r>
    </w:p>
    <w:p w14:paraId="2EFDD973" w14:textId="7E2517FC" w:rsidR="00DC7A37" w:rsidRDefault="00DC7A37" w:rsidP="00446A84">
      <w:pPr>
        <w:pStyle w:val="Sub-clauselevel2"/>
      </w:pPr>
      <w:r>
        <w:t xml:space="preserve">For the purpose of the Data Protection Laws and Guidance, the Sponsor is the Controller, the </w:t>
      </w:r>
      <w:r w:rsidR="00AC05C0">
        <w:t>Lead Trial Site</w:t>
      </w:r>
      <w:r>
        <w:t xml:space="preserve"> is the</w:t>
      </w:r>
      <w:r w:rsidR="00DA1012">
        <w:t xml:space="preserve"> Sponsor’s</w:t>
      </w:r>
      <w:r>
        <w:t xml:space="preserve"> </w:t>
      </w:r>
      <w:r>
        <w:lastRenderedPageBreak/>
        <w:t xml:space="preserve">Processor and the </w:t>
      </w:r>
      <w:r w:rsidR="00AC05C0">
        <w:t>Other Trial Site</w:t>
      </w:r>
      <w:r>
        <w:t xml:space="preserve"> is the Sub-Processor of the </w:t>
      </w:r>
      <w:r w:rsidR="00AC05C0">
        <w:t>Lead Trial Site</w:t>
      </w:r>
      <w:r>
        <w:t xml:space="preserve"> in relation to Personal Data Processed</w:t>
      </w:r>
      <w:r w:rsidR="00937C18">
        <w:t xml:space="preserve"> by the Other Trial Site </w:t>
      </w:r>
      <w:r>
        <w:t>for the purpose of the Clinical Trial.</w:t>
      </w:r>
    </w:p>
    <w:p w14:paraId="5B8BE1D9" w14:textId="27336310" w:rsidR="00DC7A37" w:rsidRDefault="00DC7A37" w:rsidP="00446A84">
      <w:pPr>
        <w:pStyle w:val="Sub-clauselevel2"/>
      </w:pPr>
      <w:r>
        <w:t xml:space="preserve">The </w:t>
      </w:r>
      <w:r w:rsidR="00AC05C0">
        <w:t>Other Trial Site</w:t>
      </w:r>
      <w:r>
        <w:t xml:space="preserve">’s Processing of Personal Data as a Sub-Processor of the </w:t>
      </w:r>
      <w:r w:rsidR="00AC05C0">
        <w:t>Lead Trial Site</w:t>
      </w:r>
      <w:r>
        <w:t xml:space="preserve"> shall be governed by this Agreement, including the Protocol, which sets out the subject matter, duration, nature and purpose of the Processing, the type of Personal Data and the categories of Data Subjects, and obligations and rights of the Sponsor as Controller.</w:t>
      </w:r>
    </w:p>
    <w:p w14:paraId="20643034" w14:textId="3227B613" w:rsidR="00DC7A37" w:rsidRDefault="00DC7A37" w:rsidP="00446A84">
      <w:pPr>
        <w:pStyle w:val="Sub-clauselevel2"/>
      </w:pPr>
      <w:r>
        <w:t xml:space="preserve">The </w:t>
      </w:r>
      <w:r w:rsidR="00AC05C0">
        <w:t>Other Trial Site</w:t>
      </w:r>
      <w:r>
        <w:t xml:space="preserve"> is the Controller of Personal Data Processed for </w:t>
      </w:r>
      <w:r w:rsidR="008858E4">
        <w:t xml:space="preserve">its own </w:t>
      </w:r>
      <w:r>
        <w:t>purposes other than the Clinical Trial, e.g. the provision of medical care.</w:t>
      </w:r>
    </w:p>
    <w:p w14:paraId="358D98F7" w14:textId="052EAFA8" w:rsidR="00DC7A37" w:rsidRDefault="00DC7A37" w:rsidP="00446A84">
      <w:pPr>
        <w:pStyle w:val="Sub-clauselevel2"/>
      </w:pPr>
      <w:r>
        <w:t xml:space="preserve">The </w:t>
      </w:r>
      <w:r w:rsidR="00AC05C0">
        <w:t>Other Trial Site</w:t>
      </w:r>
      <w:r>
        <w:t xml:space="preserve">, in its role as Sub-Processor of the Personal Data under Clause 7.2.1, agrees to only Process Personal Data for and on behalf of the </w:t>
      </w:r>
      <w:r w:rsidR="00AC05C0">
        <w:t>Lead Trial Site</w:t>
      </w:r>
      <w:r>
        <w:t xml:space="preserve"> in accordance with the documented instructions of the Sponsor and</w:t>
      </w:r>
      <w:r w:rsidR="0057159A">
        <w:t xml:space="preserve"> </w:t>
      </w:r>
      <w:r>
        <w:t>/</w:t>
      </w:r>
      <w:r w:rsidR="0057159A">
        <w:t xml:space="preserve"> </w:t>
      </w:r>
      <w:r>
        <w:t xml:space="preserve">or </w:t>
      </w:r>
      <w:r w:rsidR="00AC05C0">
        <w:t>Lead Trial Site</w:t>
      </w:r>
      <w:r>
        <w:t xml:space="preserve">, including with regard to transfers of Personal Data to a third country or an international organisation. If the </w:t>
      </w:r>
      <w:r w:rsidR="00AC05C0">
        <w:t>Other Trial Site</w:t>
      </w:r>
      <w:r>
        <w:t xml:space="preserve"> is required by law to otherwise Process the Personal Data, the </w:t>
      </w:r>
      <w:r w:rsidR="00AC05C0">
        <w:t>Other Trial Site</w:t>
      </w:r>
      <w:r>
        <w:t xml:space="preserve"> shall notify the </w:t>
      </w:r>
      <w:r w:rsidR="00AC05C0">
        <w:t>Lead Trial Site</w:t>
      </w:r>
      <w:r>
        <w:t xml:space="preserve"> before undertaking the </w:t>
      </w:r>
      <w:r w:rsidR="006F767E" w:rsidRPr="006F767E">
        <w:t xml:space="preserve">Processing, or as soon as possible thereafter unless such notification is prohibited on important grounds of public interest in accordance with GDPR Article 28(3)(a). In the case of such prohibition, the </w:t>
      </w:r>
      <w:r w:rsidR="00AC05C0">
        <w:t>Other Trial Site</w:t>
      </w:r>
      <w:r w:rsidR="006F767E" w:rsidRPr="006F767E">
        <w:t xml:space="preserve"> shall notify the </w:t>
      </w:r>
      <w:r w:rsidR="00AC05C0">
        <w:t>Lead Trial Site</w:t>
      </w:r>
      <w:r w:rsidR="006F767E" w:rsidRPr="006F767E">
        <w:t xml:space="preserve"> as soon as possible once the prohibition is lifted, if it is lifted.</w:t>
      </w:r>
      <w:bookmarkStart w:id="1" w:name="_Hlk8123864"/>
      <w:bookmarkEnd w:id="1"/>
    </w:p>
    <w:p w14:paraId="1431FD85" w14:textId="3A68CDD8" w:rsidR="00DC7A37" w:rsidRDefault="00DC7A37" w:rsidP="00446A84">
      <w:pPr>
        <w:pStyle w:val="Sub-clauselevel2"/>
      </w:pPr>
      <w:r>
        <w:t xml:space="preserve">The </w:t>
      </w:r>
      <w:r w:rsidR="00AC05C0">
        <w:t>Other Trial Site</w:t>
      </w:r>
      <w:r>
        <w:t xml:space="preserve"> agrees to comply with the obligations applicable to Processors described by Article 28 of the GDPR, as well as those additional obligations required by </w:t>
      </w:r>
      <w:r w:rsidR="00AC05C0">
        <w:t>Lead Trial Site</w:t>
      </w:r>
      <w:r>
        <w:t xml:space="preserve"> pursuant to this Agreement, including but not limited to the following:</w:t>
      </w:r>
    </w:p>
    <w:p w14:paraId="5CD79D39" w14:textId="77777777" w:rsidR="00DC7A37" w:rsidRDefault="00DC7A37" w:rsidP="00291FF7">
      <w:pPr>
        <w:pStyle w:val="Sub-clauselevel3"/>
        <w:numPr>
          <w:ilvl w:val="0"/>
          <w:numId w:val="36"/>
        </w:numPr>
        <w:ind w:left="1843" w:hanging="425"/>
      </w:pPr>
      <w:r>
        <w:t>implementing and maintaining appropriate technical and organisational security measures for Personal Data Processed in its systems, in keeping with its obligations as an NHS organisation, thereby providing guarantee to the Sponsor pursuant to GDPR Article 28(1);</w:t>
      </w:r>
    </w:p>
    <w:p w14:paraId="56B77F9A" w14:textId="77777777" w:rsidR="00DC7A37" w:rsidRDefault="00DC7A37" w:rsidP="00DA1DDB">
      <w:pPr>
        <w:pStyle w:val="Sub-clauselevel3"/>
      </w:pPr>
      <w:r>
        <w:t xml:space="preserve">ensuring that Personnel authorised to Process Personal Data have committed themselves to </w:t>
      </w:r>
      <w:r w:rsidR="008858E4">
        <w:t xml:space="preserve">confidentiality </w:t>
      </w:r>
      <w:r>
        <w:t>or are under an appropriate statutory obligation of confidentiality (Article 28(3)(b);</w:t>
      </w:r>
    </w:p>
    <w:p w14:paraId="58A7265D" w14:textId="77777777" w:rsidR="00DC7A37" w:rsidRDefault="00DC7A37" w:rsidP="00DA1DDB">
      <w:pPr>
        <w:pStyle w:val="Sub-clauselevel3"/>
      </w:pPr>
      <w:r>
        <w:t>taking all measures required by GDPR Article 32 in relation to the security of Processing (GDPR Article 28(3)(c);</w:t>
      </w:r>
    </w:p>
    <w:p w14:paraId="1F779B73" w14:textId="439E2067" w:rsidR="00DC7A37" w:rsidRDefault="00DC7A37" w:rsidP="00DA1DDB">
      <w:pPr>
        <w:pStyle w:val="Sub-clauselevel3"/>
      </w:pPr>
      <w:r>
        <w:t xml:space="preserve">subject to Clause </w:t>
      </w:r>
      <w:r w:rsidR="00F31C0A">
        <w:t>7</w:t>
      </w:r>
      <w:r w:rsidR="00D010CA">
        <w:t>.</w:t>
      </w:r>
      <w:r>
        <w:t>2.6, complying with the conditions described in GDPR Article 28(2) and (4) for engaging another Processor (GDPR Article 28(3)(d)</w:t>
      </w:r>
      <w:r w:rsidR="00D917BC">
        <w:t>)</w:t>
      </w:r>
      <w:r>
        <w:t>;</w:t>
      </w:r>
    </w:p>
    <w:p w14:paraId="4A934033" w14:textId="094258C7" w:rsidR="00DC7A37" w:rsidRDefault="00DC7A37" w:rsidP="00DA1DDB">
      <w:pPr>
        <w:pStyle w:val="Sub-clauselevel3"/>
      </w:pPr>
      <w:proofErr w:type="gramStart"/>
      <w:r>
        <w:t>taking into account</w:t>
      </w:r>
      <w:proofErr w:type="gramEnd"/>
      <w:r>
        <w:t xml:space="preserve"> the nature of the Processing, assist the Sponsor </w:t>
      </w:r>
      <w:r w:rsidR="00196AA1">
        <w:t>and / or</w:t>
      </w:r>
      <w:r>
        <w:t xml:space="preserve"> the </w:t>
      </w:r>
      <w:r w:rsidR="00AC05C0">
        <w:t>Lead Trial Site</w:t>
      </w:r>
      <w:r>
        <w:t>, by appropriate technical and organisational measures, insofar as this is possible, to respond to requests for exercising Data Subjects’ rights (GDPR Article 28(3)(e)</w:t>
      </w:r>
      <w:r w:rsidR="00D369E2">
        <w:t>)</w:t>
      </w:r>
      <w:r>
        <w:t>;</w:t>
      </w:r>
    </w:p>
    <w:p w14:paraId="0E12D1ED" w14:textId="5AC8C973" w:rsidR="00DC7A37" w:rsidRDefault="00DC7A37" w:rsidP="00DA1DDB">
      <w:pPr>
        <w:pStyle w:val="Sub-clauselevel3"/>
      </w:pPr>
      <w:r>
        <w:lastRenderedPageBreak/>
        <w:t xml:space="preserve">assisting the Controller, to ensure compliance with the obligations pursuant to GDPR Articles 32 to 36, </w:t>
      </w:r>
      <w:proofErr w:type="gramStart"/>
      <w:r>
        <w:t>taking into account</w:t>
      </w:r>
      <w:proofErr w:type="gramEnd"/>
      <w:r>
        <w:t xml:space="preserve"> the nature of the Processing and the information available to the </w:t>
      </w:r>
      <w:r w:rsidR="00114EED">
        <w:t>Other</w:t>
      </w:r>
      <w:r w:rsidR="00AC05C0">
        <w:t xml:space="preserve"> Trial Site</w:t>
      </w:r>
      <w:r>
        <w:t xml:space="preserve"> (GDPR Article 28(3)(f)</w:t>
      </w:r>
      <w:r w:rsidR="00ED4800">
        <w:t>)</w:t>
      </w:r>
      <w:r>
        <w:t>;</w:t>
      </w:r>
    </w:p>
    <w:p w14:paraId="7E9E7C70" w14:textId="67332248" w:rsidR="00B77B02" w:rsidRDefault="00B77B02" w:rsidP="00363EF9">
      <w:pPr>
        <w:pStyle w:val="Sub-clauselevel3"/>
        <w:tabs>
          <w:tab w:val="clear" w:pos="1843"/>
        </w:tabs>
      </w:pPr>
      <w:r w:rsidRPr="0033665E">
        <w:t>to make available to the Sponsor</w:t>
      </w:r>
      <w:r w:rsidR="00A3562F">
        <w:t xml:space="preserve"> and</w:t>
      </w:r>
      <w:r w:rsidR="00677B1B">
        <w:t xml:space="preserve"> </w:t>
      </w:r>
      <w:r w:rsidR="00A3562F">
        <w:t>/ or Lead Trial Site</w:t>
      </w:r>
      <w:r w:rsidRPr="0033665E">
        <w:t xml:space="preserve"> all information necessary to demonstrate compliance with the </w:t>
      </w:r>
      <w:r w:rsidR="00677B1B">
        <w:t xml:space="preserve">Other </w:t>
      </w:r>
      <w:r w:rsidRPr="0033665E">
        <w:t>Trial Site’s obligations, and allow for and contribute to audits (</w:t>
      </w:r>
      <w:r>
        <w:t xml:space="preserve">GDPR </w:t>
      </w:r>
      <w:r w:rsidRPr="0033665E">
        <w:t>Article 28(3</w:t>
      </w:r>
      <w:r>
        <w:t>)(</w:t>
      </w:r>
      <w:r w:rsidRPr="0033665E">
        <w:t>h))</w:t>
      </w:r>
      <w:r>
        <w:t>;</w:t>
      </w:r>
    </w:p>
    <w:p w14:paraId="030C2C12" w14:textId="77777777" w:rsidR="00DC7A37" w:rsidRDefault="00DC7A37" w:rsidP="00DA1DDB">
      <w:pPr>
        <w:pStyle w:val="Sub-clauselevel3"/>
      </w:pPr>
      <w:r>
        <w:t>maintaining a record to demonstrate compliance with this Clause and Data Protection Laws and Guidance, including the records required pursuant to GDPR Article 30(2);</w:t>
      </w:r>
    </w:p>
    <w:p w14:paraId="2DB76CD3" w14:textId="70160891" w:rsidR="00B3319C" w:rsidRDefault="00DC7A37" w:rsidP="00DA1DDB">
      <w:pPr>
        <w:pStyle w:val="Sub-clauselevel3"/>
      </w:pPr>
      <w:r>
        <w:t xml:space="preserve">in the event of any Personal Data Breach by the </w:t>
      </w:r>
      <w:r w:rsidR="00AC05C0">
        <w:t>Other Trial Site</w:t>
      </w:r>
      <w:r>
        <w:t xml:space="preserve"> as a Sub-Processor of the </w:t>
      </w:r>
      <w:r w:rsidR="00AC05C0">
        <w:t>Lead Trial Site</w:t>
      </w:r>
      <w:r>
        <w:t xml:space="preserve">, the </w:t>
      </w:r>
      <w:r w:rsidR="00AC05C0">
        <w:t>Other Trial Site</w:t>
      </w:r>
      <w:r>
        <w:t xml:space="preserve"> shall:</w:t>
      </w:r>
    </w:p>
    <w:p w14:paraId="4CC84DE1" w14:textId="1853A3C8" w:rsidR="00B3319C" w:rsidRDefault="00DC7A37" w:rsidP="00DA1DDB">
      <w:pPr>
        <w:pStyle w:val="Sub-clauselevel4"/>
        <w:tabs>
          <w:tab w:val="clear" w:pos="360"/>
        </w:tabs>
        <w:ind w:left="2061" w:hanging="360"/>
      </w:pPr>
      <w:r>
        <w:t>promptly and without undue delay following discovery of such Personal Data Breach, send written notice of the incident via email to [</w:t>
      </w:r>
      <w:r w:rsidRPr="002B4DE8">
        <w:rPr>
          <w:highlight w:val="yellow"/>
        </w:rPr>
        <w:t>insert</w:t>
      </w:r>
      <w:r>
        <w:t>];</w:t>
      </w:r>
    </w:p>
    <w:p w14:paraId="146AED73" w14:textId="085C5E52" w:rsidR="00B3319C" w:rsidRDefault="00DC7A37" w:rsidP="00DA1DDB">
      <w:pPr>
        <w:pStyle w:val="Sub-clauselevel4"/>
        <w:tabs>
          <w:tab w:val="clear" w:pos="360"/>
        </w:tabs>
        <w:ind w:left="2061" w:hanging="360"/>
      </w:pPr>
      <w:r>
        <w:t xml:space="preserve">not make any statements or notifications about the Personal Data Breach </w:t>
      </w:r>
      <w:r w:rsidR="00B3319C">
        <w:t>(</w:t>
      </w:r>
      <w:r>
        <w:t>as it relates to the Processing for the purpose of the Clinical Trial</w:t>
      </w:r>
      <w:r w:rsidR="00B3319C">
        <w:t>)</w:t>
      </w:r>
      <w:r>
        <w:t xml:space="preserve"> to any individual affected by the incident, the public or any third party without Sponsor or </w:t>
      </w:r>
      <w:r w:rsidR="00AC05C0">
        <w:t>Lead Trial Site</w:t>
      </w:r>
      <w:r>
        <w:t>’s prior written approval; and</w:t>
      </w:r>
    </w:p>
    <w:p w14:paraId="05036025" w14:textId="4D5A1881" w:rsidR="00DC7A37" w:rsidRDefault="00DC7A37" w:rsidP="00DA1DDB">
      <w:pPr>
        <w:pStyle w:val="Sub-clauselevel4"/>
        <w:tabs>
          <w:tab w:val="clear" w:pos="360"/>
        </w:tabs>
        <w:ind w:left="2061" w:hanging="360"/>
      </w:pPr>
      <w:r>
        <w:t xml:space="preserve">immediately take steps to investigate and mitigate the Personal Data Breach and reasonably cooperate with the Sponsor and the </w:t>
      </w:r>
      <w:r w:rsidR="00AC05C0">
        <w:t>Lead Trial Site</w:t>
      </w:r>
      <w:r>
        <w:t>.</w:t>
      </w:r>
    </w:p>
    <w:p w14:paraId="6D8C285C" w14:textId="26C6C4AB" w:rsidR="00DC7A37" w:rsidRDefault="00DC7A37" w:rsidP="00446A84">
      <w:pPr>
        <w:pStyle w:val="Sub-clauselevel2"/>
      </w:pPr>
      <w:r>
        <w:t xml:space="preserve">In furtherance of its obligations under Article 28 GDPR, the </w:t>
      </w:r>
      <w:r w:rsidR="00AC05C0">
        <w:t>Other Trial Site</w:t>
      </w:r>
      <w:r>
        <w:t xml:space="preserve"> agrees that it will not engage another Processor for the purpose of the Clinical Trial without the prior written authorisation of the Sponsor and </w:t>
      </w:r>
      <w:r w:rsidR="00AC05C0">
        <w:t>Lead Trial Site</w:t>
      </w:r>
      <w:r>
        <w:t xml:space="preserve"> (GDPR Article 28(2)).</w:t>
      </w:r>
    </w:p>
    <w:p w14:paraId="34F535BE" w14:textId="51548676" w:rsidR="00DC7A37" w:rsidRDefault="00DC7A37" w:rsidP="00446A84">
      <w:pPr>
        <w:pStyle w:val="Sub-clauselevel2"/>
      </w:pPr>
      <w:r>
        <w:t xml:space="preserve">At the expiry or lapse of this Agreement, the </w:t>
      </w:r>
      <w:r w:rsidR="00AC05C0">
        <w:t>Other Trial Site</w:t>
      </w:r>
      <w:r>
        <w:t xml:space="preserve"> shall, at the choice of the </w:t>
      </w:r>
      <w:r w:rsidR="00AC05C0">
        <w:t>Lead Trial Site</w:t>
      </w:r>
      <w:r>
        <w:t xml:space="preserve">, destroy or return all Personal Data to the Sponsor or </w:t>
      </w:r>
      <w:r w:rsidR="00AC05C0">
        <w:t>Lead Trial Site</w:t>
      </w:r>
      <w:r>
        <w:t xml:space="preserve"> unless there is a legal requirement for retention and storage (GDPR Article 28(3)(g) </w:t>
      </w:r>
      <w:r w:rsidR="00196AA1">
        <w:t>and / or</w:t>
      </w:r>
      <w:r>
        <w:t xml:space="preserve"> where that Personal Data is held by the </w:t>
      </w:r>
      <w:r w:rsidR="00AC05C0">
        <w:t>Other Trial Site</w:t>
      </w:r>
      <w:r>
        <w:t xml:space="preserve"> as Controller for its own purpose(s)</w:t>
      </w:r>
      <w:r w:rsidR="008E785E">
        <w:t>)</w:t>
      </w:r>
      <w:r>
        <w:t>.</w:t>
      </w:r>
    </w:p>
    <w:p w14:paraId="3E1B8CF8" w14:textId="744AAD0F" w:rsidR="00DC7A37" w:rsidRDefault="00DC7A37" w:rsidP="00446A84">
      <w:pPr>
        <w:pStyle w:val="Sub-clauselevel2"/>
      </w:pPr>
      <w:r>
        <w:t xml:space="preserve">The </w:t>
      </w:r>
      <w:r w:rsidR="00AC05C0">
        <w:t>Other Trial Site</w:t>
      </w:r>
      <w:r>
        <w:t xml:space="preserve"> will:</w:t>
      </w:r>
    </w:p>
    <w:p w14:paraId="41FBE2DB" w14:textId="77777777" w:rsidR="00DC7A37" w:rsidRDefault="00DC7A37" w:rsidP="00291FF7">
      <w:pPr>
        <w:pStyle w:val="Sub-clauselevel3"/>
        <w:numPr>
          <w:ilvl w:val="0"/>
          <w:numId w:val="8"/>
        </w:numPr>
        <w:ind w:left="1843" w:hanging="425"/>
      </w:pPr>
      <w:r>
        <w:t>ensure that its Personnel do not Process Personal Data except in accordance with the Protocol and this Agreement;</w:t>
      </w:r>
    </w:p>
    <w:p w14:paraId="773AC073" w14:textId="77777777" w:rsidR="00DC7A37" w:rsidRDefault="00DC7A37" w:rsidP="002B4DE8">
      <w:pPr>
        <w:pStyle w:val="Sub-clauselevel3"/>
      </w:pPr>
      <w:r>
        <w:t>take all reasonable steps to ensure the reliability and integrity of any of its Personnel who have access to the Personal Data and will ensure that the Personnel:</w:t>
      </w:r>
    </w:p>
    <w:p w14:paraId="23F5F444" w14:textId="34BE035A" w:rsidR="00DC7A37" w:rsidRDefault="00DC7A37" w:rsidP="00DA1DDB">
      <w:pPr>
        <w:pStyle w:val="Sub-clauselevel4"/>
        <w:numPr>
          <w:ilvl w:val="0"/>
          <w:numId w:val="47"/>
        </w:numPr>
      </w:pPr>
      <w:r>
        <w:t xml:space="preserve">are aware and comply with the </w:t>
      </w:r>
      <w:r w:rsidR="00AC05C0">
        <w:t>Other Trial Site</w:t>
      </w:r>
      <w:r>
        <w:t>’s duties under this Clause 7 (Data Protection);</w:t>
      </w:r>
    </w:p>
    <w:p w14:paraId="2DA88B2D" w14:textId="77777777" w:rsidR="00DC7A37" w:rsidRDefault="00DC7A37" w:rsidP="00DA1DDB">
      <w:pPr>
        <w:pStyle w:val="Sub-clauselevel4"/>
        <w:tabs>
          <w:tab w:val="clear" w:pos="360"/>
        </w:tabs>
        <w:ind w:left="2061" w:hanging="360"/>
      </w:pPr>
      <w:r>
        <w:t xml:space="preserve">are subject to mandatory training in their information governance responsibilities and have appropriate contracts, including </w:t>
      </w:r>
      <w:r>
        <w:lastRenderedPageBreak/>
        <w:t>sanctions, including for breach of confidence or misuse of Personal Data; and</w:t>
      </w:r>
    </w:p>
    <w:p w14:paraId="35F01936" w14:textId="77777777" w:rsidR="00DC7A37" w:rsidRDefault="00DC7A37" w:rsidP="00DA1DDB">
      <w:pPr>
        <w:pStyle w:val="Sub-clauselevel4"/>
        <w:tabs>
          <w:tab w:val="clear" w:pos="360"/>
        </w:tabs>
        <w:ind w:left="2061" w:hanging="360"/>
      </w:pPr>
      <w:r>
        <w:t>are informed of the confidential nature of the Personal Data and understand their responsibilities for information governance, including their obligation to Process Personal Data securely and to only disseminate or disclose it for lawful and appropriate purposes.</w:t>
      </w:r>
    </w:p>
    <w:p w14:paraId="5703FA9E" w14:textId="499C00ED" w:rsidR="00DC7A37" w:rsidRDefault="00DC7A37" w:rsidP="00446A84">
      <w:pPr>
        <w:pStyle w:val="Sub-clauselevel2"/>
      </w:pPr>
      <w:r>
        <w:t xml:space="preserve">The </w:t>
      </w:r>
      <w:r w:rsidR="00AC05C0">
        <w:t>Other Trial Site</w:t>
      </w:r>
      <w:r>
        <w:t xml:space="preserve"> agrees to:</w:t>
      </w:r>
    </w:p>
    <w:p w14:paraId="4EB25C9C" w14:textId="58425F39" w:rsidR="00DC7A37" w:rsidRDefault="00DC7A37" w:rsidP="003D1CB1">
      <w:pPr>
        <w:pStyle w:val="Sub-clauselevel3"/>
        <w:numPr>
          <w:ilvl w:val="0"/>
          <w:numId w:val="39"/>
        </w:numPr>
        <w:ind w:left="1843" w:hanging="425"/>
      </w:pPr>
      <w:r>
        <w:t xml:space="preserve">provide the </w:t>
      </w:r>
      <w:r w:rsidR="00AC05C0">
        <w:t>Lead Trial Site</w:t>
      </w:r>
      <w:r>
        <w:t xml:space="preserve"> with evidence of its compliance with the obligations set out in this Agreement at the </w:t>
      </w:r>
      <w:r w:rsidR="00AC05C0">
        <w:t>Lead Trial Site</w:t>
      </w:r>
      <w:r>
        <w:t xml:space="preserve"> discretion and on reasonable notice, to allow the Sponsor, </w:t>
      </w:r>
      <w:r w:rsidR="00AC05C0">
        <w:t>Lead Trial Site</w:t>
      </w:r>
      <w:r>
        <w:t xml:space="preserve"> or a third party appointed by the Sponsor or </w:t>
      </w:r>
      <w:r w:rsidR="00AC05C0">
        <w:t>Lead Trial Site</w:t>
      </w:r>
      <w:r>
        <w:t xml:space="preserve">, to audit the </w:t>
      </w:r>
      <w:r w:rsidR="00AC05C0">
        <w:t>Other Trial Site</w:t>
      </w:r>
      <w:r>
        <w:t xml:space="preserve">’s compliance with the obligations described in this Agreement, Data Protection Laws and Guidance (including but not limited to Article 28 GDPR), subject to the Sponsor, </w:t>
      </w:r>
      <w:r w:rsidR="00AC05C0">
        <w:t>Lead Trial Site</w:t>
      </w:r>
      <w:r>
        <w:t xml:space="preserve"> or appointed third party, complying with all relevant health and safety and security policies of the </w:t>
      </w:r>
      <w:r w:rsidR="00AC05C0">
        <w:t>Other Trial Site</w:t>
      </w:r>
      <w:r>
        <w:t>;</w:t>
      </w:r>
    </w:p>
    <w:p w14:paraId="2B97A504" w14:textId="2497F783" w:rsidR="00DC7A37" w:rsidRDefault="00DC7A37" w:rsidP="00291FF7">
      <w:pPr>
        <w:pStyle w:val="Sub-clauselevel3"/>
      </w:pPr>
      <w:r>
        <w:t xml:space="preserve">obtain prior written agreement of the Sponsor or </w:t>
      </w:r>
      <w:r w:rsidR="00AC05C0">
        <w:t>Lead Trial Site</w:t>
      </w:r>
      <w:r>
        <w:t xml:space="preserve"> to Process Personal Data outside of the </w:t>
      </w:r>
      <w:r w:rsidR="00345C3D">
        <w:t xml:space="preserve">UK and </w:t>
      </w:r>
      <w:r w:rsidR="0039303F">
        <w:t xml:space="preserve">the </w:t>
      </w:r>
      <w:r>
        <w:t>EEA.</w:t>
      </w:r>
    </w:p>
    <w:p w14:paraId="73A243D8" w14:textId="527F4275" w:rsidR="00DC7A37" w:rsidRDefault="008858E4" w:rsidP="001D2A0A">
      <w:pPr>
        <w:pStyle w:val="Sub-clauselevel2"/>
        <w:ind w:hanging="850"/>
      </w:pPr>
      <w:bookmarkStart w:id="2" w:name="_Hlk29549087"/>
      <w:r w:rsidRPr="00F234DC">
        <w:rPr>
          <w:rFonts w:cs="Arial"/>
        </w:rPr>
        <w:t xml:space="preserve">In addition to the </w:t>
      </w:r>
      <w:r w:rsidR="00AC05C0">
        <w:rPr>
          <w:rFonts w:cs="Arial"/>
        </w:rPr>
        <w:t>Other Trial Site</w:t>
      </w:r>
      <w:r w:rsidRPr="00F234DC">
        <w:rPr>
          <w:rFonts w:cs="Arial"/>
        </w:rPr>
        <w:t xml:space="preserve">’s obligations under </w:t>
      </w:r>
      <w:bookmarkEnd w:id="2"/>
      <w:r w:rsidRPr="00F234DC">
        <w:rPr>
          <w:rFonts w:cs="Arial"/>
        </w:rPr>
        <w:t xml:space="preserve">Clause </w:t>
      </w:r>
      <w:r>
        <w:rPr>
          <w:rFonts w:cs="Arial"/>
        </w:rPr>
        <w:t>7.2.9, w</w:t>
      </w:r>
      <w:r w:rsidR="00DC7A37">
        <w:t xml:space="preserve">here the </w:t>
      </w:r>
      <w:r w:rsidR="00AC05C0">
        <w:t>Other Trial Site</w:t>
      </w:r>
      <w:r w:rsidR="00DC7A37">
        <w:t>, acting as the</w:t>
      </w:r>
      <w:r w:rsidR="00675F03">
        <w:t xml:space="preserve"> Lead Trial Site’s</w:t>
      </w:r>
      <w:r w:rsidR="00DC7A37">
        <w:t xml:space="preserve"> Sub-Processor, Processes Personal Data outside of the </w:t>
      </w:r>
      <w:r w:rsidR="0039303F">
        <w:t xml:space="preserve">UK and the </w:t>
      </w:r>
      <w:r w:rsidR="00DC7A37">
        <w:t xml:space="preserve">EEA, the </w:t>
      </w:r>
      <w:r w:rsidR="00AC05C0">
        <w:t>Other Trial Site</w:t>
      </w:r>
      <w:r w:rsidR="00DC7A37">
        <w:t xml:space="preserve"> warrants that it does so in compliance with the Data Protection Laws and Guidance.</w:t>
      </w:r>
    </w:p>
    <w:p w14:paraId="3311BAEB" w14:textId="68DB1445" w:rsidR="00DC7A37" w:rsidRDefault="00DC7A37" w:rsidP="00DC7A37">
      <w:pPr>
        <w:pStyle w:val="Clauselevel1"/>
      </w:pPr>
      <w:r>
        <w:rPr>
          <w:b/>
          <w:bCs/>
        </w:rPr>
        <w:t>Sharing of Personal Data and</w:t>
      </w:r>
      <w:r w:rsidR="00196AA1">
        <w:rPr>
          <w:b/>
          <w:bCs/>
        </w:rPr>
        <w:t xml:space="preserve"> </w:t>
      </w:r>
      <w:r>
        <w:rPr>
          <w:b/>
          <w:bCs/>
        </w:rPr>
        <w:t>/</w:t>
      </w:r>
      <w:r w:rsidR="00196AA1">
        <w:rPr>
          <w:b/>
          <w:bCs/>
        </w:rPr>
        <w:t xml:space="preserve"> </w:t>
      </w:r>
      <w:r>
        <w:rPr>
          <w:b/>
          <w:bCs/>
        </w:rPr>
        <w:t xml:space="preserve">or </w:t>
      </w:r>
      <w:r w:rsidR="00A94446">
        <w:rPr>
          <w:b/>
          <w:bCs/>
        </w:rPr>
        <w:t>Participant</w:t>
      </w:r>
      <w:r>
        <w:rPr>
          <w:b/>
          <w:bCs/>
        </w:rPr>
        <w:t xml:space="preserve"> or Potential </w:t>
      </w:r>
      <w:r w:rsidR="0053673B">
        <w:rPr>
          <w:b/>
          <w:bCs/>
        </w:rPr>
        <w:t xml:space="preserve">Participant </w:t>
      </w:r>
      <w:r>
        <w:rPr>
          <w:b/>
          <w:bCs/>
        </w:rPr>
        <w:t>Pseudonymised Data</w:t>
      </w:r>
      <w:r>
        <w:t>:</w:t>
      </w:r>
    </w:p>
    <w:p w14:paraId="4A3C902E" w14:textId="7EEEEDA9" w:rsidR="00DC7A37" w:rsidRDefault="00DC7A37" w:rsidP="00446A84">
      <w:pPr>
        <w:pStyle w:val="Sub-clauselevel2"/>
      </w:pPr>
      <w:r>
        <w:t>Neither Personal Data nor Pseudonymised Data o</w:t>
      </w:r>
      <w:r w:rsidR="008858E4">
        <w:t>f</w:t>
      </w:r>
      <w:r>
        <w:t xml:space="preserve"> </w:t>
      </w:r>
      <w:r w:rsidR="00A94446">
        <w:t>Participant</w:t>
      </w:r>
      <w:r>
        <w:t xml:space="preserve">s shall be transferred by the </w:t>
      </w:r>
      <w:r w:rsidR="00AC05C0">
        <w:t>Other Trial Site</w:t>
      </w:r>
      <w:r>
        <w:t xml:space="preserve"> to the </w:t>
      </w:r>
      <w:r w:rsidR="00AC05C0">
        <w:t>Lead Trial Site</w:t>
      </w:r>
      <w:r>
        <w:t xml:space="preserve"> or Sponsor unless this is required directly or indirectly to satisfy the </w:t>
      </w:r>
      <w:r w:rsidR="008858E4">
        <w:t>purposes</w:t>
      </w:r>
      <w:r>
        <w:t xml:space="preserve"> of this Agreement, or for the purposes of monitoring and reporting of adverse events or in relation to a claim or proceeding brought by an actual or potential </w:t>
      </w:r>
      <w:r w:rsidR="00A94446">
        <w:t>Participant</w:t>
      </w:r>
      <w:r>
        <w:t xml:space="preserve"> in connection with the Clinical Trial or is otherwise required by applicable law.</w:t>
      </w:r>
    </w:p>
    <w:p w14:paraId="10740124" w14:textId="560E50DE" w:rsidR="00DC7A37" w:rsidRDefault="00DC7A37" w:rsidP="00446A84">
      <w:pPr>
        <w:pStyle w:val="Sub-clauselevel2"/>
      </w:pPr>
      <w:r>
        <w:t xml:space="preserve">The </w:t>
      </w:r>
      <w:bookmarkStart w:id="3" w:name="_Hlk17888027"/>
      <w:r w:rsidR="00AC05C0">
        <w:t>Lead Trial Site</w:t>
      </w:r>
      <w:r>
        <w:t xml:space="preserve"> </w:t>
      </w:r>
      <w:bookmarkEnd w:id="3"/>
      <w:r>
        <w:t xml:space="preserve">agrees not to pass Personal Data or Pseudonymised Data of </w:t>
      </w:r>
      <w:r w:rsidR="00A94446">
        <w:t>Participant</w:t>
      </w:r>
      <w:r>
        <w:t>s provided under this Agreement to a third party unless that third party is bound by contractual obligations at least as stringent as in this Clause 7.</w:t>
      </w:r>
    </w:p>
    <w:p w14:paraId="4D5C800B" w14:textId="3F2896D7" w:rsidR="00DC7A37" w:rsidRDefault="00DC7A37" w:rsidP="00446A84">
      <w:pPr>
        <w:pStyle w:val="Sub-clauselevel2"/>
      </w:pPr>
      <w:r>
        <w:t xml:space="preserve">The </w:t>
      </w:r>
      <w:r w:rsidR="00AC05C0">
        <w:t>Lead Trial Site</w:t>
      </w:r>
      <w:r>
        <w:t xml:space="preserve"> agrees to use Personal Data </w:t>
      </w:r>
      <w:bookmarkStart w:id="4" w:name="_Hlk37426534"/>
      <w:r w:rsidR="00196AA1">
        <w:t>and / or</w:t>
      </w:r>
      <w:r>
        <w:t xml:space="preserve"> Pseudonymised Data of </w:t>
      </w:r>
      <w:r w:rsidR="00A94446">
        <w:t>Participant</w:t>
      </w:r>
      <w:r>
        <w:t xml:space="preserve">s / potential </w:t>
      </w:r>
      <w:bookmarkEnd w:id="4"/>
      <w:r w:rsidR="00A90DAC">
        <w:t>Participants</w:t>
      </w:r>
      <w:r w:rsidR="00E73B7F">
        <w:t xml:space="preserve"> </w:t>
      </w:r>
      <w:r>
        <w:t>for the purpose of the Clinical Trial</w:t>
      </w:r>
      <w:r w:rsidR="00B3319C">
        <w:t xml:space="preserve"> or otherwise as permitted in the approved consent form</w:t>
      </w:r>
      <w:r>
        <w:t xml:space="preserve"> and in all circumstances for no purpose which is incompatible with the Clinical Trial purpose. The </w:t>
      </w:r>
      <w:r w:rsidR="00AC05C0">
        <w:t>Lead Trial Site</w:t>
      </w:r>
      <w:r>
        <w:t xml:space="preserve"> further agrees not to disclose the Personal Data or Pseudonymised Data of Clinical Trial / Investigation </w:t>
      </w:r>
      <w:r w:rsidR="00E0687E">
        <w:t xml:space="preserve">Participants </w:t>
      </w:r>
      <w:r>
        <w:t xml:space="preserve">/ potential </w:t>
      </w:r>
      <w:r w:rsidR="00E0687E">
        <w:t xml:space="preserve">Participants </w:t>
      </w:r>
      <w:r>
        <w:t>to any person except as required or permitted by law or applicable guidance.</w:t>
      </w:r>
    </w:p>
    <w:p w14:paraId="70A90826" w14:textId="5556AFC1" w:rsidR="00DC7A37" w:rsidRDefault="00DC7A37" w:rsidP="00446A84">
      <w:pPr>
        <w:pStyle w:val="Sub-clauselevel2"/>
      </w:pPr>
      <w:r>
        <w:lastRenderedPageBreak/>
        <w:t xml:space="preserve">The </w:t>
      </w:r>
      <w:r w:rsidR="00AC05C0">
        <w:t>Lead Trial Site</w:t>
      </w:r>
      <w:r>
        <w:t xml:space="preserve"> confirms that the Sponsor has agreed to comply with the obligations placed on the Sponsor as a Controller pursuant to Data Protection Laws and Guidance, including but not limited to demonstrating compliance with the principles relating to Processing of Personal Data (Article 5 GDPR).</w:t>
      </w:r>
    </w:p>
    <w:p w14:paraId="1FAA9810" w14:textId="2160D419" w:rsidR="00DC7A37" w:rsidRDefault="00DC7A37" w:rsidP="00446A84">
      <w:pPr>
        <w:pStyle w:val="Sub-clauselevel2"/>
      </w:pPr>
      <w:r>
        <w:t xml:space="preserve">The </w:t>
      </w:r>
      <w:r w:rsidR="00AC05C0">
        <w:t>Lead Trial Site</w:t>
      </w:r>
      <w:r>
        <w:t xml:space="preserve"> </w:t>
      </w:r>
      <w:r w:rsidR="00FC7B94">
        <w:t xml:space="preserve">has procured </w:t>
      </w:r>
      <w:r>
        <w:t xml:space="preserve">that the Sponsor </w:t>
      </w:r>
      <w:r w:rsidR="00FC7B94">
        <w:t xml:space="preserve">will </w:t>
      </w:r>
      <w:r>
        <w:t xml:space="preserve">ensure that persons Processing Personal Data </w:t>
      </w:r>
      <w:r w:rsidR="00196AA1">
        <w:t>and / or</w:t>
      </w:r>
      <w:r>
        <w:t xml:space="preserve"> </w:t>
      </w:r>
      <w:r w:rsidR="000C23E0">
        <w:t xml:space="preserve">processing </w:t>
      </w:r>
      <w:r>
        <w:t xml:space="preserve">Pseudonymised Data of </w:t>
      </w:r>
      <w:r w:rsidR="00E11AD2">
        <w:t xml:space="preserve">actual or potential </w:t>
      </w:r>
      <w:r>
        <w:t>Clinical Trial / Investigation</w:t>
      </w:r>
      <w:r w:rsidR="00E11AD2">
        <w:t xml:space="preserve"> </w:t>
      </w:r>
      <w:r w:rsidR="0053673B">
        <w:t xml:space="preserve">Participants </w:t>
      </w:r>
      <w:r>
        <w:t>under th</w:t>
      </w:r>
      <w:r w:rsidR="006369FC">
        <w:t>e</w:t>
      </w:r>
      <w:r>
        <w:t xml:space="preserve"> </w:t>
      </w:r>
      <w:r w:rsidR="006369FC">
        <w:t xml:space="preserve">Head </w:t>
      </w:r>
      <w:r>
        <w:t xml:space="preserve">Agreement are equipped to do so respectfully and safely. </w:t>
      </w:r>
      <w:r w:rsidR="006369FC" w:rsidRPr="00566756">
        <w:t>The Lead Trial Site represents and warrants that its own personnel are equipped to do so respectfully and safely. The Lead Trial Site represents that the Sponsor has committed to the following for persons other than the Lead Trial Site’s personnel, and the Lead Trial Site commits to the following for its own personnel</w:t>
      </w:r>
      <w:r>
        <w:t>:</w:t>
      </w:r>
    </w:p>
    <w:p w14:paraId="6E9853D5" w14:textId="0B48A4A6" w:rsidR="008858E4" w:rsidRPr="00F234DC" w:rsidRDefault="008858E4" w:rsidP="00291FF7">
      <w:pPr>
        <w:pStyle w:val="Sub-clauselevel3"/>
        <w:numPr>
          <w:ilvl w:val="0"/>
          <w:numId w:val="37"/>
        </w:numPr>
        <w:ind w:left="1843" w:hanging="425"/>
      </w:pPr>
      <w:r w:rsidRPr="00F234DC">
        <w:t xml:space="preserve">to ensure any such persons (excluding employees, honorary employees, students, researchers, consultants and sub-contractors of the </w:t>
      </w:r>
      <w:r w:rsidR="00AC05C0">
        <w:t>Other Trial Site</w:t>
      </w:r>
      <w:r>
        <w:t xml:space="preserve"> or </w:t>
      </w:r>
      <w:r w:rsidR="00AC05C0">
        <w:t>Lead Trial Site</w:t>
      </w:r>
      <w:r w:rsidRPr="00F234DC">
        <w:t xml:space="preserve">) understand the responsibilities for information governance, including their obligation to Process Personal Data </w:t>
      </w:r>
      <w:r w:rsidR="00196AA1">
        <w:t>and / or</w:t>
      </w:r>
      <w:r w:rsidRPr="00F234DC">
        <w:t xml:space="preserve"> Pseudonymised Data of </w:t>
      </w:r>
      <w:r w:rsidR="00A94446">
        <w:t>Participant</w:t>
      </w:r>
      <w:r w:rsidRPr="00F234DC">
        <w:t>s securely and to only disseminate or disclose for lawful and appropriate purposes;</w:t>
      </w:r>
    </w:p>
    <w:p w14:paraId="64D51128" w14:textId="057407D2" w:rsidR="008858E4" w:rsidRPr="00F234DC" w:rsidRDefault="008858E4" w:rsidP="003D1CB1">
      <w:pPr>
        <w:pStyle w:val="Sub-clauselevel3"/>
      </w:pPr>
      <w:r w:rsidRPr="00F234DC">
        <w:t>to ensure any such persons (excluding employees, honorary employees, students, researchers, consultants and sub-contractors of the Participating Organisation</w:t>
      </w:r>
      <w:r>
        <w:t xml:space="preserve"> or </w:t>
      </w:r>
      <w:r w:rsidR="00AC05C0">
        <w:t>Lead Trial Site</w:t>
      </w:r>
      <w:r w:rsidRPr="00F234DC">
        <w:t>) have appropriate contracts providing for personal accountability and sanctions for breach of confidence or misuse of data including deliberate or avoidable Personal Data Breaches.</w:t>
      </w:r>
    </w:p>
    <w:p w14:paraId="5D001242" w14:textId="3FC2CFEA" w:rsidR="00DC7A37" w:rsidRDefault="00DC7A37" w:rsidP="00446A84">
      <w:pPr>
        <w:pStyle w:val="Sub-clauselevel2"/>
      </w:pPr>
      <w:r>
        <w:t xml:space="preserve">The </w:t>
      </w:r>
      <w:r w:rsidR="00AC05C0">
        <w:t>Lead Trial Site</w:t>
      </w:r>
      <w:r>
        <w:t xml:space="preserve"> </w:t>
      </w:r>
      <w:r w:rsidR="004F343F">
        <w:t xml:space="preserve">will </w:t>
      </w:r>
      <w:r>
        <w:t>proactively prevent Personal Data Breaches, and</w:t>
      </w:r>
      <w:r w:rsidR="00196AA1">
        <w:t xml:space="preserve"> </w:t>
      </w:r>
      <w:r>
        <w:t>/</w:t>
      </w:r>
      <w:r w:rsidR="00196AA1">
        <w:t xml:space="preserve"> </w:t>
      </w:r>
      <w:r>
        <w:t xml:space="preserve">or equivalent breaches relating to Pseudonymised Data of </w:t>
      </w:r>
      <w:r w:rsidR="00A94446">
        <w:t>Participant</w:t>
      </w:r>
      <w:r>
        <w:t>s, and to respond appropriately to incidents or near misses</w:t>
      </w:r>
      <w:r w:rsidR="00F301B9">
        <w:t>, and represents that it has procured the same from the Sponsor</w:t>
      </w:r>
      <w:r>
        <w:t xml:space="preserve">. </w:t>
      </w:r>
      <w:proofErr w:type="gramStart"/>
      <w:r>
        <w:t>In particular</w:t>
      </w:r>
      <w:r w:rsidR="00F301B9">
        <w:t xml:space="preserve"> both</w:t>
      </w:r>
      <w:proofErr w:type="gramEnd"/>
      <w:r w:rsidR="00F301B9">
        <w:t xml:space="preserve"> the Lead Trial Site and Sponsor will, within their respective remits</w:t>
      </w:r>
      <w:r>
        <w:t>:</w:t>
      </w:r>
    </w:p>
    <w:p w14:paraId="66C948F0" w14:textId="2FAF0E90" w:rsidR="00DC7A37" w:rsidRDefault="00DC7A37" w:rsidP="00291FF7">
      <w:pPr>
        <w:pStyle w:val="Sub-clauselevel3"/>
        <w:numPr>
          <w:ilvl w:val="0"/>
          <w:numId w:val="11"/>
        </w:numPr>
        <w:ind w:left="1843" w:hanging="425"/>
      </w:pPr>
      <w:r>
        <w:t>ensure that Personal Data and</w:t>
      </w:r>
      <w:r w:rsidR="00196AA1">
        <w:t xml:space="preserve"> </w:t>
      </w:r>
      <w:r>
        <w:t>/</w:t>
      </w:r>
      <w:r w:rsidR="00196AA1">
        <w:t xml:space="preserve"> </w:t>
      </w:r>
      <w:r>
        <w:t xml:space="preserve">or Pseudonymised Data of </w:t>
      </w:r>
      <w:r w:rsidR="00A94446">
        <w:t>Participant</w:t>
      </w:r>
      <w:r>
        <w:t>s are only accessible to persons who need it for the purposes of the Clinical Trial and to remove access as soon as reasonably possible once it is no longer needed;</w:t>
      </w:r>
    </w:p>
    <w:p w14:paraId="53000CA8" w14:textId="69CE79E2" w:rsidR="00DC7A37" w:rsidRDefault="00DC7A37" w:rsidP="00291FF7">
      <w:pPr>
        <w:pStyle w:val="Sub-clauselevel3"/>
      </w:pPr>
      <w:r>
        <w:t xml:space="preserve">ensure all access to Personal Data </w:t>
      </w:r>
      <w:r w:rsidR="00196AA1">
        <w:t>and / or</w:t>
      </w:r>
      <w:r>
        <w:t xml:space="preserve"> Pseudonymised Data of </w:t>
      </w:r>
      <w:r w:rsidR="00A94446">
        <w:t>Participant</w:t>
      </w:r>
      <w:r>
        <w:t>s on IT systems Processed for Clinical Trial purposes can be attributed to individuals;</w:t>
      </w:r>
    </w:p>
    <w:p w14:paraId="43F27155" w14:textId="3126CF8F" w:rsidR="00DC7A37" w:rsidRDefault="00DC7A37" w:rsidP="00291FF7">
      <w:pPr>
        <w:pStyle w:val="Sub-clauselevel3"/>
      </w:pPr>
      <w:r>
        <w:t xml:space="preserve">review processes to identify and improve processes which have caused Personal Data Breaches or near misses, or which force persons Processing Personal Data </w:t>
      </w:r>
      <w:r w:rsidR="00196AA1">
        <w:t>and / or</w:t>
      </w:r>
      <w:r>
        <w:t xml:space="preserve"> </w:t>
      </w:r>
      <w:r w:rsidR="003E52B7">
        <w:t xml:space="preserve">processing </w:t>
      </w:r>
      <w:r>
        <w:t xml:space="preserve">Pseudonymised Data of </w:t>
      </w:r>
      <w:r w:rsidR="00A94446">
        <w:t>Participant</w:t>
      </w:r>
      <w:r>
        <w:t>s to use workarounds which compromise data security;</w:t>
      </w:r>
    </w:p>
    <w:p w14:paraId="46F29DB9" w14:textId="38F56F7A" w:rsidR="00DC7A37" w:rsidRDefault="00DC7A37" w:rsidP="00291FF7">
      <w:pPr>
        <w:pStyle w:val="Sub-clauselevel3"/>
      </w:pPr>
      <w:r>
        <w:t>adopt measures to identify and resist cyber-attacks against services and to respond to relevant external security advice;</w:t>
      </w:r>
    </w:p>
    <w:p w14:paraId="6499A5DC" w14:textId="3AC25C95" w:rsidR="00DC7A37" w:rsidRDefault="00DC7A37" w:rsidP="00291FF7">
      <w:pPr>
        <w:pStyle w:val="Sub-clauselevel3"/>
      </w:pPr>
      <w:proofErr w:type="gramStart"/>
      <w:r>
        <w:lastRenderedPageBreak/>
        <w:t>take action</w:t>
      </w:r>
      <w:proofErr w:type="gramEnd"/>
      <w:r>
        <w:t xml:space="preserve"> immediately following a Personal Data Breach or near miss.</w:t>
      </w:r>
    </w:p>
    <w:p w14:paraId="757CD916" w14:textId="4D66A1FC" w:rsidR="00DC7A37" w:rsidRDefault="00DC7A37" w:rsidP="00446A84">
      <w:pPr>
        <w:pStyle w:val="Sub-clauselevel2"/>
      </w:pPr>
      <w:r>
        <w:t xml:space="preserve">The </w:t>
      </w:r>
      <w:r w:rsidR="00AC05C0">
        <w:t>Lead Trial Site</w:t>
      </w:r>
      <w:r>
        <w:t xml:space="preserve"> </w:t>
      </w:r>
      <w:r w:rsidR="00BC07B7">
        <w:t>will</w:t>
      </w:r>
      <w:r>
        <w:t xml:space="preserve"> ensure</w:t>
      </w:r>
      <w:r w:rsidR="00BC07B7">
        <w:t xml:space="preserve"> that</w:t>
      </w:r>
      <w:r>
        <w:t xml:space="preserve"> Personal Data </w:t>
      </w:r>
      <w:r w:rsidR="00196AA1">
        <w:t>and / or</w:t>
      </w:r>
      <w:r>
        <w:t xml:space="preserve"> Pseudonymised Data of </w:t>
      </w:r>
      <w:r w:rsidR="00A94446">
        <w:t>Participant</w:t>
      </w:r>
      <w:r>
        <w:t>s are Processed</w:t>
      </w:r>
      <w:r w:rsidR="00BC07B7">
        <w:t xml:space="preserve"> </w:t>
      </w:r>
      <w:r w:rsidR="003E52B7">
        <w:t>/</w:t>
      </w:r>
      <w:r w:rsidR="00BC07B7">
        <w:t xml:space="preserve"> </w:t>
      </w:r>
      <w:r w:rsidR="003E52B7">
        <w:t>processed</w:t>
      </w:r>
      <w:r>
        <w:t xml:space="preserve"> using secure and up to date technology</w:t>
      </w:r>
      <w:r w:rsidR="00BC07B7">
        <w:t xml:space="preserve"> and represents that it has procured the same from the Sponsor</w:t>
      </w:r>
      <w:r>
        <w:t xml:space="preserve">. </w:t>
      </w:r>
      <w:proofErr w:type="gramStart"/>
      <w:r>
        <w:t>In particular</w:t>
      </w:r>
      <w:r w:rsidR="00BC07B7">
        <w:t>, both</w:t>
      </w:r>
      <w:proofErr w:type="gramEnd"/>
      <w:r w:rsidR="00BC07B7">
        <w:t xml:space="preserve"> Lead Trial Site and Sponsor will, within their respective remits</w:t>
      </w:r>
      <w:r>
        <w:t>:</w:t>
      </w:r>
    </w:p>
    <w:p w14:paraId="51A11DF9" w14:textId="756122ED" w:rsidR="00DC7A37" w:rsidRDefault="00DC7A37" w:rsidP="00291FF7">
      <w:pPr>
        <w:pStyle w:val="Sub-clauselevel3"/>
        <w:numPr>
          <w:ilvl w:val="0"/>
          <w:numId w:val="12"/>
        </w:numPr>
        <w:ind w:left="1843" w:hanging="425"/>
      </w:pPr>
      <w:r>
        <w:t xml:space="preserve">ensure no unsupported operating systems, software or internet browsers are used to support the Processing of Personal Data </w:t>
      </w:r>
      <w:r w:rsidR="00196AA1">
        <w:t>and / or</w:t>
      </w:r>
      <w:r>
        <w:t xml:space="preserve"> </w:t>
      </w:r>
      <w:r w:rsidR="00C74CD2">
        <w:t xml:space="preserve">processing of </w:t>
      </w:r>
      <w:r>
        <w:t xml:space="preserve">Pseudonymised Data of </w:t>
      </w:r>
      <w:r w:rsidR="00A94446">
        <w:t>Participant</w:t>
      </w:r>
      <w:r>
        <w:t>s for the purposes of the Clinical Trial;</w:t>
      </w:r>
    </w:p>
    <w:p w14:paraId="2D07B266" w14:textId="2A85CAE5" w:rsidR="00DC7A37" w:rsidRDefault="00DC7A37" w:rsidP="00291FF7">
      <w:pPr>
        <w:pStyle w:val="Sub-clauselevel3"/>
      </w:pPr>
      <w:r>
        <w:t>put in place a strategy for protecting relevant IT systems from cyber threats which is based on a proven cyber security framework;</w:t>
      </w:r>
    </w:p>
    <w:p w14:paraId="1B53BDD6" w14:textId="69C58323" w:rsidR="00DC7A37" w:rsidRDefault="00DC7A37" w:rsidP="003D1CB1">
      <w:pPr>
        <w:pStyle w:val="Sub-clauselevel3"/>
      </w:pPr>
      <w:r>
        <w:t xml:space="preserve">ensure IT suppliers are held accountable via contracts for protecting Personal Data </w:t>
      </w:r>
      <w:r w:rsidR="00196AA1">
        <w:t>and / or</w:t>
      </w:r>
      <w:r>
        <w:t xml:space="preserve"> Pseudonymised Data of </w:t>
      </w:r>
      <w:r w:rsidR="00A94446">
        <w:t>Participant</w:t>
      </w:r>
      <w:r>
        <w:t>s they Process</w:t>
      </w:r>
      <w:r w:rsidR="00C74CD2">
        <w:t>/process</w:t>
      </w:r>
      <w:r>
        <w:t xml:space="preserve"> and for meeting all relevant information governance requirements.</w:t>
      </w:r>
    </w:p>
    <w:p w14:paraId="76A678DB" w14:textId="77777777" w:rsidR="00DC7A37" w:rsidRDefault="00DC7A37" w:rsidP="00DC7A37">
      <w:pPr>
        <w:pStyle w:val="Clauselevel1"/>
      </w:pPr>
      <w:r>
        <w:rPr>
          <w:b/>
          <w:bCs/>
        </w:rPr>
        <w:t>Intellectual Property</w:t>
      </w:r>
    </w:p>
    <w:p w14:paraId="6B7759A6" w14:textId="77777777" w:rsidR="00DC7A37" w:rsidRDefault="00DC7A37" w:rsidP="00446A84">
      <w:pPr>
        <w:pStyle w:val="Sub-clauselevel2"/>
      </w:pPr>
      <w:r>
        <w:t>All Intellectual Property Rights and Know-How owned by or licensed to either Party or the Sponsor, or Affiliate(s) of either Party or the Sponsor, prior to and after the date of this Agreement, other than any Intellectual Property Rights and Know-How arising from the Clinical Trial, are and shall remain, the property of the relevant Party or the Sponsor.</w:t>
      </w:r>
    </w:p>
    <w:p w14:paraId="5CB72B51" w14:textId="56A66BFA" w:rsidR="00DC7A37" w:rsidRDefault="00DC7A37" w:rsidP="00446A84">
      <w:pPr>
        <w:pStyle w:val="Sub-clauselevel2"/>
      </w:pPr>
      <w:r>
        <w:t xml:space="preserve">All Intellectual Property Rights and Know-How arising from and relating to the Clinical Trial / Investigation, the IMP (including but not limited to the formulation of the IMP, where applicable, and used alone or in combination with other drugs), </w:t>
      </w:r>
      <w:r w:rsidR="00196AA1">
        <w:t>and / or</w:t>
      </w:r>
      <w:r>
        <w:t xml:space="preserve"> the Protocol, but excluding any clinical procedure and improvements thereto that are clinical procedures of the </w:t>
      </w:r>
      <w:r w:rsidR="00A31A27">
        <w:t xml:space="preserve">Lead Trial Site or </w:t>
      </w:r>
      <w:r w:rsidR="00AC05C0">
        <w:t>Other Trial Site</w:t>
      </w:r>
      <w:r>
        <w:t>, shall vest in the Sponsor in accordance with Clauses 7.4.3 and 7.4.4 of this Agreement.</w:t>
      </w:r>
      <w:bookmarkStart w:id="5" w:name="_Ref124828434"/>
    </w:p>
    <w:p w14:paraId="7A059F8F" w14:textId="49643C01" w:rsidR="00DC7A37" w:rsidRDefault="00DC7A37" w:rsidP="00446A84">
      <w:pPr>
        <w:pStyle w:val="Sub-clauselevel2"/>
      </w:pPr>
      <w:r>
        <w:t xml:space="preserve">The </w:t>
      </w:r>
      <w:r w:rsidR="00AC05C0">
        <w:t>Other Trial Site</w:t>
      </w:r>
      <w:r>
        <w:t xml:space="preserve"> shall, and will ensure that its Agents shall, promptly disclose to the </w:t>
      </w:r>
      <w:r w:rsidR="00AC05C0">
        <w:t>Lead Trial Site</w:t>
      </w:r>
      <w:r>
        <w:t xml:space="preserve"> any Intellectual Property Rights or Know-How generated by the </w:t>
      </w:r>
      <w:r w:rsidR="00AC05C0">
        <w:t>Other Trial Site</w:t>
      </w:r>
      <w:r>
        <w:t xml:space="preserve"> or its Agents pursuant to this Agreement and undertakes not to use or disclose such Intellectual Property Rights or Know-How other than for the purposes of this Agreement.</w:t>
      </w:r>
    </w:p>
    <w:p w14:paraId="44C728AF" w14:textId="7DBAE258" w:rsidR="00DC7A37" w:rsidRDefault="00DC7A37" w:rsidP="00446A84">
      <w:pPr>
        <w:pStyle w:val="Sub-clauselevel2"/>
      </w:pPr>
      <w:r>
        <w:t xml:space="preserve">In accordance with Clause 7.4.2, the </w:t>
      </w:r>
      <w:r w:rsidR="00AC05C0">
        <w:t>Other Trial Site</w:t>
      </w:r>
      <w:r>
        <w:t xml:space="preserve"> hereby assigns, and shall procure that its Agents assign, its rights in relation to all Intellectual Property Rights and Know-How, falling within Clause 7.4.2, to the Sponsor or its nominee. At the request and expense of the Sponsor, the </w:t>
      </w:r>
      <w:r w:rsidR="00AC05C0">
        <w:t>Other Trial Site</w:t>
      </w:r>
      <w:r>
        <w:t xml:space="preserve"> shall execute, and shall procure that its Agents shall execute, all such documents and do all such other acts as the Sponsor may reasonably require in order to vest fully and effectively all such Intellectual Property Rights and Know-How in the Sponsor or its nominee.</w:t>
      </w:r>
      <w:bookmarkStart w:id="6" w:name="_Ref124828446"/>
      <w:bookmarkEnd w:id="5"/>
    </w:p>
    <w:p w14:paraId="2770A59B" w14:textId="2699BCBB" w:rsidR="00DC7A37" w:rsidRDefault="00DC7A37" w:rsidP="00446A84">
      <w:pPr>
        <w:pStyle w:val="Sub-clauselevel2"/>
      </w:pPr>
      <w:r>
        <w:lastRenderedPageBreak/>
        <w:t xml:space="preserve">The </w:t>
      </w:r>
      <w:r w:rsidR="00AC05C0">
        <w:t>Other Trial Site</w:t>
      </w:r>
      <w:r>
        <w:t xml:space="preserve"> shall promptly disclose to the </w:t>
      </w:r>
      <w:r w:rsidR="00AC05C0">
        <w:t>Lead Trial Site</w:t>
      </w:r>
      <w:r>
        <w:t xml:space="preserve"> to disseminate to the Sponsor any Know-How generated pursuant to this Agreement and falling within Clause 7.4.4 and undertakes not to use or disclose such Know-How other than for the purposes of this Agreement.</w:t>
      </w:r>
    </w:p>
    <w:p w14:paraId="278DF198" w14:textId="1AF1CFE0" w:rsidR="00DC7A37" w:rsidRDefault="00DC7A37" w:rsidP="001D2A0A">
      <w:pPr>
        <w:pStyle w:val="Sub-clauselevel2"/>
      </w:pPr>
      <w:r>
        <w:t xml:space="preserve">Nothing in this Clause 7.4 shall be construed so as to prevent or hinder the </w:t>
      </w:r>
      <w:r w:rsidR="00AC05C0">
        <w:t>Other Trial Site</w:t>
      </w:r>
      <w:r>
        <w:t xml:space="preserve"> from using Know-How gained during the performance of the Clinical Trial in the furtherance of its normal activities, to the extent that such use does not result in the disclosure or misuse of Confidential Information or the infringement of any Intellectual Property Right or Know-How of the </w:t>
      </w:r>
      <w:r w:rsidR="00AC05C0">
        <w:t>Lead Trial Site</w:t>
      </w:r>
      <w:r>
        <w:t xml:space="preserve"> or the Sponsor.</w:t>
      </w:r>
      <w:bookmarkEnd w:id="6"/>
    </w:p>
    <w:p w14:paraId="0B7A163C" w14:textId="77777777" w:rsidR="00DC7A37" w:rsidRDefault="00DC7A37" w:rsidP="00DC7A37">
      <w:pPr>
        <w:pStyle w:val="Heading2"/>
      </w:pPr>
      <w:r>
        <w:t>Confidential Information</w:t>
      </w:r>
    </w:p>
    <w:p w14:paraId="65B3B03F" w14:textId="15F2D5E7" w:rsidR="00DC7A37" w:rsidRDefault="00DC7A37" w:rsidP="00DC7A37">
      <w:pPr>
        <w:pStyle w:val="Clauselevel1"/>
      </w:pPr>
      <w:r>
        <w:t xml:space="preserve">The Parties shall ensure that only those of their respective officers, Agents and employees (and in the case of the </w:t>
      </w:r>
      <w:r w:rsidR="00AC05C0">
        <w:t>Lead Trial Site</w:t>
      </w:r>
      <w:r>
        <w:t>, those of the Sponsor and (if applicable)</w:t>
      </w:r>
      <w:r w:rsidR="00925B36">
        <w:t>, any</w:t>
      </w:r>
      <w:r>
        <w:t xml:space="preserve"> other parties who may have contractual rights in the Results or to develop the IMP (for example, through a licen</w:t>
      </w:r>
      <w:r w:rsidR="00524CE1">
        <w:t>c</w:t>
      </w:r>
      <w:r>
        <w:t xml:space="preserve">e, collaborative agreement, Co-Promotion Agreement, Co-Development Agreement, etc. with Sponsor)) directly concerned with the carrying out of this Agreement, have access to the Confidential Information of the other Party. Each Party undertakes to treat as strictly confidential and not to disclose to any third party any Confidential Information of the other Party, save where disclosure is required by a Regulatory Authority or by law (including any disclosure required to ensure compliance by the </w:t>
      </w:r>
      <w:r w:rsidR="00AC05C0">
        <w:t>Other Trial Site</w:t>
      </w:r>
      <w:r>
        <w:t xml:space="preserve"> with the </w:t>
      </w:r>
      <w:r w:rsidR="00ED0F2C">
        <w:t>FOIA</w:t>
      </w:r>
      <w:r w:rsidR="00BA5455">
        <w:t xml:space="preserve"> and </w:t>
      </w:r>
      <w:r w:rsidR="00564E14">
        <w:t xml:space="preserve">the </w:t>
      </w:r>
      <w:r w:rsidR="00ED0F2C">
        <w:t>EIR</w:t>
      </w:r>
      <w:r>
        <w:t>). The Party required to make the disclosure shall inform the other</w:t>
      </w:r>
      <w:r w:rsidR="00E84010">
        <w:t xml:space="preserve"> Party</w:t>
      </w:r>
      <w:r w:rsidR="00ED042B">
        <w:t>,</w:t>
      </w:r>
      <w:r>
        <w:t xml:space="preserve"> within a reasonable time prior to being required to make the disclosure of the requirement to disclose and the information required to be disclosed. Each Party undertakes not to make use of any Confidential Information of the other Party other than in accordance with this Agreement, without the prior written consent of the other Party</w:t>
      </w:r>
      <w:r w:rsidR="00363EF9">
        <w:t xml:space="preserve"> </w:t>
      </w:r>
      <w:r w:rsidR="001616AF">
        <w:t>(not to be unreasonably withheld or delayed)</w:t>
      </w:r>
      <w:r w:rsidR="001616AF" w:rsidRPr="00F234DC">
        <w:t>.</w:t>
      </w:r>
    </w:p>
    <w:p w14:paraId="397D406C" w14:textId="77777777" w:rsidR="00DC7A37" w:rsidRDefault="00DC7A37" w:rsidP="00DC7A37">
      <w:pPr>
        <w:pStyle w:val="Clauselevel1"/>
      </w:pPr>
      <w:r>
        <w:t>The obligations of confidentiality set out in this Agreement, shall not apply to information that is:</w:t>
      </w:r>
    </w:p>
    <w:p w14:paraId="151D396B" w14:textId="77777777" w:rsidR="00DC7A37" w:rsidRDefault="00DC7A37" w:rsidP="00446A84">
      <w:pPr>
        <w:pStyle w:val="Sub-clauselevel2"/>
      </w:pPr>
      <w:r>
        <w:t xml:space="preserve">published or becomes generally available to the public other than </w:t>
      </w:r>
      <w:proofErr w:type="gramStart"/>
      <w:r>
        <w:t>as a result of</w:t>
      </w:r>
      <w:proofErr w:type="gramEnd"/>
      <w:r>
        <w:t xml:space="preserve"> a breach of this Agreement by the receiving Party;</w:t>
      </w:r>
    </w:p>
    <w:p w14:paraId="1D306A9B" w14:textId="77777777" w:rsidR="00DC7A37" w:rsidRDefault="00DC7A37" w:rsidP="00446A84">
      <w:pPr>
        <w:pStyle w:val="Sub-clauselevel2"/>
      </w:pPr>
      <w:r>
        <w:t>in the possession of the receiving Party prior to its receipt from the disclosing Party, as evidenced by contemporaneous written evidence, and is not subject to a duty of confidentiality;</w:t>
      </w:r>
    </w:p>
    <w:p w14:paraId="657680A4" w14:textId="77777777" w:rsidR="00DC7A37" w:rsidRDefault="00DC7A37" w:rsidP="00446A84">
      <w:pPr>
        <w:pStyle w:val="Sub-clauselevel2"/>
      </w:pPr>
      <w:r>
        <w:t>independently developed by the receiving Party, as evidenced by contemporaneous written evidence and is not subject to a duty of confidentiality;</w:t>
      </w:r>
    </w:p>
    <w:p w14:paraId="0E320699" w14:textId="1E250D5D" w:rsidR="00DC7A37" w:rsidRDefault="00DC7A37" w:rsidP="001D2A0A">
      <w:pPr>
        <w:pStyle w:val="Sub-clauselevel2"/>
      </w:pPr>
      <w:r>
        <w:t xml:space="preserve">obtained by the receiving Party from a third party </w:t>
      </w:r>
      <w:r w:rsidR="00CB1BA3">
        <w:rPr>
          <w:color w:val="000000"/>
        </w:rPr>
        <w:t>who is not the other Party to this Agreement and who</w:t>
      </w:r>
      <w:r w:rsidR="00CB1BA3">
        <w:t>, as far as the receiving Party is aware,</w:t>
      </w:r>
      <w:r w:rsidR="00CB1BA3" w:rsidRPr="00A3156E">
        <w:t xml:space="preserve"> </w:t>
      </w:r>
      <w:r w:rsidR="00CB1BA3">
        <w:rPr>
          <w:color w:val="000000"/>
        </w:rPr>
        <w:t xml:space="preserve">did not acquire it in confidence from the other Party, their </w:t>
      </w:r>
      <w:r w:rsidR="00CB1BA3">
        <w:rPr>
          <w:color w:val="000000"/>
        </w:rPr>
        <w:lastRenderedPageBreak/>
        <w:t xml:space="preserve">Affiliates or Agents, or from someone owing a duly known duty of confidence to the other Party, their Affiliates or Agents </w:t>
      </w:r>
    </w:p>
    <w:p w14:paraId="3033C817" w14:textId="77777777" w:rsidR="00DC7A37" w:rsidRDefault="00DC7A37" w:rsidP="00DC7A37">
      <w:pPr>
        <w:pStyle w:val="Clauselevel1"/>
      </w:pPr>
      <w:r>
        <w:t xml:space="preserve">In the event of a Party visiting the establishment of the other Party, the visiting Party undertakes that any further Confidential Information that may come to the visiting Party’s knowledge </w:t>
      </w:r>
      <w:proofErr w:type="gramStart"/>
      <w:r>
        <w:t>as a result of</w:t>
      </w:r>
      <w:proofErr w:type="gramEnd"/>
      <w:r>
        <w:t xml:space="preserve"> any such visit, shall be treated as Confidential Information in accordance with this Clause 8.</w:t>
      </w:r>
    </w:p>
    <w:p w14:paraId="4D8FF026" w14:textId="446B810D" w:rsidR="00DC7A37" w:rsidRDefault="00DC7A37" w:rsidP="00DC7A37">
      <w:pPr>
        <w:pStyle w:val="Clauselevel1"/>
      </w:pPr>
      <w:r>
        <w:t xml:space="preserve">This Clause 8 shall remain in force without limit in time in respect of Personal Data and </w:t>
      </w:r>
      <w:r w:rsidR="0093341F">
        <w:t>Confidential Participant Information</w:t>
      </w:r>
      <w:r>
        <w:t xml:space="preserve">. Save as aforesaid, and unless otherwise expressly set out in this Agreement, this Clause 8 shall remain in force for a period of </w:t>
      </w:r>
      <w:r w:rsidR="0092045A">
        <w:t>ten (</w:t>
      </w:r>
      <w:r>
        <w:t>10</w:t>
      </w:r>
      <w:r w:rsidR="0092045A">
        <w:t>)</w:t>
      </w:r>
      <w:r>
        <w:t xml:space="preserve"> years after the</w:t>
      </w:r>
      <w:r w:rsidR="005B02FF">
        <w:t xml:space="preserve"> later of either:</w:t>
      </w:r>
    </w:p>
    <w:p w14:paraId="5B9B392F" w14:textId="246410D1" w:rsidR="005B02FF" w:rsidRDefault="00FD5EF1" w:rsidP="005B02FF">
      <w:pPr>
        <w:pStyle w:val="Sub-clauselevel3"/>
        <w:numPr>
          <w:ilvl w:val="0"/>
          <w:numId w:val="50"/>
        </w:numPr>
      </w:pPr>
      <w:r>
        <w:t>the termination of this Agreement; or</w:t>
      </w:r>
    </w:p>
    <w:p w14:paraId="181C2BBA" w14:textId="6146953B" w:rsidR="00FD5EF1" w:rsidRDefault="00151CD3" w:rsidP="00363EF9">
      <w:pPr>
        <w:pStyle w:val="Sub-clauselevel3"/>
        <w:numPr>
          <w:ilvl w:val="0"/>
          <w:numId w:val="50"/>
        </w:numPr>
      </w:pPr>
      <w:r>
        <w:t>the expiry of any Deferral.</w:t>
      </w:r>
    </w:p>
    <w:p w14:paraId="336714BC" w14:textId="7F14F425" w:rsidR="00E52889" w:rsidRDefault="00E52889" w:rsidP="004303FF">
      <w:pPr>
        <w:pStyle w:val="Clauselevel1"/>
      </w:pPr>
      <w:r>
        <w:rPr>
          <w:b/>
          <w:bCs/>
        </w:rPr>
        <w:t>Use of AI Tools</w:t>
      </w:r>
    </w:p>
    <w:p w14:paraId="614FD5AA" w14:textId="2F9A270F" w:rsidR="00BE2D9A" w:rsidRDefault="00BE2D9A" w:rsidP="00E52889">
      <w:pPr>
        <w:pStyle w:val="Sub-clauselevel2"/>
        <w:ind w:left="1135" w:hanging="567"/>
      </w:pPr>
      <w:r>
        <w:t>The Lead Trial Site represents that in the Head Agreement with the Sponsor</w:t>
      </w:r>
      <w:r w:rsidR="00AF0C6A">
        <w:t xml:space="preserve"> (and CRO, where </w:t>
      </w:r>
      <w:r w:rsidR="00A97A1C">
        <w:t>relevant</w:t>
      </w:r>
      <w:r w:rsidR="00AF0C6A">
        <w:t xml:space="preserve">), the Sponsor </w:t>
      </w:r>
      <w:r w:rsidR="00C70A62">
        <w:t>(and CRO) have committed not to use or employ, or to cause</w:t>
      </w:r>
      <w:r w:rsidR="00FC5221">
        <w:t xml:space="preserve"> any third party</w:t>
      </w:r>
      <w:r w:rsidR="0054110B">
        <w:t xml:space="preserve"> to use or employ</w:t>
      </w:r>
      <w:r w:rsidR="007A4363">
        <w:t xml:space="preserve">, </w:t>
      </w:r>
      <w:r w:rsidR="009F4EEB">
        <w:t xml:space="preserve">Investigator Site Confidential Information in any AI Tools unless the Lead Trial Site provides express consent in writing. Where the Sponsor (and / or CRO) </w:t>
      </w:r>
      <w:r w:rsidR="005C1DEC">
        <w:t xml:space="preserve">requests that it (they) </w:t>
      </w:r>
      <w:r w:rsidR="00103CB7">
        <w:t xml:space="preserve">or </w:t>
      </w:r>
      <w:r w:rsidR="005173C3">
        <w:t xml:space="preserve">any third parties </w:t>
      </w:r>
      <w:r w:rsidR="00B46519">
        <w:t>be able to us</w:t>
      </w:r>
      <w:r w:rsidR="0097132F">
        <w:t>e the Other Trial Site's</w:t>
      </w:r>
      <w:r w:rsidR="00B46519">
        <w:t xml:space="preserve"> </w:t>
      </w:r>
      <w:r w:rsidR="004C1B94">
        <w:t xml:space="preserve">Confidential Information </w:t>
      </w:r>
      <w:r w:rsidR="0097132F">
        <w:t>in this way</w:t>
      </w:r>
      <w:r w:rsidR="00E73ABB">
        <w:t xml:space="preserve">, the Lead Trial Site warrants that it will </w:t>
      </w:r>
      <w:r w:rsidR="007A6C20">
        <w:t>secure the Other Trial Site's consent for th</w:t>
      </w:r>
      <w:r w:rsidR="00B91C31">
        <w:t xml:space="preserve">is </w:t>
      </w:r>
      <w:r w:rsidR="00EF10D5">
        <w:t>before providing consent to the Sponsor (and / or CRO).</w:t>
      </w:r>
    </w:p>
    <w:p w14:paraId="6078065A" w14:textId="22256F8F" w:rsidR="00C81CBA" w:rsidRDefault="004303FF" w:rsidP="00E52889">
      <w:pPr>
        <w:pStyle w:val="Sub-clauselevel2"/>
        <w:ind w:left="1135" w:hanging="567"/>
      </w:pPr>
      <w:r w:rsidRPr="005570C9">
        <w:t xml:space="preserve">The </w:t>
      </w:r>
      <w:r>
        <w:t>Other Trial Site</w:t>
      </w:r>
      <w:r w:rsidRPr="005570C9">
        <w:t xml:space="preserve"> will not use or </w:t>
      </w:r>
      <w:proofErr w:type="gramStart"/>
      <w:r w:rsidRPr="005570C9">
        <w:t>employ, and</w:t>
      </w:r>
      <w:proofErr w:type="gramEnd"/>
      <w:r w:rsidRPr="005570C9">
        <w:t xml:space="preserve"> will not cause any third party to use or employ, Sponsor</w:t>
      </w:r>
      <w:r>
        <w:t xml:space="preserve"> or Lead Trial Site</w:t>
      </w:r>
      <w:r w:rsidR="00503A01">
        <w:t xml:space="preserve"> (or CRO, where relevant)</w:t>
      </w:r>
      <w:r w:rsidRPr="005570C9">
        <w:t xml:space="preserve"> Confidential Information in any </w:t>
      </w:r>
      <w:r w:rsidRPr="000272C9">
        <w:t>AI Tools</w:t>
      </w:r>
      <w:r w:rsidRPr="005570C9">
        <w:t xml:space="preserve">, unless Sponsor </w:t>
      </w:r>
      <w:r w:rsidR="007B1A0A">
        <w:t xml:space="preserve">or Lead Trial Site </w:t>
      </w:r>
      <w:r w:rsidR="00503A01">
        <w:t>(or CRO</w:t>
      </w:r>
      <w:r w:rsidR="00C81CBA">
        <w:t>, where relevant</w:t>
      </w:r>
      <w:r w:rsidR="00503A01">
        <w:t xml:space="preserve">) </w:t>
      </w:r>
      <w:r w:rsidR="007B1A0A">
        <w:t xml:space="preserve">(as relevant) </w:t>
      </w:r>
      <w:r w:rsidRPr="005570C9">
        <w:t>provides express consent in writing.</w:t>
      </w:r>
    </w:p>
    <w:p w14:paraId="0AB7B41D" w14:textId="147104CB" w:rsidR="00220D59" w:rsidRDefault="00DF6D55" w:rsidP="00E52889">
      <w:pPr>
        <w:pStyle w:val="Sub-clauselevel2"/>
        <w:ind w:left="1135" w:hanging="567"/>
      </w:pPr>
      <w:r>
        <w:t>Notwithstanding Clauses 8.5.1 and 8.5.2, no Party requires additional consent to use standard, enterprise-grade office productivity suites (such as Microsoft 365 or Google Workspace) where AI functionalities are natively embedded, provided that the underlying vendor terms strictly prohibit the use of data for the purpose of training the publicly available AI Tool.</w:t>
      </w:r>
    </w:p>
    <w:p w14:paraId="2016C58B" w14:textId="7B0AECB2" w:rsidR="00454186" w:rsidRDefault="008138C3" w:rsidP="00454186">
      <w:pPr>
        <w:pStyle w:val="Sub-clauselevel2"/>
        <w:ind w:left="1135" w:hanging="567"/>
      </w:pPr>
      <w:r>
        <w:t>The Lead Site represents that in the Head Agreement with the Sponsor (and</w:t>
      </w:r>
      <w:r w:rsidR="00A97A1C">
        <w:t xml:space="preserve"> CRO, where relevant)</w:t>
      </w:r>
      <w:r w:rsidR="004636E9">
        <w:t>, the Sponsor (and CRO)</w:t>
      </w:r>
      <w:r w:rsidR="00D90635">
        <w:t xml:space="preserve"> ha</w:t>
      </w:r>
      <w:r w:rsidR="00BF0BD3">
        <w:t>s</w:t>
      </w:r>
      <w:r w:rsidR="00D90635">
        <w:t xml:space="preserve"> committed </w:t>
      </w:r>
      <w:r w:rsidR="00E261DF">
        <w:t>to</w:t>
      </w:r>
      <w:r w:rsidR="00203E09">
        <w:t xml:space="preserve"> only</w:t>
      </w:r>
      <w:r w:rsidR="00E261DF">
        <w:t xml:space="preserve"> use the Investigator Site's Confidential Information</w:t>
      </w:r>
      <w:r w:rsidR="00CF1F7D">
        <w:t xml:space="preserve"> </w:t>
      </w:r>
      <w:r w:rsidR="00203E09">
        <w:t>within a specific Secure AI Tool for data processing</w:t>
      </w:r>
      <w:r w:rsidR="005421F5">
        <w:t xml:space="preserve"> </w:t>
      </w:r>
      <w:r w:rsidR="00BF0BD3">
        <w:t xml:space="preserve">without further Trial Site consent </w:t>
      </w:r>
      <w:r w:rsidR="005421F5">
        <w:t>where the</w:t>
      </w:r>
      <w:r w:rsidR="00BF0BD3">
        <w:t xml:space="preserve"> Sponsor (and / or CRO)</w:t>
      </w:r>
      <w:r w:rsidR="005421F5">
        <w:t xml:space="preserve"> ha</w:t>
      </w:r>
      <w:r w:rsidR="00BF0BD3">
        <w:t>s</w:t>
      </w:r>
      <w:r w:rsidR="005421F5">
        <w:t xml:space="preserve"> </w:t>
      </w:r>
      <w:r w:rsidR="0002247B">
        <w:t>ensur</w:t>
      </w:r>
      <w:r w:rsidR="005421F5">
        <w:t xml:space="preserve">ed such tool strictly maintains Controller / Processor boundaries, prevents model training of the publicly available AI Tool, and complies with the </w:t>
      </w:r>
      <w:r w:rsidR="005421F5" w:rsidRPr="003F1FBD">
        <w:t>confidentiality, security</w:t>
      </w:r>
      <w:r w:rsidR="005421F5">
        <w:t>, validation,</w:t>
      </w:r>
      <w:r w:rsidR="005421F5" w:rsidRPr="003F1FBD">
        <w:t xml:space="preserve"> and non-use obligations</w:t>
      </w:r>
      <w:r w:rsidR="005421F5">
        <w:t xml:space="preserve"> contained within the Head Agreement. Where the Sponsor (and / or CRO) </w:t>
      </w:r>
      <w:r w:rsidR="00BB538F">
        <w:t xml:space="preserve">requests to use the Other Trial Site's Confidential Information </w:t>
      </w:r>
      <w:r w:rsidR="005B7B32">
        <w:t xml:space="preserve">in a Secure AI Tool which does not meet these requirements, </w:t>
      </w:r>
      <w:r w:rsidR="007C3672">
        <w:t xml:space="preserve">the Lead Trial Site warrants that it will secure </w:t>
      </w:r>
      <w:r w:rsidR="007C3672">
        <w:lastRenderedPageBreak/>
        <w:t>the Other Trial Site's consent for this</w:t>
      </w:r>
      <w:r w:rsidR="00454186">
        <w:t xml:space="preserve"> before providing consent to the Sponsor (and / or CRO).</w:t>
      </w:r>
    </w:p>
    <w:p w14:paraId="56B22F2C" w14:textId="594F5C97" w:rsidR="001053FC" w:rsidRDefault="001053FC" w:rsidP="001053FC">
      <w:pPr>
        <w:pStyle w:val="Sub-clauselevel2"/>
        <w:tabs>
          <w:tab w:val="clear" w:pos="1418"/>
        </w:tabs>
        <w:ind w:left="1135" w:hanging="567"/>
      </w:pPr>
      <w:r>
        <w:t xml:space="preserve">The Other Trial Site may, </w:t>
      </w:r>
      <w:r w:rsidRPr="00707941">
        <w:t>on the basis of this Agreement and without additional consent from the</w:t>
      </w:r>
      <w:r>
        <w:t xml:space="preserve"> Lead Trial Site and</w:t>
      </w:r>
      <w:r w:rsidR="002571C6">
        <w:t xml:space="preserve"> / or</w:t>
      </w:r>
      <w:r w:rsidRPr="00707941">
        <w:t xml:space="preserve"> Sponsor </w:t>
      </w:r>
      <w:r w:rsidR="002571C6">
        <w:t>(</w:t>
      </w:r>
      <w:r w:rsidRPr="00707941">
        <w:t>and</w:t>
      </w:r>
      <w:r>
        <w:t xml:space="preserve"> </w:t>
      </w:r>
      <w:r w:rsidRPr="00707941">
        <w:t>/</w:t>
      </w:r>
      <w:r>
        <w:t xml:space="preserve"> </w:t>
      </w:r>
      <w:r w:rsidRPr="00707941">
        <w:t>or CRO</w:t>
      </w:r>
      <w:r w:rsidR="002571C6">
        <w:t>, where relevant)</w:t>
      </w:r>
      <w:r w:rsidRPr="00707941">
        <w:t xml:space="preserve">, use the </w:t>
      </w:r>
      <w:r w:rsidR="007C5B17">
        <w:t xml:space="preserve">Lead Trial Site's and / or </w:t>
      </w:r>
      <w:r w:rsidRPr="00707941">
        <w:t xml:space="preserve">Sponsor's </w:t>
      </w:r>
      <w:r w:rsidR="007C5B17">
        <w:t>(</w:t>
      </w:r>
      <w:r w:rsidRPr="00707941">
        <w:t>and</w:t>
      </w:r>
      <w:r>
        <w:t xml:space="preserve"> </w:t>
      </w:r>
      <w:r w:rsidRPr="00707941">
        <w:t>/</w:t>
      </w:r>
      <w:r>
        <w:t xml:space="preserve"> </w:t>
      </w:r>
      <w:r w:rsidRPr="00707941">
        <w:t>or CRO's</w:t>
      </w:r>
      <w:r w:rsidR="007C5B17">
        <w:t>)</w:t>
      </w:r>
      <w:r w:rsidRPr="00707941">
        <w:t xml:space="preserve"> Confidential Information within a specific Secure AI Tool for data processing, subject to </w:t>
      </w:r>
      <w:r w:rsidR="0002247B">
        <w:t>ensur</w:t>
      </w:r>
      <w:r w:rsidRPr="00707941">
        <w:t>ing that such tool strictly maintains Controller</w:t>
      </w:r>
      <w:r>
        <w:t xml:space="preserve"> </w:t>
      </w:r>
      <w:r w:rsidRPr="00707941">
        <w:t>/</w:t>
      </w:r>
      <w:r>
        <w:t xml:space="preserve"> </w:t>
      </w:r>
      <w:r w:rsidRPr="00707941">
        <w:t>Processor boundaries, prevents model training of the publicly available AI Tool, and complies with the confidentiality, security, validation, and non-use obligations herein.</w:t>
      </w:r>
    </w:p>
    <w:p w14:paraId="25FCBAD2" w14:textId="77777777" w:rsidR="00DC7A37" w:rsidRDefault="00DC7A37" w:rsidP="00DC7A37">
      <w:pPr>
        <w:pStyle w:val="Heading2"/>
      </w:pPr>
      <w:r>
        <w:t>Publications and Publicity</w:t>
      </w:r>
    </w:p>
    <w:p w14:paraId="6B97DC09" w14:textId="124200F5" w:rsidR="00DC7A37" w:rsidRDefault="00DC7A37" w:rsidP="00DC7A37">
      <w:pPr>
        <w:pStyle w:val="Clauselevel1"/>
      </w:pPr>
      <w:r>
        <w:t xml:space="preserve">The </w:t>
      </w:r>
      <w:r w:rsidR="00AC05C0">
        <w:t>Lead Trial Site</w:t>
      </w:r>
      <w:r>
        <w:t xml:space="preserve"> represents that in the </w:t>
      </w:r>
      <w:r w:rsidR="00216BE6">
        <w:t>Head Agreement</w:t>
      </w:r>
      <w:r>
        <w:t xml:space="preserve"> with the Sponsor, the Sponsor recognises that the </w:t>
      </w:r>
      <w:r w:rsidR="00AC05C0">
        <w:t>Lead Trial Site</w:t>
      </w:r>
      <w:r>
        <w:t xml:space="preserve"> and Principal Investigator have a responsibility under the UK Policy Framework for Health and Social Care to ensure that results of scientific interest arising from the Clinical Trial are appropriately published and disseminated.</w:t>
      </w:r>
    </w:p>
    <w:p w14:paraId="77DC5761" w14:textId="159ACD08" w:rsidR="00E90264" w:rsidRDefault="00DC7A37" w:rsidP="00E90264">
      <w:pPr>
        <w:pStyle w:val="Clauselevel1"/>
      </w:pPr>
      <w:r>
        <w:t xml:space="preserve">Subject to Clause 9.1, the </w:t>
      </w:r>
      <w:r w:rsidR="00AC05C0">
        <w:t>Other Trial Site</w:t>
      </w:r>
      <w:r>
        <w:t xml:space="preserve"> warrants that all intention and consideration for its Personnel to present at symposia, national or regional professional meetings, </w:t>
      </w:r>
      <w:r w:rsidR="00196AA1">
        <w:t>and / or</w:t>
      </w:r>
      <w:r w:rsidR="003771A0">
        <w:t xml:space="preserve"> to </w:t>
      </w:r>
      <w:r>
        <w:t xml:space="preserve">publish in journals of their own choice, the methods </w:t>
      </w:r>
      <w:r w:rsidR="00196AA1">
        <w:t>and / or</w:t>
      </w:r>
      <w:r>
        <w:t xml:space="preserve"> Results of the Clinical Trial will not be permitted without the written consent of the </w:t>
      </w:r>
      <w:r w:rsidR="00AC05C0">
        <w:t>Lead Trial Site</w:t>
      </w:r>
      <w:r>
        <w:t xml:space="preserve"> </w:t>
      </w:r>
      <w:r w:rsidR="00E90264" w:rsidRPr="17BAE7F4">
        <w:rPr>
          <w:highlight w:val="yellow"/>
        </w:rPr>
        <w:t>[</w:t>
      </w:r>
      <w:r w:rsidR="00E90264" w:rsidRPr="00230708">
        <w:rPr>
          <w:b/>
          <w:bCs/>
          <w:highlight w:val="yellow"/>
        </w:rPr>
        <w:t>[FOR OPTIONAL USE ONLY IN WALES]</w:t>
      </w:r>
      <w:r w:rsidR="009205A0">
        <w:rPr>
          <w:highlight w:val="yellow"/>
        </w:rPr>
        <w:t xml:space="preserve"> </w:t>
      </w:r>
      <w:r w:rsidRPr="17BAE7F4">
        <w:rPr>
          <w:highlight w:val="yellow"/>
        </w:rPr>
        <w:t>and the Central Management Function</w:t>
      </w:r>
      <w:r w:rsidR="00E90264" w:rsidRPr="17BAE7F4">
        <w:rPr>
          <w:highlight w:val="yellow"/>
        </w:rPr>
        <w:t>]</w:t>
      </w:r>
      <w:r>
        <w:t xml:space="preserve">. </w:t>
      </w:r>
      <w:r w:rsidR="00F4071E">
        <w:t xml:space="preserve">All requests will not unreasonably be withheld. </w:t>
      </w:r>
      <w:r>
        <w:t xml:space="preserve">This is to protect the Confidential Information clauses already agreed by the </w:t>
      </w:r>
      <w:r w:rsidR="00AC05C0">
        <w:t>Lead Trial Site</w:t>
      </w:r>
      <w:r>
        <w:t xml:space="preserve"> with the Sponsor.</w:t>
      </w:r>
    </w:p>
    <w:p w14:paraId="476D5BBE" w14:textId="6EB86CCB" w:rsidR="00DC7A37" w:rsidRPr="00E90264" w:rsidRDefault="00DC7A37" w:rsidP="00E90264">
      <w:pPr>
        <w:pStyle w:val="Clauselevel1"/>
      </w:pPr>
      <w:r w:rsidRPr="00E90264">
        <w:t xml:space="preserve">The </w:t>
      </w:r>
      <w:r w:rsidR="00AC05C0" w:rsidRPr="00E90264">
        <w:t>Other Trial Site</w:t>
      </w:r>
      <w:r w:rsidRPr="00E90264">
        <w:t xml:space="preserve"> will not, and will ensure that the Personnel do not, use the name of the Sponsor, the Sponsor’s employees, nor the name of the Clinical</w:t>
      </w:r>
      <w:r>
        <w:t xml:space="preserve"> Trial, nor the IMP in any publicity, advertising, statement to the press or news release without the prior written consent of the </w:t>
      </w:r>
      <w:r w:rsidR="00AC05C0">
        <w:t>Lead Trial Site</w:t>
      </w:r>
      <w:r>
        <w:t xml:space="preserve"> </w:t>
      </w:r>
      <w:r w:rsidR="00E90264" w:rsidRPr="00E90264">
        <w:rPr>
          <w:highlight w:val="yellow"/>
        </w:rPr>
        <w:t>[</w:t>
      </w:r>
      <w:r w:rsidR="00E90264" w:rsidRPr="00230708">
        <w:rPr>
          <w:b/>
          <w:bCs/>
          <w:highlight w:val="yellow"/>
        </w:rPr>
        <w:t>[FOR OPTIONAL USE ONLY IN WALES]</w:t>
      </w:r>
      <w:r w:rsidR="009205A0" w:rsidRPr="00230708">
        <w:rPr>
          <w:b/>
          <w:bCs/>
          <w:highlight w:val="yellow"/>
        </w:rPr>
        <w:t xml:space="preserve"> </w:t>
      </w:r>
      <w:r w:rsidR="00E90264" w:rsidRPr="00E90264">
        <w:rPr>
          <w:highlight w:val="yellow"/>
        </w:rPr>
        <w:t>and the Central Management Function]</w:t>
      </w:r>
      <w:r w:rsidRPr="00E90264">
        <w:rPr>
          <w:highlight w:val="yellow"/>
        </w:rPr>
        <w:t>.</w:t>
      </w:r>
    </w:p>
    <w:p w14:paraId="49656216" w14:textId="15B58FD7" w:rsidR="00DC7A37" w:rsidRDefault="00DC7A37" w:rsidP="00DC7A37">
      <w:pPr>
        <w:pStyle w:val="Heading2"/>
      </w:pPr>
      <w:r>
        <w:t>Financ</w:t>
      </w:r>
      <w:r w:rsidR="00E0687E">
        <w:t>es</w:t>
      </w:r>
    </w:p>
    <w:p w14:paraId="7AEC842C" w14:textId="131AC316" w:rsidR="00125B12" w:rsidRPr="00F234DC" w:rsidRDefault="00125B12" w:rsidP="00125B12">
      <w:pPr>
        <w:pStyle w:val="Clauselevel1"/>
        <w:numPr>
          <w:ilvl w:val="1"/>
          <w:numId w:val="15"/>
        </w:numPr>
      </w:pPr>
      <w:r w:rsidRPr="00F234DC">
        <w:t>Arrangements relating to the financing of th</w:t>
      </w:r>
      <w:r w:rsidR="00F728E7">
        <w:t>e</w:t>
      </w:r>
      <w:r w:rsidRPr="00F234DC">
        <w:t xml:space="preserve"> </w:t>
      </w:r>
      <w:r w:rsidR="00441886">
        <w:t>Other</w:t>
      </w:r>
      <w:r w:rsidRPr="00F234DC">
        <w:t xml:space="preserve"> Trial</w:t>
      </w:r>
      <w:r w:rsidR="00441886">
        <w:t xml:space="preserve"> Site</w:t>
      </w:r>
      <w:r w:rsidRPr="00F234DC">
        <w:t xml:space="preserve"> by the </w:t>
      </w:r>
      <w:r w:rsidR="00441886">
        <w:t xml:space="preserve">Trial Site </w:t>
      </w:r>
      <w:r w:rsidR="006130BC">
        <w:t>(on behalf of the Sponsor</w:t>
      </w:r>
      <w:r w:rsidR="000912E9">
        <w:t xml:space="preserve"> / CRO) </w:t>
      </w:r>
      <w:r w:rsidR="00441886">
        <w:t>for this Clinical Trial</w:t>
      </w:r>
      <w:r w:rsidRPr="00F234DC">
        <w:t xml:space="preserve"> are set out in Appendix </w:t>
      </w:r>
      <w:r>
        <w:t>1</w:t>
      </w:r>
      <w:r w:rsidRPr="00F234DC">
        <w:t xml:space="preserve">. All payments will be made according to Appendix </w:t>
      </w:r>
      <w:r>
        <w:t>1</w:t>
      </w:r>
      <w:r w:rsidRPr="00F234DC">
        <w:t>.</w:t>
      </w:r>
    </w:p>
    <w:p w14:paraId="5E977E40" w14:textId="3787FA4F" w:rsidR="00125B12" w:rsidRDefault="00125B12" w:rsidP="00125B12">
      <w:pPr>
        <w:pStyle w:val="Clauselevel1"/>
        <w:numPr>
          <w:ilvl w:val="1"/>
          <w:numId w:val="15"/>
        </w:numPr>
      </w:pPr>
      <w:proofErr w:type="gramStart"/>
      <w:r w:rsidRPr="00F234DC">
        <w:t>In the event that</w:t>
      </w:r>
      <w:proofErr w:type="gramEnd"/>
      <w:r w:rsidRPr="00F234DC">
        <w:t xml:space="preserve"> any change to the Protocol results in amendment to the financial arrangements set out at Appendix </w:t>
      </w:r>
      <w:r>
        <w:t>1</w:t>
      </w:r>
      <w:r w:rsidRPr="00F234DC">
        <w:t xml:space="preserve">, it is agreed that the Parties will </w:t>
      </w:r>
      <w:r>
        <w:t xml:space="preserve">vary </w:t>
      </w:r>
      <w:r w:rsidRPr="00F234DC">
        <w:t xml:space="preserve">Appendix </w:t>
      </w:r>
      <w:r>
        <w:t>1</w:t>
      </w:r>
      <w:r w:rsidRPr="00F234DC">
        <w:t xml:space="preserve"> in accordance with Clause </w:t>
      </w:r>
      <w:r w:rsidR="00255774">
        <w:t>13.1.</w:t>
      </w:r>
    </w:p>
    <w:p w14:paraId="74D3373C" w14:textId="03BD9872" w:rsidR="00125B12" w:rsidRPr="00DD0E48" w:rsidRDefault="00125B12" w:rsidP="00125B12">
      <w:pPr>
        <w:pStyle w:val="Clauselevel1"/>
        <w:numPr>
          <w:ilvl w:val="1"/>
          <w:numId w:val="15"/>
        </w:numPr>
        <w:rPr>
          <w:b/>
        </w:rPr>
      </w:pPr>
      <w:r>
        <w:t xml:space="preserve">Subject to Clause </w:t>
      </w:r>
      <w:r w:rsidR="004A0905">
        <w:t>10</w:t>
      </w:r>
      <w:r>
        <w:t>.2, changes to</w:t>
      </w:r>
      <w:r w:rsidRPr="00BA144F">
        <w:t xml:space="preserve"> the recruitment target </w:t>
      </w:r>
      <w:r w:rsidR="00932E45">
        <w:t xml:space="preserve">(if applicable) </w:t>
      </w:r>
      <w:r>
        <w:t>will be made</w:t>
      </w:r>
      <w:r w:rsidRPr="00BA144F">
        <w:t xml:space="preserve"> without renegotiating the per </w:t>
      </w:r>
      <w:r w:rsidRPr="5F65A956">
        <w:rPr>
          <w:rFonts w:eastAsia="Arial"/>
        </w:rPr>
        <w:t xml:space="preserve">capita payments </w:t>
      </w:r>
      <w:r w:rsidRPr="00BA144F">
        <w:t>in Appendix</w:t>
      </w:r>
      <w:r>
        <w:t xml:space="preserve"> </w:t>
      </w:r>
      <w:r w:rsidR="004A0905">
        <w:t>1</w:t>
      </w:r>
      <w:r w:rsidRPr="00BA144F">
        <w:t xml:space="preserve">. </w:t>
      </w:r>
    </w:p>
    <w:p w14:paraId="65FAFEC4" w14:textId="601667EE" w:rsidR="00125B12" w:rsidRPr="00F234DC" w:rsidRDefault="004A0905" w:rsidP="00125B12">
      <w:pPr>
        <w:pStyle w:val="Clauselevel1"/>
        <w:numPr>
          <w:ilvl w:val="1"/>
          <w:numId w:val="15"/>
        </w:numPr>
      </w:pPr>
      <w:r>
        <w:t>A</w:t>
      </w:r>
      <w:r w:rsidR="00125B12" w:rsidRPr="00BA144F">
        <w:t>ny payment adjustments for recruitment (over or under recruitment</w:t>
      </w:r>
      <w:r w:rsidR="00932E45">
        <w:t xml:space="preserve"> – if applicable)</w:t>
      </w:r>
      <w:r w:rsidR="00125B12" w:rsidRPr="00BA144F">
        <w:t xml:space="preserve"> will be made according to the</w:t>
      </w:r>
      <w:r w:rsidR="00125B12">
        <w:t xml:space="preserve"> per capita payments and other</w:t>
      </w:r>
      <w:r w:rsidR="00125B12" w:rsidRPr="00BA144F">
        <w:t xml:space="preserve"> values </w:t>
      </w:r>
      <w:r w:rsidR="00125B12" w:rsidRPr="00BA144F">
        <w:lastRenderedPageBreak/>
        <w:t>specified in Appendix</w:t>
      </w:r>
      <w:r w:rsidR="00125B12">
        <w:t xml:space="preserve"> </w:t>
      </w:r>
      <w:r>
        <w:t>1</w:t>
      </w:r>
      <w:r w:rsidR="00125B12">
        <w:t xml:space="preserve">, including (as applicable) any inflationary uplifts in accordance with Clause 4 of Appendix </w:t>
      </w:r>
      <w:r>
        <w:t>1</w:t>
      </w:r>
      <w:r w:rsidR="00125B12" w:rsidRPr="00BA144F">
        <w:t>.</w:t>
      </w:r>
    </w:p>
    <w:p w14:paraId="690C9CB6" w14:textId="1D4FFC6A" w:rsidR="00125B12" w:rsidRDefault="00125B12" w:rsidP="00125B12">
      <w:pPr>
        <w:pStyle w:val="Clauselevel1"/>
        <w:numPr>
          <w:ilvl w:val="1"/>
          <w:numId w:val="15"/>
        </w:numPr>
      </w:pPr>
      <w:r w:rsidRPr="00F234DC">
        <w:t xml:space="preserve">The </w:t>
      </w:r>
      <w:r w:rsidR="004A0905">
        <w:t xml:space="preserve">Other </w:t>
      </w:r>
      <w:r>
        <w:t>Trial Site</w:t>
      </w:r>
      <w:r w:rsidRPr="00F234DC">
        <w:t xml:space="preserve"> agrees that the Sponsor may make public the financial support provided to the </w:t>
      </w:r>
      <w:r w:rsidR="004A0905">
        <w:t xml:space="preserve">Other Trial Site </w:t>
      </w:r>
      <w:r w:rsidRPr="00F234DC">
        <w:t>by the</w:t>
      </w:r>
      <w:r w:rsidR="00EC53FF">
        <w:t xml:space="preserve"> Trial Site (on behalf of the</w:t>
      </w:r>
      <w:r w:rsidRPr="00F234DC">
        <w:t xml:space="preserve"> Sponsor</w:t>
      </w:r>
      <w:r w:rsidR="00EC53FF">
        <w:t xml:space="preserve"> / CRO)</w:t>
      </w:r>
      <w:r w:rsidRPr="00F234DC">
        <w:t xml:space="preserve"> for the conduct of the Clinical Trial and may identify the </w:t>
      </w:r>
      <w:r w:rsidR="004A0905">
        <w:t xml:space="preserve">Other Trial Site </w:t>
      </w:r>
      <w:r w:rsidRPr="00F234DC">
        <w:t>as part of this disclosure.</w:t>
      </w:r>
    </w:p>
    <w:p w14:paraId="17592D85" w14:textId="6AA9E0B6" w:rsidR="00C15BC3" w:rsidRPr="00672EB8" w:rsidRDefault="00672EB8" w:rsidP="00C15BC3">
      <w:pPr>
        <w:pStyle w:val="Clauselevel1"/>
      </w:pPr>
      <w:r>
        <w:t xml:space="preserve">The </w:t>
      </w:r>
      <w:r w:rsidR="00AC05C0">
        <w:t>Lead Trial Site</w:t>
      </w:r>
      <w:r>
        <w:t xml:space="preserve"> shall have no liability for any failure to make payments if required funding is not provided to the </w:t>
      </w:r>
      <w:r w:rsidR="00AC05C0">
        <w:t>Lead Trial Site</w:t>
      </w:r>
      <w:r>
        <w:t xml:space="preserve"> by the CRO or Sponsor.</w:t>
      </w:r>
    </w:p>
    <w:p w14:paraId="606FBE81" w14:textId="77777777" w:rsidR="00DC7A37" w:rsidRDefault="00DC7A37" w:rsidP="00DC7A37">
      <w:pPr>
        <w:pStyle w:val="Heading2"/>
      </w:pPr>
      <w:r>
        <w:t>Term</w:t>
      </w:r>
    </w:p>
    <w:p w14:paraId="39EC512D" w14:textId="05612BD6" w:rsidR="00DC7A37" w:rsidRDefault="00DC7A37" w:rsidP="00DC7A37">
      <w:pPr>
        <w:pStyle w:val="Clauselevel1"/>
      </w:pPr>
      <w:r>
        <w:t xml:space="preserve">This Agreement will commence on the </w:t>
      </w:r>
      <w:r w:rsidR="00D53136">
        <w:t>Effective Date</w:t>
      </w:r>
      <w:r>
        <w:t xml:space="preserve"> and shall remain in effect until </w:t>
      </w:r>
      <w:r w:rsidR="00F65A92">
        <w:t>Investigator Site Trial Completion</w:t>
      </w:r>
      <w:r>
        <w:t xml:space="preserve"> or earlier termination in accordance with Clause 1</w:t>
      </w:r>
      <w:r w:rsidR="00F31C0A">
        <w:t>2</w:t>
      </w:r>
      <w:r w:rsidR="00183526">
        <w:t xml:space="preserve"> </w:t>
      </w:r>
      <w:r>
        <w:t>of this Agreement.</w:t>
      </w:r>
    </w:p>
    <w:p w14:paraId="39F2FDEB" w14:textId="77777777" w:rsidR="00DC7A37" w:rsidRDefault="00DC7A37" w:rsidP="00DC7A37">
      <w:pPr>
        <w:pStyle w:val="Heading2"/>
      </w:pPr>
      <w:r>
        <w:t>Termination</w:t>
      </w:r>
    </w:p>
    <w:p w14:paraId="3A0400A8" w14:textId="40A6E06F" w:rsidR="00DC7A37" w:rsidRDefault="00DC7A37" w:rsidP="00DC7A37">
      <w:pPr>
        <w:pStyle w:val="Clauselevel1"/>
      </w:pPr>
      <w:r>
        <w:t>This Agreement may be terminated immediately by notice in writing by either Party:</w:t>
      </w:r>
    </w:p>
    <w:p w14:paraId="4699F02B" w14:textId="1B2FD23F" w:rsidR="00DC7A37" w:rsidRDefault="00DE5B8F" w:rsidP="00446A84">
      <w:pPr>
        <w:pStyle w:val="Sub-clauselevel2"/>
      </w:pPr>
      <w:r>
        <w:t>i</w:t>
      </w:r>
      <w:r w:rsidR="00F939EB">
        <w:t xml:space="preserve">f the other Party is </w:t>
      </w:r>
      <w:r w:rsidR="00DC7A37">
        <w:t xml:space="preserve">in material or continuing breach of any of its obligations under this Agreement and fails to remedy the breach (if capable of remedy) for a period of </w:t>
      </w:r>
      <w:r w:rsidR="00F939EB">
        <w:t xml:space="preserve">twenty (20) working </w:t>
      </w:r>
      <w:r w:rsidR="00DC7A37">
        <w:t>days after written notice by the non-breaching Party;</w:t>
      </w:r>
    </w:p>
    <w:p w14:paraId="1A9F71DF" w14:textId="5740B227" w:rsidR="00DC7A37" w:rsidRDefault="00DE5B8F" w:rsidP="001D2A0A">
      <w:pPr>
        <w:pStyle w:val="Sub-clauselevel2"/>
      </w:pPr>
      <w:r>
        <w:t>i</w:t>
      </w:r>
      <w:r w:rsidR="006C4E0D">
        <w:t xml:space="preserve">f the other Party </w:t>
      </w:r>
      <w:r w:rsidR="00C653B6">
        <w:t xml:space="preserve">is declared insolvent or </w:t>
      </w:r>
      <w:r w:rsidR="00DC7A37">
        <w:t>has an administrator or receiver appointed over all or any part of its assets or ceases or threatens to cease to carry on its business</w:t>
      </w:r>
      <w:r>
        <w:t>;</w:t>
      </w:r>
    </w:p>
    <w:p w14:paraId="5944FEE3" w14:textId="6A8591C5" w:rsidR="00956D81" w:rsidRDefault="00DE5B8F" w:rsidP="00956D81">
      <w:pPr>
        <w:pStyle w:val="Sub-clauselevel2"/>
      </w:pPr>
      <w:r>
        <w:t>i</w:t>
      </w:r>
      <w:r w:rsidR="00956D81">
        <w:t xml:space="preserve">f the terminating Party is reasonably of the opinion that the </w:t>
      </w:r>
      <w:r w:rsidR="00357E9E">
        <w:t xml:space="preserve">Clinical Trial </w:t>
      </w:r>
      <w:r w:rsidR="00956D81">
        <w:t>should cease in the interests of the health of Participants in the Study;</w:t>
      </w:r>
    </w:p>
    <w:p w14:paraId="40399F54" w14:textId="1027A41D" w:rsidR="00956D81" w:rsidRDefault="00956D81" w:rsidP="00956D81">
      <w:pPr>
        <w:pStyle w:val="Sub-clauselevel2"/>
      </w:pPr>
      <w:r>
        <w:t xml:space="preserve">if the Principal Investigator becomes unavailable to continue their supervision of the </w:t>
      </w:r>
      <w:r w:rsidR="00357E9E">
        <w:t xml:space="preserve">Clinical Trial </w:t>
      </w:r>
      <w:r>
        <w:t>for any reason and a replacement acceptable to both Parties and the Sponsor is not found</w:t>
      </w:r>
    </w:p>
    <w:p w14:paraId="71E04017" w14:textId="5F0818D1" w:rsidR="00DC7A37" w:rsidRDefault="00DC7A37" w:rsidP="00DC7A37">
      <w:pPr>
        <w:pStyle w:val="Clauselevel1"/>
      </w:pPr>
      <w:r>
        <w:t xml:space="preserve">The </w:t>
      </w:r>
      <w:r w:rsidR="00AC05C0">
        <w:t>Lead Trial Site</w:t>
      </w:r>
      <w:r>
        <w:t xml:space="preserve"> may terminate this Agreement by notice in writing:</w:t>
      </w:r>
    </w:p>
    <w:p w14:paraId="4307A884" w14:textId="77777777" w:rsidR="00DC7A37" w:rsidRDefault="00DC7A37" w:rsidP="00446A84">
      <w:pPr>
        <w:pStyle w:val="Sub-clauselevel2"/>
      </w:pPr>
      <w:r>
        <w:t>if the regulatory permissions and approvals previously granted to perform the Clinical Trial are withdrawn;</w:t>
      </w:r>
    </w:p>
    <w:p w14:paraId="17D8BB07" w14:textId="77777777" w:rsidR="00DC7A37" w:rsidRDefault="00DC7A37" w:rsidP="00446A84">
      <w:pPr>
        <w:pStyle w:val="Sub-clauselevel2"/>
      </w:pPr>
      <w:r>
        <w:t>if funding is withdrawn or terminated for any reason or if it has been agreed that there are insufficient funds available to continue the Clinical Trial;</w:t>
      </w:r>
    </w:p>
    <w:p w14:paraId="3D04DF1D" w14:textId="74F1CAB3" w:rsidR="00DC7A37" w:rsidRDefault="00DC7A37" w:rsidP="00446A84">
      <w:pPr>
        <w:pStyle w:val="Sub-clauselevel2"/>
      </w:pPr>
      <w:r>
        <w:t>in the event of cessation of supply of IMP, medical device, equipment or similar necessary for the Clinical Trial, or information or resources critical to the Clinical Trial;</w:t>
      </w:r>
    </w:p>
    <w:p w14:paraId="1A2BE0B3" w14:textId="58C023D8" w:rsidR="003807C2" w:rsidRDefault="003807C2" w:rsidP="003807C2">
      <w:pPr>
        <w:pStyle w:val="Sub-clauselevel2"/>
      </w:pPr>
      <w:r>
        <w:t xml:space="preserve">if the Sponsor terminates the </w:t>
      </w:r>
      <w:proofErr w:type="spellStart"/>
      <w:r w:rsidR="00E161D9">
        <w:t>mCTA</w:t>
      </w:r>
      <w:proofErr w:type="spellEnd"/>
      <w:r w:rsidR="00E161D9">
        <w:t xml:space="preserve"> </w:t>
      </w:r>
      <w:r>
        <w:t>in place with the Lead Trial Site.</w:t>
      </w:r>
    </w:p>
    <w:p w14:paraId="7AE5512C" w14:textId="407E1A90" w:rsidR="004E4C6D" w:rsidRDefault="004E4C6D" w:rsidP="00363EF9">
      <w:pPr>
        <w:pStyle w:val="Clauselevel1"/>
      </w:pPr>
      <w:r>
        <w:lastRenderedPageBreak/>
        <w:t xml:space="preserve">If a Sub-Investigator becomes unavailable to continue to support delivery of the </w:t>
      </w:r>
      <w:r w:rsidR="00357E9E">
        <w:t xml:space="preserve">Clinical Trial </w:t>
      </w:r>
      <w:r>
        <w:t xml:space="preserve">for any reason and a replacement acceptable to the </w:t>
      </w:r>
      <w:r w:rsidR="00076D12">
        <w:t>Parties and the</w:t>
      </w:r>
      <w:r>
        <w:t xml:space="preserve"> Principal Investigator is not found, jeopardising the delivery of the </w:t>
      </w:r>
      <w:r w:rsidR="00357E9E">
        <w:t xml:space="preserve">Clinical Trial </w:t>
      </w:r>
      <w:r>
        <w:t>or the health of Participants at the Other Trial Site, the Other Trial Site must inform the Lead Trial Site of this as soon as possible in line with Clause 1</w:t>
      </w:r>
      <w:r w:rsidR="00076D12">
        <w:t>5</w:t>
      </w:r>
      <w:r>
        <w:t xml:space="preserve"> (Notices). The Parties should use their best endeavours to ensure the continuation of the </w:t>
      </w:r>
      <w:r w:rsidR="00357E9E">
        <w:t xml:space="preserve">Clinical Trial </w:t>
      </w:r>
      <w:r>
        <w:t>at the Other Trial Site, and in accordance with this Clause 12.3</w:t>
      </w:r>
      <w:r w:rsidR="00076D12">
        <w:t>.</w:t>
      </w:r>
    </w:p>
    <w:p w14:paraId="7AC2C075" w14:textId="74A3DF58" w:rsidR="00DC7A37" w:rsidRDefault="003830DA" w:rsidP="001D2A0A">
      <w:pPr>
        <w:pStyle w:val="Sub-clauselevel2"/>
      </w:pPr>
      <w:r>
        <w:t xml:space="preserve">Where the Parties agree that it is unfeasible to continue to conduct the </w:t>
      </w:r>
      <w:r w:rsidR="00357E9E">
        <w:t xml:space="preserve">Clinical Trial </w:t>
      </w:r>
      <w:r>
        <w:t>at the Other Trial Site, the Lead Trial Site may terminate this Agreement by notice in writing to the Other Trial Site.</w:t>
      </w:r>
    </w:p>
    <w:p w14:paraId="19751FC5" w14:textId="2ACF634D" w:rsidR="00F91E04" w:rsidRDefault="00F91E04" w:rsidP="00F91E04">
      <w:pPr>
        <w:pStyle w:val="Clauselevel1"/>
      </w:pPr>
      <w:r>
        <w:t xml:space="preserve">In the event of </w:t>
      </w:r>
      <w:r w:rsidRPr="000B1408">
        <w:t>early termination of this Agreement, pursuant to Clauses 1</w:t>
      </w:r>
      <w:r w:rsidR="00FC2ED1">
        <w:t>2</w:t>
      </w:r>
      <w:r w:rsidRPr="000B1408">
        <w:t>.1, 1</w:t>
      </w:r>
      <w:r w:rsidR="00FC2ED1">
        <w:t>2</w:t>
      </w:r>
      <w:r>
        <w:t>.2</w:t>
      </w:r>
      <w:r w:rsidRPr="000B1408">
        <w:t xml:space="preserve"> or 1</w:t>
      </w:r>
      <w:r w:rsidR="00FC2ED1">
        <w:t>2</w:t>
      </w:r>
      <w:r w:rsidRPr="000B1408">
        <w:t>.3</w:t>
      </w:r>
      <w:r w:rsidRPr="00F234DC">
        <w:t xml:space="preserve">, the </w:t>
      </w:r>
      <w:r>
        <w:t xml:space="preserve">Lead Trial Site warrants that the </w:t>
      </w:r>
      <w:r w:rsidRPr="00F234DC">
        <w:t xml:space="preserve">Principal Investigator </w:t>
      </w:r>
      <w:r>
        <w:t xml:space="preserve">shall confer with the </w:t>
      </w:r>
      <w:proofErr w:type="gramStart"/>
      <w:r>
        <w:t>Sponsor, and</w:t>
      </w:r>
      <w:proofErr w:type="gramEnd"/>
      <w:r>
        <w:t xml:space="preserve"> has received a warrant in turn from the Sponsor that the Sponsor shall</w:t>
      </w:r>
      <w:r w:rsidRPr="00F234DC">
        <w:t xml:space="preserve"> use its best endeavours to minimise any inconvenience or harm to </w:t>
      </w:r>
      <w:r>
        <w:t>Participant</w:t>
      </w:r>
      <w:r w:rsidRPr="00F234DC">
        <w:t xml:space="preserve">s caused by the premature termination of the </w:t>
      </w:r>
      <w:r w:rsidR="00A75D4E">
        <w:t xml:space="preserve">Other Trial Site’s involvement in the </w:t>
      </w:r>
      <w:r w:rsidR="00392B5E">
        <w:t>Clinical Trial</w:t>
      </w:r>
      <w:r>
        <w:t>.</w:t>
      </w:r>
    </w:p>
    <w:p w14:paraId="3D50924C" w14:textId="2CF558AA" w:rsidR="00F91E04" w:rsidRDefault="00F91E04" w:rsidP="00F91E04">
      <w:pPr>
        <w:pStyle w:val="Clauselevel1"/>
      </w:pPr>
      <w:r>
        <w:t xml:space="preserve">In the event of early termination </w:t>
      </w:r>
      <w:r w:rsidRPr="00F234DC">
        <w:t>of this Agreement</w:t>
      </w:r>
      <w:r>
        <w:t xml:space="preserve"> by the Lead Trial Site due to the Other Trial Site’s material or continuing breach</w:t>
      </w:r>
      <w:r w:rsidRPr="00F234DC">
        <w:t>, pursuant to Clause 1</w:t>
      </w:r>
      <w:r w:rsidR="00FC2ED1">
        <w:t>2</w:t>
      </w:r>
      <w:r w:rsidRPr="00F234DC">
        <w:t>.1</w:t>
      </w:r>
      <w:r>
        <w:t>.1, the Other Trial Site shall use reasonable endeavours to collaborate with the Lead Trial Site and Sponsor to ensure that the Study Data from the Other Trial Site are reliable, including but not limited to allowing monitors access to the Other Trial Site, in line with Clause</w:t>
      </w:r>
      <w:r w:rsidR="00C02C1B">
        <w:t xml:space="preserve"> 5.2</w:t>
      </w:r>
      <w:r>
        <w:t>.</w:t>
      </w:r>
    </w:p>
    <w:p w14:paraId="57093D42" w14:textId="03602805" w:rsidR="00F91E04" w:rsidRDefault="00F91E04" w:rsidP="00F91E04">
      <w:pPr>
        <w:pStyle w:val="Clauselevel1"/>
      </w:pPr>
      <w:r>
        <w:t>In the event of early termination of this Agreement by either Party, pursuant to Clauses 1</w:t>
      </w:r>
      <w:r w:rsidR="00FC2ED1">
        <w:t>2</w:t>
      </w:r>
      <w:r>
        <w:t>.1, 1</w:t>
      </w:r>
      <w:r w:rsidR="00FC2ED1">
        <w:t>2</w:t>
      </w:r>
      <w:r>
        <w:t>.2 or 1</w:t>
      </w:r>
      <w:r w:rsidR="00FC2ED1">
        <w:t>2</w:t>
      </w:r>
      <w:r>
        <w:t xml:space="preserve">.3, the Lead Trial Site shall pay all costs incurred and falling due for payment up to the date of termination, </w:t>
      </w:r>
      <w:r w:rsidRPr="008E1DAB">
        <w:t>and also all non-cancellable expenditure falling due for payment after the date of termination that arises from commitments</w:t>
      </w:r>
      <w:r>
        <w:t xml:space="preserve"> in this Agreement</w:t>
      </w:r>
      <w:r w:rsidRPr="008E1DAB">
        <w:t xml:space="preserve"> reasonably and necessarily incurred by the </w:t>
      </w:r>
      <w:r>
        <w:t xml:space="preserve">Other </w:t>
      </w:r>
      <w:r w:rsidRPr="008E1DAB">
        <w:t xml:space="preserve">Trial Site for the performance of the </w:t>
      </w:r>
      <w:r>
        <w:t>Study</w:t>
      </w:r>
      <w:r w:rsidRPr="008E1DAB">
        <w:t xml:space="preserve"> prior to the date of termination.</w:t>
      </w:r>
      <w:r>
        <w:t xml:space="preserve"> The Other Trial Site shall, and will ensure that its Sub-Investigators shall, mitigate so far as possible any loss in line with above, ensuring that unnecessary </w:t>
      </w:r>
      <w:r w:rsidR="002F3D58">
        <w:t>Clinical Trial</w:t>
      </w:r>
      <w:r>
        <w:t>-related activities are not undertaken once notice that this Agreement is to be terminated early is received from the Lead Trial Site (in the case of the Lead Trial Site terminating this Agreement early) or sent to the Lead Trial Site (in the case of the Other Trial Site terminating this Agreement earl</w:t>
      </w:r>
      <w:r w:rsidRPr="00E13861">
        <w:t xml:space="preserve">y). In the event that the cumulative cost paid by the </w:t>
      </w:r>
      <w:r>
        <w:t>Lead Trial Site</w:t>
      </w:r>
      <w:r w:rsidRPr="00E13861">
        <w:t xml:space="preserve"> to the </w:t>
      </w:r>
      <w:r>
        <w:t xml:space="preserve">Other </w:t>
      </w:r>
      <w:r w:rsidRPr="00E13861">
        <w:t xml:space="preserve">Trial Site under this Agreement exceeds the actual commitments incurred by the </w:t>
      </w:r>
      <w:r>
        <w:t xml:space="preserve">Other </w:t>
      </w:r>
      <w:r w:rsidRPr="00E13861">
        <w:t xml:space="preserve">Trial Site up to the date of termination, the </w:t>
      </w:r>
      <w:r>
        <w:t xml:space="preserve">Other </w:t>
      </w:r>
      <w:r w:rsidRPr="00E13861">
        <w:t xml:space="preserve">Trial Site shall ensure there is prompt reimbursement of this amount to the </w:t>
      </w:r>
      <w:r>
        <w:t>Lead Trial Site.</w:t>
      </w:r>
    </w:p>
    <w:p w14:paraId="187FEA0A" w14:textId="2801A5D1" w:rsidR="00F91E04" w:rsidRDefault="00F91E04" w:rsidP="00F91E04">
      <w:pPr>
        <w:pStyle w:val="Clauselevel1"/>
      </w:pPr>
      <w:r>
        <w:t xml:space="preserve">At completion of the </w:t>
      </w:r>
      <w:r w:rsidR="002F3D58">
        <w:t xml:space="preserve">Clinical Trial </w:t>
      </w:r>
      <w:r>
        <w:t>at the Other Trial Site, or early termination of this Agreement, the Other Trial Site shall:</w:t>
      </w:r>
    </w:p>
    <w:p w14:paraId="0E420332" w14:textId="4E1B60E3" w:rsidR="00F91E04" w:rsidRPr="00793D9B" w:rsidRDefault="00FF2565" w:rsidP="00363EF9">
      <w:pPr>
        <w:pStyle w:val="Sub-clauselevel2"/>
      </w:pPr>
      <w:r w:rsidRPr="00793D9B">
        <w:t>F</w:t>
      </w:r>
      <w:r w:rsidRPr="00363EF9">
        <w:t xml:space="preserve">ollow the reasonable instructions of the Lead Trial Site with regards to </w:t>
      </w:r>
      <w:r w:rsidRPr="00793D9B">
        <w:t xml:space="preserve">the </w:t>
      </w:r>
      <w:r w:rsidR="008B7C25" w:rsidRPr="00793D9B">
        <w:t>retention, destruction or return</w:t>
      </w:r>
      <w:r w:rsidRPr="00793D9B">
        <w:t xml:space="preserve"> of</w:t>
      </w:r>
      <w:r w:rsidRPr="00363EF9">
        <w:t xml:space="preserve"> Confidential Information and any other information</w:t>
      </w:r>
      <w:r w:rsidR="00B37523" w:rsidRPr="00793D9B">
        <w:t xml:space="preserve"> related to the conduct of the Clinical Trial at the Other </w:t>
      </w:r>
      <w:r w:rsidR="00B37523" w:rsidRPr="00793D9B">
        <w:lastRenderedPageBreak/>
        <w:t>Trial Site</w:t>
      </w:r>
      <w:r w:rsidRPr="00363EF9">
        <w:t xml:space="preserve"> which may need to be retained for compliance with record retention </w:t>
      </w:r>
      <w:r w:rsidRPr="00793D9B">
        <w:t xml:space="preserve">requirements and </w:t>
      </w:r>
      <w:r w:rsidRPr="00363EF9">
        <w:t>expectations</w:t>
      </w:r>
      <w:r w:rsidRPr="00793D9B">
        <w:t>.</w:t>
      </w:r>
      <w:r w:rsidR="00793D9B" w:rsidRPr="00793D9B">
        <w:t xml:space="preserve"> </w:t>
      </w:r>
      <w:r w:rsidR="00F91E04" w:rsidRPr="00793D9B">
        <w:t>Any obligation to destroy or return Confidential Information or copies thereof does not extend to automatically generated computer back-up or archival copies generated in the ordinary course of the Other Trial Site’s information technology systems procedures, provided that such copies are maintained in strict confidence and the Other Trial Site shall make no further use of those copies other than as permitted in this Agreement. Retention of Confidential Information on backup computer systems shall not relieve the Parties of non-disclosure and non-use obligations.</w:t>
      </w:r>
    </w:p>
    <w:p w14:paraId="15815D79" w14:textId="12AF2BB6" w:rsidR="00F91E04" w:rsidRDefault="00F91E04" w:rsidP="00F91E04">
      <w:pPr>
        <w:pStyle w:val="Sub-clauselevel2"/>
      </w:pPr>
      <w:r>
        <w:t xml:space="preserve">Provide </w:t>
      </w:r>
      <w:r w:rsidRPr="00A3019F">
        <w:t xml:space="preserve">to the </w:t>
      </w:r>
      <w:r>
        <w:t>Lead Trial Site</w:t>
      </w:r>
      <w:r w:rsidRPr="00A3019F">
        <w:t xml:space="preserve"> all Study data and other relevant information and / or data relating to work undertaken by the </w:t>
      </w:r>
      <w:r>
        <w:t>Other Trial</w:t>
      </w:r>
      <w:r w:rsidRPr="00A3019F">
        <w:t xml:space="preserve"> Site prior to and including the date of completion of the </w:t>
      </w:r>
      <w:r w:rsidR="002F3D58">
        <w:t>Clinical Trial</w:t>
      </w:r>
      <w:r w:rsidR="002F3D58" w:rsidRPr="00A3019F">
        <w:t xml:space="preserve"> </w:t>
      </w:r>
      <w:r w:rsidRPr="00A3019F">
        <w:t xml:space="preserve">at the </w:t>
      </w:r>
      <w:r>
        <w:t xml:space="preserve">Other Trial </w:t>
      </w:r>
      <w:r w:rsidRPr="00A3019F">
        <w:t>Site or early termination of this Agreement</w:t>
      </w:r>
      <w:r>
        <w:t>.</w:t>
      </w:r>
    </w:p>
    <w:p w14:paraId="1EEBA94D" w14:textId="0C11AAF6" w:rsidR="00F91E04" w:rsidRDefault="00F91E04" w:rsidP="00F91E04">
      <w:pPr>
        <w:pStyle w:val="Sub-clauselevel2"/>
        <w:tabs>
          <w:tab w:val="clear" w:pos="1843"/>
        </w:tabs>
      </w:pPr>
      <w:r>
        <w:t>Subject to the obligations in Clauses 1</w:t>
      </w:r>
      <w:r w:rsidR="00264725">
        <w:t>2</w:t>
      </w:r>
      <w:r>
        <w:t>.</w:t>
      </w:r>
      <w:r w:rsidR="00FD690B">
        <w:t>7</w:t>
      </w:r>
      <w:r>
        <w:t>.1 and 1</w:t>
      </w:r>
      <w:r w:rsidR="00264725">
        <w:t>2</w:t>
      </w:r>
      <w:r>
        <w:t>.</w:t>
      </w:r>
      <w:r w:rsidR="00FD690B">
        <w:t>7</w:t>
      </w:r>
      <w:r>
        <w:t xml:space="preserve">.2, comply with the instructions of the Lead Trial Site regarding the transfer and / or storage of all information, Material or data relating to the </w:t>
      </w:r>
      <w:r w:rsidR="00FD690B">
        <w:t>Clinical Trial</w:t>
      </w:r>
      <w:r>
        <w:t xml:space="preserve"> collected by the Other Trial Site </w:t>
      </w:r>
      <w:proofErr w:type="gramStart"/>
      <w:r>
        <w:t>in the course of</w:t>
      </w:r>
      <w:proofErr w:type="gramEnd"/>
      <w:r>
        <w:t xml:space="preserve"> carrying out the </w:t>
      </w:r>
      <w:r w:rsidR="00FD690B">
        <w:t>Clinical Trial</w:t>
      </w:r>
      <w:r>
        <w:t>.</w:t>
      </w:r>
    </w:p>
    <w:p w14:paraId="51CAA73E" w14:textId="596FBCF5" w:rsidR="00F91E04" w:rsidRDefault="00F91E04" w:rsidP="00F91E04">
      <w:pPr>
        <w:pStyle w:val="Clauselevel1"/>
        <w:tabs>
          <w:tab w:val="clear" w:pos="1843"/>
        </w:tabs>
      </w:pPr>
      <w:r>
        <w:t xml:space="preserve">In the event of early termination </w:t>
      </w:r>
      <w:r w:rsidRPr="001B32F9">
        <w:t xml:space="preserve">of this Agreement or </w:t>
      </w:r>
      <w:r>
        <w:t xml:space="preserve">completion of the </w:t>
      </w:r>
      <w:r w:rsidR="002F3D58">
        <w:t xml:space="preserve">Clinical Trial </w:t>
      </w:r>
      <w:r>
        <w:t>at the Other Trial</w:t>
      </w:r>
      <w:r w:rsidRPr="001B32F9">
        <w:t xml:space="preserve"> Site, or where applicable the early cessation of Participant recruitment in line with Clause </w:t>
      </w:r>
      <w:r>
        <w:t>1</w:t>
      </w:r>
      <w:r w:rsidR="00C61115">
        <w:t>2</w:t>
      </w:r>
      <w:r>
        <w:t>.10</w:t>
      </w:r>
      <w:r w:rsidRPr="001B32F9">
        <w:t>, and the Sponsor</w:t>
      </w:r>
      <w:r>
        <w:t xml:space="preserve"> and / or Lead Trial Site</w:t>
      </w:r>
      <w:r w:rsidRPr="001B32F9">
        <w:t xml:space="preserve"> has provided supplies, medical devices or other equipment or items (“</w:t>
      </w:r>
      <w:r w:rsidRPr="00715DC0">
        <w:rPr>
          <w:b/>
          <w:bCs/>
        </w:rPr>
        <w:t>Equipment</w:t>
      </w:r>
      <w:r w:rsidRPr="001B32F9">
        <w:t xml:space="preserve">”) to the </w:t>
      </w:r>
      <w:r>
        <w:t xml:space="preserve">Other </w:t>
      </w:r>
      <w:r w:rsidRPr="001B32F9">
        <w:t xml:space="preserve">Trial Site for the </w:t>
      </w:r>
      <w:r w:rsidR="002F3D58">
        <w:t xml:space="preserve">Clinical Trial </w:t>
      </w:r>
      <w:r>
        <w:t>and which is now no longer required</w:t>
      </w:r>
      <w:r w:rsidRPr="001B32F9">
        <w:t>, the following shall apply:</w:t>
      </w:r>
    </w:p>
    <w:p w14:paraId="667EDF2C" w14:textId="77777777" w:rsidR="00F91E04" w:rsidRDefault="00F91E04" w:rsidP="00F91E04">
      <w:pPr>
        <w:pStyle w:val="Sub-clauselevel2"/>
        <w:numPr>
          <w:ilvl w:val="2"/>
          <w:numId w:val="15"/>
        </w:numPr>
        <w:ind w:left="1418" w:hanging="851"/>
      </w:pPr>
      <w:r>
        <w:t>the Other Trial Site shall ensure that all reasonable instructions by the Sponsor and Lead Trial Site as regards the return or disposal of Equipment are complied with.</w:t>
      </w:r>
    </w:p>
    <w:p w14:paraId="2C44792C" w14:textId="77777777" w:rsidR="00F91E04" w:rsidRDefault="00F91E04" w:rsidP="00F91E04">
      <w:pPr>
        <w:pStyle w:val="Sub-clauselevel2"/>
        <w:tabs>
          <w:tab w:val="clear" w:pos="1843"/>
        </w:tabs>
      </w:pPr>
      <w:r>
        <w:t>unless otherwise agreed in writing with the Lead Trial Site, the costs and expenses of returning, dispatching, transferring or storing Equipment shall be in accordance with Appendix 1.</w:t>
      </w:r>
    </w:p>
    <w:p w14:paraId="3B3377E2" w14:textId="4440BA3D" w:rsidR="00DC7A37" w:rsidRDefault="00DC7A37" w:rsidP="00DC7A37">
      <w:pPr>
        <w:pStyle w:val="Clauselevel1"/>
      </w:pPr>
      <w:r>
        <w:t xml:space="preserve">Termination </w:t>
      </w:r>
      <w:r w:rsidR="00F91E04">
        <w:t>of this Agreement</w:t>
      </w:r>
      <w:r>
        <w:t xml:space="preserve"> will be without prejudice to any rights remedies </w:t>
      </w:r>
      <w:r w:rsidR="004E56C5">
        <w:t xml:space="preserve">or liabilities </w:t>
      </w:r>
      <w:r>
        <w:t>of either Party under this Agreement or at law</w:t>
      </w:r>
      <w:r w:rsidR="004E56C5">
        <w:t>.</w:t>
      </w:r>
    </w:p>
    <w:p w14:paraId="45BEB873" w14:textId="284F7B69" w:rsidR="00FD61B3" w:rsidRDefault="00DC7A37" w:rsidP="00FD61B3">
      <w:pPr>
        <w:pStyle w:val="Clauselevel1"/>
        <w:numPr>
          <w:ilvl w:val="1"/>
          <w:numId w:val="15"/>
        </w:numPr>
      </w:pPr>
      <w:r>
        <w:t xml:space="preserve">The </w:t>
      </w:r>
      <w:r w:rsidR="00AC05C0">
        <w:t>Other Trial Site</w:t>
      </w:r>
      <w:r>
        <w:t xml:space="preserve"> will notify the </w:t>
      </w:r>
      <w:r w:rsidR="00AC05C0">
        <w:t>Lead Trial Site</w:t>
      </w:r>
      <w:r>
        <w:t xml:space="preserve"> in accordance with Clause 1</w:t>
      </w:r>
      <w:r w:rsidR="00F14195">
        <w:t xml:space="preserve">5 (Notices) </w:t>
      </w:r>
      <w:r>
        <w:t xml:space="preserve">if, for any reason, it elects to cease </w:t>
      </w:r>
      <w:r w:rsidR="00A94446">
        <w:t>Participant</w:t>
      </w:r>
      <w:r>
        <w:t xml:space="preserve"> recruitment.</w:t>
      </w:r>
      <w:r w:rsidR="00FD61B3">
        <w:t xml:space="preserve"> In addition to the requirements specified throughout Clause 1</w:t>
      </w:r>
      <w:r w:rsidR="00076D12">
        <w:t>2</w:t>
      </w:r>
      <w:r w:rsidR="00FD61B3">
        <w:t>.8 regarding cessation of Participant recruitment, the following Clauses shall also take effect:</w:t>
      </w:r>
    </w:p>
    <w:p w14:paraId="40B6FE1A" w14:textId="77777777" w:rsidR="00FD61B3" w:rsidRDefault="00FD61B3" w:rsidP="00FD61B3">
      <w:pPr>
        <w:pStyle w:val="Sub-clauselevel2"/>
        <w:numPr>
          <w:ilvl w:val="2"/>
          <w:numId w:val="15"/>
        </w:numPr>
      </w:pPr>
      <w:r>
        <w:t>In the event that the cumulative cost paid by the Lead Trial Site for Participant recruitment activities to the Other Trial Site under this Agreement exceeds the actual commitments incurred by the Other Trial Site up to the date of cessation of Participant recruitment, the Other Trial Site shall ensure there is prompt reimbursement of this amount to the Lead Trial Site.</w:t>
      </w:r>
    </w:p>
    <w:p w14:paraId="408ADC9D" w14:textId="06FB2C6F" w:rsidR="00DC7A37" w:rsidRDefault="00FD61B3" w:rsidP="00363EF9">
      <w:pPr>
        <w:pStyle w:val="Sub-clauselevel2"/>
        <w:ind w:left="1135" w:hanging="567"/>
      </w:pPr>
      <w:r>
        <w:t>A variation shall be made to any further payments due under Appendix 1 to reflect the reduction in recruitment numbers, in line with Clause 1</w:t>
      </w:r>
      <w:r w:rsidR="00691B46">
        <w:t>3</w:t>
      </w:r>
      <w:r>
        <w:t xml:space="preserve"> (Agreement and Variation).</w:t>
      </w:r>
    </w:p>
    <w:p w14:paraId="2A3E3FC3" w14:textId="4C4CB247" w:rsidR="00DC7A37" w:rsidRDefault="00DC7A37" w:rsidP="00DC7A37">
      <w:pPr>
        <w:pStyle w:val="Heading2"/>
      </w:pPr>
      <w:r>
        <w:lastRenderedPageBreak/>
        <w:t xml:space="preserve">Agreement and </w:t>
      </w:r>
      <w:r w:rsidR="00493695">
        <w:t xml:space="preserve">Variation </w:t>
      </w:r>
    </w:p>
    <w:p w14:paraId="3120F5AE" w14:textId="53FAB335" w:rsidR="00DC7A37" w:rsidRDefault="00DC7A37" w:rsidP="00DC7A37">
      <w:pPr>
        <w:pStyle w:val="Clauselevel1"/>
      </w:pPr>
      <w:r>
        <w:t xml:space="preserve">Any </w:t>
      </w:r>
      <w:r w:rsidR="00CE5EA8">
        <w:t xml:space="preserve">variations </w:t>
      </w:r>
      <w:r>
        <w:t>to this Agreement shall be valid only if made in writing and signed by authorised signatories of the Parties.</w:t>
      </w:r>
    </w:p>
    <w:p w14:paraId="587DE5E2" w14:textId="5F43D8A1" w:rsidR="00DC7A37" w:rsidRDefault="00DC7A37" w:rsidP="00DC7A37">
      <w:pPr>
        <w:pStyle w:val="Clauselevel1"/>
      </w:pPr>
      <w:r>
        <w:t>This Agreement including its Appendices contains the entire understanding between the Parties and supersedes all other agreements, negotiations, representations and undertakings, whether written or oral of prior date between the Parties relating to the Clinical Trial</w:t>
      </w:r>
      <w:r w:rsidR="00A12D79">
        <w:t xml:space="preserve"> that is the subject of this Agreement</w:t>
      </w:r>
      <w:r>
        <w:t>.</w:t>
      </w:r>
    </w:p>
    <w:p w14:paraId="70E8E87D" w14:textId="77777777" w:rsidR="00DC7A37" w:rsidRDefault="00DC7A37" w:rsidP="00DC7A37">
      <w:pPr>
        <w:pStyle w:val="Heading2"/>
      </w:pPr>
      <w:r>
        <w:t>Force Majeure</w:t>
      </w:r>
    </w:p>
    <w:p w14:paraId="322BF800" w14:textId="3B784A81" w:rsidR="00F31C0A" w:rsidRDefault="00F31C0A" w:rsidP="00F31C0A">
      <w:pPr>
        <w:pStyle w:val="Clauselevel1"/>
      </w:pPr>
      <w:r w:rsidRPr="00834FA8">
        <w:t xml:space="preserve">Neither Party shall be liable to the other Party or shall be in default of its obligations hereunder if such default is the result of war, hostilities, terrorist activity, revolution, civil commotion, strike, epidemic, accident, fire, wind, flood or because of any act of God or other cause beyond the reasonable control of the Party affected. The Party affected by such circumstances shall promptly notify the other Party in writing when such circumstances cause a delay or failure in performance and when they cease to do so. In the event of a </w:t>
      </w:r>
      <w:r w:rsidR="00F82039">
        <w:t>d</w:t>
      </w:r>
      <w:r w:rsidRPr="00834FA8">
        <w:t>elay</w:t>
      </w:r>
      <w:r w:rsidR="00F82039">
        <w:t xml:space="preserve"> or failure in performance</w:t>
      </w:r>
      <w:r w:rsidRPr="00834FA8">
        <w:t xml:space="preserve"> lasting for four (4) weeks or more, the non-affected Party shall have the right to terminate this Agreement immediately by notice in writing to the other Party.</w:t>
      </w:r>
    </w:p>
    <w:p w14:paraId="5BD5E3C0" w14:textId="77777777" w:rsidR="00DC7A37" w:rsidRDefault="00DC7A37" w:rsidP="00DC7A37">
      <w:pPr>
        <w:pStyle w:val="Heading2"/>
      </w:pPr>
      <w:r>
        <w:t>Notices</w:t>
      </w:r>
    </w:p>
    <w:p w14:paraId="378F2F17" w14:textId="60CC738D" w:rsidR="00DC7A37" w:rsidRDefault="00DC7A37" w:rsidP="00DC7A37">
      <w:pPr>
        <w:pStyle w:val="Clauselevel1"/>
      </w:pPr>
      <w:r>
        <w:t>Any notice under this Agreement shall be in writing, signed by the relevant Party to the Agreement and delivered personally, by courier, by recorded delivery post, or by email, providing evidence of receipt.</w:t>
      </w:r>
    </w:p>
    <w:p w14:paraId="0B0E663E" w14:textId="77777777" w:rsidR="00DC7A37" w:rsidRDefault="00DC7A37" w:rsidP="00DC7A37">
      <w:pPr>
        <w:pStyle w:val="Clauselevel1"/>
      </w:pPr>
      <w:r>
        <w:t>Notices shall be delivered to the name and address specified below:</w:t>
      </w:r>
    </w:p>
    <w:p w14:paraId="427506AE" w14:textId="61ED3560" w:rsidR="00DC7A37" w:rsidRDefault="00DC7A37" w:rsidP="00DC7A37">
      <w:pPr>
        <w:ind w:left="567"/>
      </w:pPr>
      <w:r>
        <w:rPr>
          <w:highlight w:val="yellow"/>
        </w:rPr>
        <w:t xml:space="preserve">[insert </w:t>
      </w:r>
      <w:r w:rsidR="00AC05C0">
        <w:rPr>
          <w:highlight w:val="yellow"/>
        </w:rPr>
        <w:t>Other Trial Site</w:t>
      </w:r>
      <w:r>
        <w:rPr>
          <w:highlight w:val="yellow"/>
        </w:rPr>
        <w:t xml:space="preserve"> and </w:t>
      </w:r>
      <w:r w:rsidR="00AC05C0">
        <w:rPr>
          <w:highlight w:val="yellow"/>
        </w:rPr>
        <w:t>Lead Trial Site</w:t>
      </w:r>
      <w:r>
        <w:rPr>
          <w:highlight w:val="yellow"/>
        </w:rPr>
        <w:t xml:space="preserve"> contact details for Notices.]</w:t>
      </w:r>
    </w:p>
    <w:p w14:paraId="1E8E16DB" w14:textId="77777777" w:rsidR="00DC7A37" w:rsidRDefault="00DC7A37" w:rsidP="00DC7A37">
      <w:pPr>
        <w:pStyle w:val="Clauselevel1"/>
        <w:keepNext/>
      </w:pPr>
      <w:r>
        <w:t>Notices:</w:t>
      </w:r>
    </w:p>
    <w:p w14:paraId="4C0F9AA3" w14:textId="77777777" w:rsidR="00DC7A37" w:rsidRDefault="00DC7A37" w:rsidP="00446A84">
      <w:pPr>
        <w:pStyle w:val="Sub-clauselevel2"/>
      </w:pPr>
      <w:r>
        <w:t>by post will be effective upon the earlier of actual receipt or seven (7) calendar days after mailing;</w:t>
      </w:r>
    </w:p>
    <w:p w14:paraId="0DAC3935" w14:textId="77777777" w:rsidR="00DC7A37" w:rsidRDefault="00DC7A37" w:rsidP="00446A84">
      <w:pPr>
        <w:pStyle w:val="Sub-clauselevel2"/>
      </w:pPr>
      <w:r>
        <w:t>by hand will be effective upon delivery; and</w:t>
      </w:r>
    </w:p>
    <w:p w14:paraId="231B5F80" w14:textId="77777777" w:rsidR="00DC7A37" w:rsidRDefault="00DC7A37" w:rsidP="001D2A0A">
      <w:pPr>
        <w:pStyle w:val="Sub-clauselevel2"/>
      </w:pPr>
      <w:r>
        <w:t>by email will be effective when sent in legible form, but only if, following transmission, the sender does not receive a non-delivery message.</w:t>
      </w:r>
    </w:p>
    <w:p w14:paraId="6C2B82A5" w14:textId="77777777" w:rsidR="00DC7A37" w:rsidRDefault="00DC7A37" w:rsidP="00DC7A37">
      <w:pPr>
        <w:pStyle w:val="Heading2"/>
      </w:pPr>
      <w:r>
        <w:t>Assignment and Subcontracting</w:t>
      </w:r>
    </w:p>
    <w:p w14:paraId="5C3FE947" w14:textId="10FDBCFF" w:rsidR="00DC7A37" w:rsidRDefault="00DC7A37" w:rsidP="00DC7A37">
      <w:pPr>
        <w:pStyle w:val="Clauselevel1"/>
      </w:pPr>
      <w:r>
        <w:t xml:space="preserve">The </w:t>
      </w:r>
      <w:r w:rsidR="00AC05C0">
        <w:t>Other Trial Site</w:t>
      </w:r>
      <w:r>
        <w:t xml:space="preserve"> shall not novate or assign all or any part of their rights or obligations under this Agreement without the prior written consent of the </w:t>
      </w:r>
      <w:r w:rsidR="00AC05C0">
        <w:t>Lead Trial Site</w:t>
      </w:r>
      <w:r>
        <w:t>.</w:t>
      </w:r>
    </w:p>
    <w:p w14:paraId="1AE53405" w14:textId="7A22CA46" w:rsidR="00DC7A37" w:rsidRDefault="00DC7A37" w:rsidP="00DC7A37">
      <w:pPr>
        <w:pStyle w:val="Clauselevel1"/>
      </w:pPr>
      <w:r>
        <w:lastRenderedPageBreak/>
        <w:t xml:space="preserve">The </w:t>
      </w:r>
      <w:r w:rsidR="00AC05C0">
        <w:t>Other Trial Site</w:t>
      </w:r>
      <w:r>
        <w:t xml:space="preserve"> must not sub-contract the performance of all or any of its obligations under this Agreement without the prior written consent of the </w:t>
      </w:r>
      <w:r w:rsidR="00AC05C0">
        <w:t>Lead Trial Site</w:t>
      </w:r>
      <w:r>
        <w:t>, such consent not to be unreasonably withheld or delayed.</w:t>
      </w:r>
    </w:p>
    <w:p w14:paraId="66095485" w14:textId="1A8F2B9C" w:rsidR="009B02D3" w:rsidRDefault="00DC7A37" w:rsidP="009B02D3">
      <w:pPr>
        <w:pStyle w:val="Clauselevel1"/>
      </w:pPr>
      <w:r>
        <w:t>In the event that either Party sub-contracts its responsibilities under this Agreement, it shall be responsible for the acts and omissions of its sub-contractors as though they were its own</w:t>
      </w:r>
      <w:r w:rsidR="001D1576">
        <w:t xml:space="preserve">, </w:t>
      </w:r>
      <w:r w:rsidR="001D1576" w:rsidRPr="00477AED">
        <w:t>and shall ensure that its sub-contractors are bound by contractual obligations at least as stringent as those set out in this Agreement</w:t>
      </w:r>
      <w:r w:rsidR="001D1576" w:rsidRPr="00857005">
        <w:t>.</w:t>
      </w:r>
    </w:p>
    <w:p w14:paraId="0EFC4EB5" w14:textId="77777777" w:rsidR="009B02D3" w:rsidRPr="009B02D3" w:rsidRDefault="00DC7A37" w:rsidP="009B02D3">
      <w:pPr>
        <w:pStyle w:val="Heading2"/>
      </w:pPr>
      <w:r>
        <w:t>Dispute Resolution</w:t>
      </w:r>
    </w:p>
    <w:p w14:paraId="006427CF" w14:textId="093CBDA1" w:rsidR="009B02D3" w:rsidRDefault="009B02D3" w:rsidP="009B02D3">
      <w:pPr>
        <w:pStyle w:val="Clauselevel1"/>
      </w:pPr>
      <w:bookmarkStart w:id="7" w:name="_Ref124829806"/>
      <w:r>
        <w:t xml:space="preserve">In the event of a dispute arising under this Agreement, authorised representatives of the Parties will discuss and meet as appropriate to try to resolve the dispute within </w:t>
      </w:r>
      <w:r w:rsidR="0090487A">
        <w:t>five (5) working</w:t>
      </w:r>
      <w:r>
        <w:t xml:space="preserve"> days of being requested in writing by either Party to do so. If the dispute remains unresolved, it will then be referred to a senior manager from each of the Parties who will use all reasonable endeavours to resolve the dispute within a further </w:t>
      </w:r>
      <w:r w:rsidR="0090487A">
        <w:t>ten (10) working</w:t>
      </w:r>
      <w:r>
        <w:t xml:space="preserve"> days.</w:t>
      </w:r>
      <w:bookmarkEnd w:id="7"/>
    </w:p>
    <w:p w14:paraId="3281466C" w14:textId="33C635E0" w:rsidR="00784E86" w:rsidRPr="00061C44" w:rsidRDefault="00784E86" w:rsidP="00784E86">
      <w:pPr>
        <w:pStyle w:val="Clauselevel1"/>
      </w:pPr>
      <w:r>
        <w:t xml:space="preserve">Where </w:t>
      </w:r>
      <w:r w:rsidRPr="00061C44">
        <w:t>the Agreement is an NHS Contract as defined in Section 9(1) National Health Service Act 2006 or Section 17 National Health (Scotland) Act 1978 or Section 7 (1) of the NHS (Wales) Act 2006 or a HSS contract (now HSC contract) as defined in Article 8 of the Health and Personal Social Service (Northern Ireland) Order 1991 as applicable</w:t>
      </w:r>
      <w:r>
        <w:t xml:space="preserve"> (“</w:t>
      </w:r>
      <w:r w:rsidRPr="00784E86">
        <w:rPr>
          <w:b/>
          <w:bCs/>
        </w:rPr>
        <w:t>NHS Contract</w:t>
      </w:r>
      <w:r>
        <w:t>”)</w:t>
      </w:r>
      <w:r w:rsidRPr="00061C44">
        <w:t xml:space="preserve">, any dispute between the Parties </w:t>
      </w:r>
      <w:r>
        <w:t>not resolved in accordance with Clause</w:t>
      </w:r>
      <w:r w:rsidR="00B900E9">
        <w:t xml:space="preserve"> </w:t>
      </w:r>
      <w:r>
        <w:t>1</w:t>
      </w:r>
      <w:r w:rsidR="00080A06">
        <w:t>7</w:t>
      </w:r>
      <w:r>
        <w:t xml:space="preserve">.1 </w:t>
      </w:r>
      <w:r w:rsidRPr="00061C44">
        <w:t>shall be referred for determination by:</w:t>
      </w:r>
    </w:p>
    <w:p w14:paraId="24777D72" w14:textId="77777777" w:rsidR="00784E86" w:rsidRPr="00061C44" w:rsidRDefault="00784E86" w:rsidP="00446A84">
      <w:pPr>
        <w:pStyle w:val="Sub-clauselevel2"/>
      </w:pPr>
      <w:r w:rsidRPr="00061C44">
        <w:t>The Secretary of State for Health if both Parties are NHS Organisations in England;</w:t>
      </w:r>
    </w:p>
    <w:p w14:paraId="17143A96" w14:textId="28574C3B" w:rsidR="00784E86" w:rsidRPr="00061C44" w:rsidRDefault="00784E86" w:rsidP="00446A84">
      <w:pPr>
        <w:pStyle w:val="Sub-clauselevel2"/>
      </w:pPr>
      <w:r w:rsidRPr="00061C44">
        <w:t>The Department of Health if both Parties are NHS Organisations in Northern Ireland;</w:t>
      </w:r>
    </w:p>
    <w:p w14:paraId="7E183A7F" w14:textId="77777777" w:rsidR="00784E86" w:rsidRPr="00061C44" w:rsidRDefault="00784E86" w:rsidP="00446A84">
      <w:pPr>
        <w:pStyle w:val="Sub-clauselevel2"/>
      </w:pPr>
      <w:r w:rsidRPr="00061C44">
        <w:t>The Scottish Ministers if both Parties are NHS Organisations in Scotland;</w:t>
      </w:r>
    </w:p>
    <w:p w14:paraId="02890836" w14:textId="77777777" w:rsidR="00784E86" w:rsidRPr="00061C44" w:rsidRDefault="00784E86" w:rsidP="00446A84">
      <w:pPr>
        <w:pStyle w:val="Sub-clauselevel2"/>
      </w:pPr>
      <w:r w:rsidRPr="00061C44">
        <w:t>The Welsh Ministers if both parties are NHS Organisations in Wales; or</w:t>
      </w:r>
    </w:p>
    <w:p w14:paraId="5E0CACA6" w14:textId="72C0657B" w:rsidR="00784E86" w:rsidRPr="00061C44" w:rsidRDefault="00784E86" w:rsidP="00446A84">
      <w:pPr>
        <w:pStyle w:val="Sub-clauselevel2"/>
      </w:pPr>
      <w:r w:rsidRPr="00061C44">
        <w:t xml:space="preserve">Where one Party is an NHS Organisation in one jurisdiction and one Party is an NHS Organisation in another jurisdiction, by the appropriate representative bodies in both jurisdictions specified in </w:t>
      </w:r>
      <w:r>
        <w:t>C</w:t>
      </w:r>
      <w:r w:rsidRPr="00061C44">
        <w:t>lauses 1</w:t>
      </w:r>
      <w:r w:rsidR="00080A06">
        <w:t>7</w:t>
      </w:r>
      <w:r w:rsidRPr="00061C44">
        <w:t>.</w:t>
      </w:r>
      <w:r>
        <w:t>2</w:t>
      </w:r>
      <w:r w:rsidRPr="00061C44">
        <w:t>.1, 1</w:t>
      </w:r>
      <w:r w:rsidR="00080A06">
        <w:t>7</w:t>
      </w:r>
      <w:r w:rsidRPr="00061C44">
        <w:t>.</w:t>
      </w:r>
      <w:r>
        <w:t>2</w:t>
      </w:r>
      <w:r w:rsidRPr="00061C44">
        <w:t>.2, 1</w:t>
      </w:r>
      <w:r w:rsidR="00080A06">
        <w:t>7</w:t>
      </w:r>
      <w:r w:rsidRPr="00061C44">
        <w:t>.</w:t>
      </w:r>
      <w:r>
        <w:t>2</w:t>
      </w:r>
      <w:r w:rsidRPr="00061C44">
        <w:t>.3 or 1</w:t>
      </w:r>
      <w:r w:rsidR="00080A06">
        <w:t>7.</w:t>
      </w:r>
      <w:r>
        <w:t>2</w:t>
      </w:r>
      <w:r w:rsidRPr="00061C44">
        <w:t>.4 acting jointly.</w:t>
      </w:r>
    </w:p>
    <w:p w14:paraId="30097329" w14:textId="03AB1A75" w:rsidR="00095DF2" w:rsidRDefault="00080A06" w:rsidP="00095DF2">
      <w:pPr>
        <w:pStyle w:val="Clauselevel1"/>
      </w:pPr>
      <w:r>
        <w:t>Where the Agreement is not an NHS Contract and</w:t>
      </w:r>
      <w:r w:rsidR="002F5E02">
        <w:t xml:space="preserve"> the Parties are unable to resolve a dispute in</w:t>
      </w:r>
      <w:r>
        <w:t xml:space="preserve"> accordance with</w:t>
      </w:r>
      <w:r w:rsidR="002F5E02">
        <w:t xml:space="preserve"> Clause 1</w:t>
      </w:r>
      <w:r w:rsidR="00A74F59">
        <w:t>7</w:t>
      </w:r>
      <w:r w:rsidR="002F5E02">
        <w:t xml:space="preserve">.1, the Parties will attempt to resolve the dispute </w:t>
      </w:r>
      <w:r w:rsidR="00EC6270">
        <w:t>in accordance with the relevant subclause 17.3.1, 17.3.2 or 17.3.3</w:t>
      </w:r>
      <w:r w:rsidR="00514005">
        <w:t>, determined in accordance with Clause</w:t>
      </w:r>
      <w:r w:rsidR="00EF0096">
        <w:t xml:space="preserve"> 1</w:t>
      </w:r>
      <w:r w:rsidR="0079351D">
        <w:t>7</w:t>
      </w:r>
      <w:r w:rsidR="002F5E02">
        <w:t>:</w:t>
      </w:r>
    </w:p>
    <w:p w14:paraId="06DC7E39" w14:textId="77777777" w:rsidR="00095DF2" w:rsidRDefault="002F5E02" w:rsidP="00446A84">
      <w:pPr>
        <w:pStyle w:val="Sub-clauselevel2"/>
      </w:pPr>
      <w:r>
        <w:t>in England or Wales Parties will refer the dispute to mediation in accordance with the Centre for Effective Dispute Resolution Model Mediation Procedure; or</w:t>
      </w:r>
    </w:p>
    <w:p w14:paraId="7CB33F19" w14:textId="6608FE37" w:rsidR="00095DF2" w:rsidRDefault="002F5E02" w:rsidP="00446A84">
      <w:pPr>
        <w:pStyle w:val="Sub-clauselevel2"/>
      </w:pPr>
      <w:r>
        <w:lastRenderedPageBreak/>
        <w:t>in Scotland Parties will refer the dispute to an independent third party</w:t>
      </w:r>
      <w:r w:rsidR="00514005">
        <w:t xml:space="preserve"> to act as a mediator between the Parties</w:t>
      </w:r>
      <w:r>
        <w:t>. If the Parties are unable to agree on the identity of the third party, the Parties will ask the President of the Law Society of Scotland to appoint a suitable individual to consider the matter. The person so appointed will act as an expert</w:t>
      </w:r>
      <w:r w:rsidR="00514005">
        <w:t xml:space="preserve"> mediator</w:t>
      </w:r>
      <w:r>
        <w:t xml:space="preserve"> and not as an arbiter; or</w:t>
      </w:r>
    </w:p>
    <w:p w14:paraId="5F41D06E" w14:textId="637438C8" w:rsidR="002F5E02" w:rsidRDefault="002F5E02" w:rsidP="00446A84">
      <w:pPr>
        <w:pStyle w:val="Sub-clauselevel2"/>
      </w:pPr>
      <w:r>
        <w:t>in Northern Ireland Parties will refer the dispute to a mediator agreed by the Parties. Where the Parties are unable to agree on the identity of a mediator, the Parties will ask the President of the Law Society of Northern Ireland to appoint a suitable mediator.</w:t>
      </w:r>
    </w:p>
    <w:p w14:paraId="7AE5E319" w14:textId="2A456D99" w:rsidR="002F5E02" w:rsidRDefault="002F5E02" w:rsidP="002F5E02">
      <w:pPr>
        <w:pStyle w:val="Clauselevel1"/>
      </w:pPr>
      <w:r>
        <w:t xml:space="preserve">Each Party shall each bear its own costs in relation to the settlement of any </w:t>
      </w:r>
      <w:proofErr w:type="gramStart"/>
      <w:r>
        <w:t>disputes</w:t>
      </w:r>
      <w:proofErr w:type="gramEnd"/>
      <w:r>
        <w:t xml:space="preserve"> and the </w:t>
      </w:r>
      <w:r w:rsidR="00095DF2">
        <w:t>P</w:t>
      </w:r>
      <w:r>
        <w:t>arties shall share equally the costs of any independent third party involved to assist in the resolution of the dispute unless the independent third party directs that costs be apportioned differently.</w:t>
      </w:r>
    </w:p>
    <w:p w14:paraId="60463FCC" w14:textId="0920DDC0" w:rsidR="002F5E02" w:rsidRDefault="002F5E02" w:rsidP="002F5E02">
      <w:pPr>
        <w:pStyle w:val="Clauselevel1"/>
      </w:pPr>
      <w:r>
        <w:t>Any decision reached in accordance with this Clause 1</w:t>
      </w:r>
      <w:r w:rsidR="00095DF2">
        <w:t>7</w:t>
      </w:r>
      <w:r>
        <w:t xml:space="preserve"> shall be final and binding upon the Parties.</w:t>
      </w:r>
    </w:p>
    <w:p w14:paraId="51B49F47" w14:textId="5622AEE1" w:rsidR="00A12D79" w:rsidRDefault="002E6402" w:rsidP="00A12D79">
      <w:pPr>
        <w:pStyle w:val="Heading2"/>
      </w:pPr>
      <w:r>
        <w:t>Miscellaneous</w:t>
      </w:r>
    </w:p>
    <w:p w14:paraId="194F3C4A" w14:textId="0AC85D1C" w:rsidR="00A12D79" w:rsidRDefault="00A12D79" w:rsidP="00A12D79">
      <w:pPr>
        <w:pStyle w:val="Clauselevel1"/>
      </w:pPr>
      <w:r>
        <w:t>Should there be any inconsistency between the Protocol and the other terms of this Agreement, or any document incorporated therein, the terms of the Protocol shall prevail to the extent of such inconsistency except insofar as the inconsistency relates to Clauses 6, 7</w:t>
      </w:r>
      <w:r w:rsidR="0006789A">
        <w:t>, 8, 9, 16</w:t>
      </w:r>
      <w:r>
        <w:t xml:space="preserve"> </w:t>
      </w:r>
      <w:r w:rsidR="00196AA1">
        <w:t>and / or</w:t>
      </w:r>
      <w:r>
        <w:t xml:space="preserve"> </w:t>
      </w:r>
      <w:r w:rsidR="0006789A">
        <w:t>1</w:t>
      </w:r>
      <w:r>
        <w:t>8 of this Agreement where these terms of the Agreement shall prevail.</w:t>
      </w:r>
      <w:r w:rsidR="0075392E" w:rsidRPr="0075392E">
        <w:t xml:space="preserve"> </w:t>
      </w:r>
    </w:p>
    <w:p w14:paraId="0FC8A007" w14:textId="77777777" w:rsidR="00A12D79" w:rsidRDefault="00A12D79" w:rsidP="00A12D79">
      <w:pPr>
        <w:pStyle w:val="Clauselevel1"/>
      </w:pPr>
      <w:r>
        <w:t>No failure or delay by any Party to exercise any right under this Agreement will operate as a waiver of it, nor will any partial exercise preclude any future exercise of the same.</w:t>
      </w:r>
    </w:p>
    <w:p w14:paraId="1EAFE86A" w14:textId="77777777" w:rsidR="00A12D79" w:rsidRDefault="00A12D79" w:rsidP="00A12D79">
      <w:pPr>
        <w:pStyle w:val="Clauselevel1"/>
      </w:pPr>
      <w:r>
        <w:t>If any clause or part of this Agreement is found by any court, tribunal, administrative body or authority of competent jurisdiction to be illegal, invalid or unenforceable then that provision shall, to the extent required, be severed from this Agreement and shall be effective without, as far as possible, modifying any other clause or part of this Agreement and shall not affect any other provisions of this Agreement which shall remain in full force and effect.</w:t>
      </w:r>
    </w:p>
    <w:p w14:paraId="5D73E301" w14:textId="77777777" w:rsidR="00A12D79" w:rsidRDefault="00A12D79" w:rsidP="00A12D79">
      <w:pPr>
        <w:pStyle w:val="Clauselevel1"/>
      </w:pPr>
      <w:r>
        <w:t>Except as expressly stated nothing in this Agreement shall confer or purport to confer on any third party any benefit or any right to enforce any term of this Agreement.</w:t>
      </w:r>
    </w:p>
    <w:p w14:paraId="41D8758E" w14:textId="3E150A49" w:rsidR="00A12D79" w:rsidRPr="00363EF9" w:rsidRDefault="00A12D79" w:rsidP="00A12D79">
      <w:pPr>
        <w:pStyle w:val="Clauselevel1"/>
        <w:rPr>
          <w:highlight w:val="yellow"/>
        </w:rPr>
      </w:pPr>
      <w:r w:rsidRPr="00363EF9">
        <w:rPr>
          <w:highlight w:val="yellow"/>
        </w:rPr>
        <w:t>This Agreement may be executed in counterparts, each of which will be deemed an original, but all of which together shall constitute one and the same instrument.</w:t>
      </w:r>
      <w:r w:rsidR="00B12C7B" w:rsidRPr="00B12C7B">
        <w:rPr>
          <w:highlight w:val="yellow"/>
        </w:rPr>
        <w:t xml:space="preserve"> </w:t>
      </w:r>
      <w:r w:rsidR="00B12C7B" w:rsidRPr="004E4371">
        <w:rPr>
          <w:highlight w:val="yellow"/>
        </w:rPr>
        <w:t>(</w:t>
      </w:r>
      <w:r w:rsidR="00B12C7B" w:rsidRPr="004E4371">
        <w:rPr>
          <w:b/>
          <w:highlight w:val="yellow"/>
        </w:rPr>
        <w:t>delete if not applicable</w:t>
      </w:r>
      <w:r w:rsidR="00B12C7B" w:rsidRPr="004E4371">
        <w:rPr>
          <w:highlight w:val="yellow"/>
        </w:rPr>
        <w:t>)</w:t>
      </w:r>
    </w:p>
    <w:p w14:paraId="28229A69" w14:textId="77777777" w:rsidR="0026472D" w:rsidRPr="00F234DC" w:rsidRDefault="0026472D" w:rsidP="0026472D">
      <w:pPr>
        <w:pStyle w:val="Clauselevel1"/>
      </w:pPr>
      <w:r w:rsidRPr="0026472D">
        <w:rPr>
          <w:b/>
        </w:rPr>
        <w:t>Survival of Clauses</w:t>
      </w:r>
      <w:r w:rsidRPr="00F234DC">
        <w:br/>
        <w:t>The following clauses shall survive the termination or expiry of this Agreement:</w:t>
      </w:r>
    </w:p>
    <w:p w14:paraId="528A6F1B" w14:textId="77777777" w:rsidR="0026472D" w:rsidRPr="00F234DC" w:rsidRDefault="0026472D" w:rsidP="0026472D">
      <w:pPr>
        <w:tabs>
          <w:tab w:val="left" w:pos="2694"/>
        </w:tabs>
        <w:ind w:left="567"/>
      </w:pPr>
      <w:r w:rsidRPr="00F234DC">
        <w:rPr>
          <w:b/>
        </w:rPr>
        <w:t>Clause 1</w:t>
      </w:r>
      <w:r w:rsidRPr="00F234DC">
        <w:t xml:space="preserve"> </w:t>
      </w:r>
      <w:r w:rsidRPr="00F234DC">
        <w:tab/>
      </w:r>
      <w:r w:rsidRPr="00F234DC">
        <w:tab/>
        <w:t>Definitions</w:t>
      </w:r>
    </w:p>
    <w:p w14:paraId="23D54B28" w14:textId="77777777" w:rsidR="0026472D" w:rsidRPr="00F234DC" w:rsidRDefault="0026472D" w:rsidP="0026472D">
      <w:pPr>
        <w:tabs>
          <w:tab w:val="left" w:pos="2694"/>
        </w:tabs>
        <w:ind w:left="567"/>
      </w:pPr>
      <w:r w:rsidRPr="00F234DC">
        <w:rPr>
          <w:b/>
        </w:rPr>
        <w:lastRenderedPageBreak/>
        <w:t xml:space="preserve">Clause </w:t>
      </w:r>
      <w:r>
        <w:rPr>
          <w:b/>
        </w:rPr>
        <w:t>4</w:t>
      </w:r>
      <w:r>
        <w:rPr>
          <w:b/>
        </w:rPr>
        <w:tab/>
      </w:r>
      <w:r w:rsidRPr="00F234DC">
        <w:tab/>
        <w:t>Clinical Trial Governance</w:t>
      </w:r>
    </w:p>
    <w:p w14:paraId="4ADAC034" w14:textId="77777777" w:rsidR="0026472D" w:rsidRPr="00F234DC" w:rsidRDefault="0026472D" w:rsidP="0026472D">
      <w:pPr>
        <w:tabs>
          <w:tab w:val="left" w:pos="2694"/>
        </w:tabs>
        <w:ind w:left="567"/>
      </w:pPr>
      <w:r w:rsidRPr="00F234DC">
        <w:rPr>
          <w:b/>
        </w:rPr>
        <w:t xml:space="preserve">Clause </w:t>
      </w:r>
      <w:r>
        <w:rPr>
          <w:b/>
        </w:rPr>
        <w:t>6</w:t>
      </w:r>
      <w:r w:rsidRPr="00F234DC">
        <w:tab/>
      </w:r>
      <w:r w:rsidRPr="00F234DC">
        <w:tab/>
        <w:t xml:space="preserve">Liabilities </w:t>
      </w:r>
    </w:p>
    <w:p w14:paraId="450C68ED" w14:textId="77777777" w:rsidR="0026472D" w:rsidRPr="00F234DC" w:rsidRDefault="0026472D" w:rsidP="0026472D">
      <w:pPr>
        <w:tabs>
          <w:tab w:val="left" w:pos="2694"/>
        </w:tabs>
        <w:ind w:left="567"/>
      </w:pPr>
      <w:r w:rsidRPr="00F234DC">
        <w:rPr>
          <w:b/>
        </w:rPr>
        <w:t xml:space="preserve">Clause </w:t>
      </w:r>
      <w:r>
        <w:rPr>
          <w:b/>
        </w:rPr>
        <w:t>7</w:t>
      </w:r>
      <w:r w:rsidRPr="00F234DC">
        <w:tab/>
      </w:r>
      <w:r w:rsidRPr="00F234DC">
        <w:tab/>
        <w:t>Data Protection</w:t>
      </w:r>
    </w:p>
    <w:p w14:paraId="0822245E" w14:textId="77777777" w:rsidR="0026472D" w:rsidRPr="00F234DC" w:rsidRDefault="0026472D" w:rsidP="0026472D">
      <w:pPr>
        <w:tabs>
          <w:tab w:val="left" w:pos="2694"/>
        </w:tabs>
        <w:ind w:left="567"/>
      </w:pPr>
      <w:r w:rsidRPr="00F234DC">
        <w:rPr>
          <w:b/>
        </w:rPr>
        <w:t>Clause 8</w:t>
      </w:r>
      <w:r w:rsidRPr="00F234DC">
        <w:tab/>
      </w:r>
      <w:r w:rsidRPr="00F234DC">
        <w:tab/>
        <w:t>Confidential Information</w:t>
      </w:r>
    </w:p>
    <w:p w14:paraId="20D9DC94" w14:textId="77777777" w:rsidR="0026472D" w:rsidRPr="00F234DC" w:rsidRDefault="0026472D" w:rsidP="0026472D">
      <w:pPr>
        <w:tabs>
          <w:tab w:val="left" w:pos="2694"/>
        </w:tabs>
        <w:ind w:left="567"/>
      </w:pPr>
      <w:r w:rsidRPr="00F234DC">
        <w:rPr>
          <w:b/>
        </w:rPr>
        <w:t>Clause 9</w:t>
      </w:r>
      <w:r w:rsidRPr="00F234DC">
        <w:tab/>
      </w:r>
      <w:r w:rsidRPr="00F234DC">
        <w:tab/>
        <w:t xml:space="preserve">Publications </w:t>
      </w:r>
      <w:r>
        <w:t xml:space="preserve">and </w:t>
      </w:r>
      <w:r w:rsidRPr="00F234DC">
        <w:t>Publicity</w:t>
      </w:r>
    </w:p>
    <w:p w14:paraId="60EFD69B" w14:textId="77777777" w:rsidR="0026472D" w:rsidRPr="00F234DC" w:rsidRDefault="0026472D" w:rsidP="0026472D">
      <w:pPr>
        <w:tabs>
          <w:tab w:val="left" w:pos="2694"/>
        </w:tabs>
        <w:ind w:left="567"/>
      </w:pPr>
      <w:r w:rsidRPr="00F234DC">
        <w:rPr>
          <w:b/>
        </w:rPr>
        <w:t>Clause 1</w:t>
      </w:r>
      <w:r>
        <w:rPr>
          <w:b/>
        </w:rPr>
        <w:t>2</w:t>
      </w:r>
      <w:r w:rsidRPr="00F234DC">
        <w:tab/>
      </w:r>
      <w:r w:rsidRPr="00F234DC">
        <w:tab/>
        <w:t>Termination</w:t>
      </w:r>
    </w:p>
    <w:p w14:paraId="6C08E507" w14:textId="7CE013E3" w:rsidR="0026472D" w:rsidRPr="00F234DC" w:rsidRDefault="0026472D" w:rsidP="0026472D">
      <w:pPr>
        <w:tabs>
          <w:tab w:val="left" w:pos="2694"/>
        </w:tabs>
        <w:ind w:left="567"/>
      </w:pPr>
      <w:r w:rsidRPr="00F234DC">
        <w:rPr>
          <w:b/>
        </w:rPr>
        <w:t>Clause 1</w:t>
      </w:r>
      <w:r>
        <w:rPr>
          <w:b/>
        </w:rPr>
        <w:t>3</w:t>
      </w:r>
      <w:r w:rsidRPr="00F234DC">
        <w:tab/>
      </w:r>
      <w:r w:rsidRPr="00F234DC">
        <w:tab/>
        <w:t xml:space="preserve">Agreement and </w:t>
      </w:r>
      <w:r w:rsidR="00FB59C9">
        <w:t>Variation</w:t>
      </w:r>
    </w:p>
    <w:p w14:paraId="2C472CE3" w14:textId="77777777" w:rsidR="0026472D" w:rsidRPr="00F234DC" w:rsidRDefault="0026472D" w:rsidP="0026472D">
      <w:pPr>
        <w:tabs>
          <w:tab w:val="left" w:pos="2694"/>
        </w:tabs>
        <w:ind w:left="567"/>
      </w:pPr>
      <w:r w:rsidRPr="00F234DC">
        <w:rPr>
          <w:b/>
        </w:rPr>
        <w:t>Clause 1</w:t>
      </w:r>
      <w:r>
        <w:rPr>
          <w:b/>
        </w:rPr>
        <w:t>4</w:t>
      </w:r>
      <w:r w:rsidRPr="00F234DC">
        <w:tab/>
      </w:r>
      <w:r w:rsidRPr="00F234DC">
        <w:tab/>
        <w:t>Force Majeure</w:t>
      </w:r>
    </w:p>
    <w:p w14:paraId="4191D74F" w14:textId="77777777" w:rsidR="0026472D" w:rsidRPr="00F234DC" w:rsidRDefault="0026472D" w:rsidP="0026472D">
      <w:pPr>
        <w:tabs>
          <w:tab w:val="left" w:pos="2694"/>
        </w:tabs>
        <w:ind w:left="567"/>
      </w:pPr>
      <w:r w:rsidRPr="00F234DC">
        <w:rPr>
          <w:b/>
        </w:rPr>
        <w:t>Clause 1</w:t>
      </w:r>
      <w:r>
        <w:rPr>
          <w:b/>
        </w:rPr>
        <w:t>5</w:t>
      </w:r>
      <w:r w:rsidRPr="00F234DC">
        <w:tab/>
      </w:r>
      <w:r w:rsidRPr="00F234DC">
        <w:tab/>
        <w:t>Notices</w:t>
      </w:r>
    </w:p>
    <w:p w14:paraId="12FDB92F" w14:textId="77777777" w:rsidR="0026472D" w:rsidRPr="00F234DC" w:rsidRDefault="0026472D" w:rsidP="0026472D">
      <w:pPr>
        <w:tabs>
          <w:tab w:val="left" w:pos="2694"/>
        </w:tabs>
        <w:ind w:left="567"/>
      </w:pPr>
      <w:r w:rsidRPr="00F234DC">
        <w:rPr>
          <w:b/>
        </w:rPr>
        <w:t>Clause 1</w:t>
      </w:r>
      <w:r>
        <w:rPr>
          <w:b/>
        </w:rPr>
        <w:t>7</w:t>
      </w:r>
      <w:r w:rsidRPr="00F234DC">
        <w:tab/>
      </w:r>
      <w:r w:rsidRPr="00F234DC">
        <w:tab/>
        <w:t>Dispute Resolution</w:t>
      </w:r>
    </w:p>
    <w:p w14:paraId="2AB5FE7E" w14:textId="73A07D53" w:rsidR="00DC7A37" w:rsidRDefault="0026472D" w:rsidP="00987401">
      <w:pPr>
        <w:tabs>
          <w:tab w:val="left" w:pos="2694"/>
        </w:tabs>
        <w:ind w:left="567"/>
        <w:rPr>
          <w:rFonts w:eastAsiaTheme="majorEastAsia" w:cstheme="majorBidi"/>
          <w:b/>
          <w:color w:val="003087"/>
          <w:sz w:val="32"/>
          <w:szCs w:val="26"/>
        </w:rPr>
      </w:pPr>
      <w:r w:rsidRPr="00F234DC">
        <w:rPr>
          <w:b/>
        </w:rPr>
        <w:t xml:space="preserve">Clause </w:t>
      </w:r>
      <w:r w:rsidR="00A74E8C">
        <w:rPr>
          <w:b/>
        </w:rPr>
        <w:t>1</w:t>
      </w:r>
      <w:r>
        <w:rPr>
          <w:b/>
        </w:rPr>
        <w:t>8</w:t>
      </w:r>
      <w:r w:rsidRPr="00F234DC">
        <w:tab/>
      </w:r>
      <w:r w:rsidRPr="00F234DC">
        <w:tab/>
      </w:r>
      <w:r w:rsidR="00F47595">
        <w:t>Miscellaneous</w:t>
      </w:r>
      <w:r w:rsidR="00DC7A37">
        <w:br w:type="page"/>
      </w:r>
    </w:p>
    <w:p w14:paraId="22F0E704" w14:textId="77777777" w:rsidR="00DC7A37" w:rsidRDefault="00DC7A37" w:rsidP="00DC7A37">
      <w:pPr>
        <w:pStyle w:val="Heading2"/>
      </w:pPr>
      <w:r>
        <w:lastRenderedPageBreak/>
        <w:t>Governing Law</w:t>
      </w:r>
    </w:p>
    <w:p w14:paraId="0EDB439F" w14:textId="38D1C04E" w:rsidR="00DC7A37" w:rsidRDefault="00DC7A37" w:rsidP="00DC7A37">
      <w:pPr>
        <w:pStyle w:val="Clauselevel1"/>
      </w:pPr>
      <w:r>
        <w:t xml:space="preserve">Where the </w:t>
      </w:r>
      <w:r w:rsidR="00AC05C0">
        <w:t>Lead Trial Site</w:t>
      </w:r>
      <w:r>
        <w:t xml:space="preserve"> is constituted in England, this Agreement shall be governed and construed in accordance with the laws of England and </w:t>
      </w:r>
      <w:proofErr w:type="gramStart"/>
      <w:r>
        <w:t>Wales</w:t>
      </w:r>
      <w:proofErr w:type="gramEnd"/>
      <w:r>
        <w:t xml:space="preserve"> and the </w:t>
      </w:r>
      <w:r w:rsidR="003A4410">
        <w:t>C</w:t>
      </w:r>
      <w:r>
        <w:t>ourts of England and Wales shall have exclusive jurisdiction to hear any dispute relating to this Agreement.</w:t>
      </w:r>
    </w:p>
    <w:p w14:paraId="0CBDE2F6" w14:textId="4D5CC3DE" w:rsidR="00DC7A37" w:rsidRDefault="00DC7A37" w:rsidP="00DC7A37">
      <w:pPr>
        <w:ind w:left="567"/>
      </w:pPr>
      <w:r>
        <w:t xml:space="preserve">Where the </w:t>
      </w:r>
      <w:r w:rsidR="00AC05C0">
        <w:t>Lead Trial Site</w:t>
      </w:r>
      <w:r>
        <w:t xml:space="preserve"> is constituted in Wales, this Agreement shall be governed and construed in accordance with the laws of England and Wales as applied in Wales and the </w:t>
      </w:r>
      <w:r w:rsidR="003A4410">
        <w:t>C</w:t>
      </w:r>
      <w:r>
        <w:t>ourts of England and Wales shall have exclusive jurisdiction to hear any dispute relating to this Agreement.</w:t>
      </w:r>
    </w:p>
    <w:p w14:paraId="6BB8B3AF" w14:textId="090C9A80" w:rsidR="00DC7A37" w:rsidRDefault="00DC7A37" w:rsidP="00DC7A37">
      <w:pPr>
        <w:ind w:left="567"/>
      </w:pPr>
      <w:r>
        <w:t xml:space="preserve">Where the </w:t>
      </w:r>
      <w:r w:rsidR="00AC05C0">
        <w:t>Lead Trial Site</w:t>
      </w:r>
      <w:r>
        <w:t xml:space="preserve"> is constituted in Scotland, this Agreement shall be governed and construed in accordance with the laws of Scotland and the </w:t>
      </w:r>
      <w:r w:rsidR="003A4410">
        <w:t>C</w:t>
      </w:r>
      <w:r>
        <w:t>ourts of Scotland shall have exclusive jurisdiction to hear any dispute relating to this Agreement.</w:t>
      </w:r>
    </w:p>
    <w:p w14:paraId="27D222E2" w14:textId="01845B52" w:rsidR="00DC7A37" w:rsidRDefault="00DC7A37" w:rsidP="00DC7A37">
      <w:pPr>
        <w:ind w:left="567"/>
      </w:pPr>
      <w:r>
        <w:t xml:space="preserve">Where the </w:t>
      </w:r>
      <w:r w:rsidR="00AC05C0">
        <w:t>Lead Trial Site</w:t>
      </w:r>
      <w:r>
        <w:t xml:space="preserve"> is constituted in Northern Ireland, this Agreement shall be governed and construed in accordance with the laws of Northern Ireland and the </w:t>
      </w:r>
      <w:r w:rsidR="003A4410">
        <w:t>C</w:t>
      </w:r>
      <w:r>
        <w:t>ourts of Northern Ireland shall have exclusive jurisdiction to hear any dispute relating to this Agreement.</w:t>
      </w:r>
    </w:p>
    <w:p w14:paraId="4390F791" w14:textId="77777777" w:rsidR="00DC7A37" w:rsidRDefault="00DC7A37" w:rsidP="00DC7A37">
      <w:pPr>
        <w:spacing w:before="600"/>
      </w:pPr>
      <w:r>
        <w:t>Signed by the duly authorised representatives of the Parties.</w:t>
      </w:r>
    </w:p>
    <w:tbl>
      <w:tblPr>
        <w:tblStyle w:val="TableGrid"/>
        <w:tblW w:w="0" w:type="auto"/>
        <w:tblInd w:w="0" w:type="dxa"/>
        <w:tblLook w:val="04A0" w:firstRow="1" w:lastRow="0" w:firstColumn="1" w:lastColumn="0" w:noHBand="0" w:noVBand="1"/>
      </w:tblPr>
      <w:tblGrid>
        <w:gridCol w:w="4506"/>
        <w:gridCol w:w="4510"/>
      </w:tblGrid>
      <w:tr w:rsidR="00DC7A37" w14:paraId="45926E81" w14:textId="77777777" w:rsidTr="002F2E6D">
        <w:tc>
          <w:tcPr>
            <w:tcW w:w="4506" w:type="dxa"/>
            <w:tcBorders>
              <w:top w:val="single" w:sz="4" w:space="0" w:color="auto"/>
              <w:left w:val="single" w:sz="4" w:space="0" w:color="auto"/>
              <w:bottom w:val="single" w:sz="4" w:space="0" w:color="auto"/>
              <w:right w:val="single" w:sz="4" w:space="0" w:color="auto"/>
            </w:tcBorders>
            <w:hideMark/>
          </w:tcPr>
          <w:p w14:paraId="2B7649BF" w14:textId="77777777" w:rsidR="00DC7A37" w:rsidRDefault="00DC7A37">
            <w:pPr>
              <w:jc w:val="both"/>
            </w:pPr>
            <w:r>
              <w:t>Signed for and on behalf of:</w:t>
            </w:r>
          </w:p>
          <w:p w14:paraId="73F7F695" w14:textId="763D55F3" w:rsidR="00DC7A37" w:rsidRDefault="00DC7A37" w:rsidP="00397ED0">
            <w:pPr>
              <w:jc w:val="both"/>
            </w:pPr>
            <w:r>
              <w:rPr>
                <w:highlight w:val="yellow"/>
              </w:rPr>
              <w:t>[</w:t>
            </w:r>
            <w:r w:rsidRPr="00363EF9">
              <w:rPr>
                <w:b/>
                <w:bCs/>
                <w:highlight w:val="yellow"/>
              </w:rPr>
              <w:t>INSERT</w:t>
            </w:r>
            <w:r>
              <w:rPr>
                <w:highlight w:val="yellow"/>
              </w:rPr>
              <w:t xml:space="preserve"> </w:t>
            </w:r>
            <w:r w:rsidR="006D6798">
              <w:rPr>
                <w:highlight w:val="yellow"/>
              </w:rPr>
              <w:t xml:space="preserve">NAME OF </w:t>
            </w:r>
            <w:r w:rsidR="00AC05C0">
              <w:rPr>
                <w:highlight w:val="yellow"/>
              </w:rPr>
              <w:t>LEAD TRIAL SITE</w:t>
            </w:r>
            <w:r>
              <w:rPr>
                <w:highlight w:val="yellow"/>
              </w:rPr>
              <w:t>]</w:t>
            </w:r>
          </w:p>
          <w:p w14:paraId="0ABB95F0" w14:textId="726C4864" w:rsidR="00DC7A37" w:rsidRDefault="00DC7A37" w:rsidP="000D38BF">
            <w:pPr>
              <w:spacing w:after="480"/>
              <w:jc w:val="both"/>
            </w:pPr>
            <w:r>
              <w:t>Signature:</w:t>
            </w:r>
          </w:p>
          <w:p w14:paraId="3F221851" w14:textId="78888624" w:rsidR="000D38BF" w:rsidRDefault="000D38BF" w:rsidP="00397ED0">
            <w:pPr>
              <w:spacing w:after="480"/>
              <w:jc w:val="both"/>
            </w:pPr>
            <w:r>
              <w:t>Print name:</w:t>
            </w:r>
          </w:p>
          <w:p w14:paraId="5973C990" w14:textId="77777777" w:rsidR="00DC7A37" w:rsidRDefault="00DC7A37" w:rsidP="00397ED0">
            <w:pPr>
              <w:spacing w:after="480"/>
              <w:jc w:val="both"/>
            </w:pPr>
            <w:r>
              <w:t xml:space="preserve">Title: </w:t>
            </w:r>
          </w:p>
          <w:p w14:paraId="4A088E0D" w14:textId="77777777" w:rsidR="00DC7A37" w:rsidRDefault="00DC7A37" w:rsidP="00397ED0">
            <w:pPr>
              <w:spacing w:after="480"/>
              <w:jc w:val="both"/>
            </w:pPr>
            <w:r>
              <w:t>Date:</w:t>
            </w:r>
          </w:p>
        </w:tc>
        <w:tc>
          <w:tcPr>
            <w:tcW w:w="4510" w:type="dxa"/>
            <w:tcBorders>
              <w:top w:val="single" w:sz="4" w:space="0" w:color="auto"/>
              <w:left w:val="single" w:sz="4" w:space="0" w:color="auto"/>
              <w:bottom w:val="single" w:sz="4" w:space="0" w:color="auto"/>
              <w:right w:val="single" w:sz="4" w:space="0" w:color="auto"/>
            </w:tcBorders>
            <w:hideMark/>
          </w:tcPr>
          <w:p w14:paraId="453E6269" w14:textId="77777777" w:rsidR="00DC7A37" w:rsidRDefault="00DC7A37">
            <w:pPr>
              <w:jc w:val="both"/>
            </w:pPr>
            <w:r>
              <w:t>Signed for and on behalf of:</w:t>
            </w:r>
          </w:p>
          <w:p w14:paraId="0552403F" w14:textId="560FDDAE" w:rsidR="00DC7A37" w:rsidRDefault="00DC7A37" w:rsidP="00397ED0">
            <w:pPr>
              <w:jc w:val="both"/>
            </w:pPr>
            <w:r>
              <w:rPr>
                <w:highlight w:val="yellow"/>
              </w:rPr>
              <w:t>[</w:t>
            </w:r>
            <w:r w:rsidRPr="00363EF9">
              <w:rPr>
                <w:b/>
                <w:highlight w:val="yellow"/>
              </w:rPr>
              <w:t>INSERT</w:t>
            </w:r>
            <w:r>
              <w:rPr>
                <w:highlight w:val="yellow"/>
              </w:rPr>
              <w:t xml:space="preserve"> </w:t>
            </w:r>
            <w:r w:rsidR="006D6798">
              <w:rPr>
                <w:highlight w:val="yellow"/>
              </w:rPr>
              <w:t xml:space="preserve">NAME OF </w:t>
            </w:r>
            <w:r w:rsidR="00AC05C0">
              <w:rPr>
                <w:highlight w:val="yellow"/>
              </w:rPr>
              <w:t>OTHER TRIAL SITE</w:t>
            </w:r>
            <w:r>
              <w:rPr>
                <w:highlight w:val="yellow"/>
              </w:rPr>
              <w:t>]</w:t>
            </w:r>
          </w:p>
          <w:p w14:paraId="3F776C28" w14:textId="288F16A7" w:rsidR="00DC7A37" w:rsidRDefault="00DC7A37" w:rsidP="000D38BF">
            <w:pPr>
              <w:spacing w:after="480"/>
              <w:jc w:val="both"/>
            </w:pPr>
            <w:r>
              <w:t>Signature:</w:t>
            </w:r>
          </w:p>
          <w:p w14:paraId="1464DD03" w14:textId="7A1C0D97" w:rsidR="000D38BF" w:rsidRDefault="000D38BF" w:rsidP="00397ED0">
            <w:pPr>
              <w:spacing w:after="480"/>
              <w:jc w:val="both"/>
            </w:pPr>
            <w:r>
              <w:t>Print name:</w:t>
            </w:r>
          </w:p>
          <w:p w14:paraId="637D0801" w14:textId="77777777" w:rsidR="00DC7A37" w:rsidRDefault="00DC7A37" w:rsidP="000D38BF">
            <w:pPr>
              <w:spacing w:after="480"/>
              <w:jc w:val="both"/>
            </w:pPr>
            <w:r>
              <w:t>Title:</w:t>
            </w:r>
          </w:p>
          <w:p w14:paraId="4EA90786" w14:textId="230BB5FC" w:rsidR="00DC7A37" w:rsidRDefault="00DC7A37" w:rsidP="00397ED0">
            <w:pPr>
              <w:spacing w:after="480"/>
              <w:jc w:val="both"/>
            </w:pPr>
            <w:r>
              <w:t>Date</w:t>
            </w:r>
            <w:r w:rsidR="002F2E6D">
              <w:t>:</w:t>
            </w:r>
          </w:p>
        </w:tc>
      </w:tr>
    </w:tbl>
    <w:p w14:paraId="21901358" w14:textId="77777777" w:rsidR="002F2E6D" w:rsidRPr="009A304C" w:rsidRDefault="002F2E6D" w:rsidP="002F2E6D">
      <w:pPr>
        <w:spacing w:before="120"/>
        <w:rPr>
          <w:i/>
          <w:iCs/>
        </w:rPr>
      </w:pPr>
      <w:r w:rsidRPr="009A304C">
        <w:rPr>
          <w:i/>
          <w:iCs/>
        </w:rPr>
        <w:t>N.B. It is a requirement in Scotland, and best practice throughout the UK, that the signature pages of the Agreement are part of the body of the Agreement. Please therefore ensure that the last clause of the Agreement appears on the same page as the signature block.</w:t>
      </w:r>
    </w:p>
    <w:p w14:paraId="1DA62800" w14:textId="77777777" w:rsidR="00DC7A37" w:rsidRDefault="00DC7A37" w:rsidP="00397ED0">
      <w:r>
        <w:br w:type="page"/>
      </w:r>
    </w:p>
    <w:p w14:paraId="0A595960" w14:textId="35F2FAEF" w:rsidR="00DC7A37" w:rsidRDefault="00DC7A37" w:rsidP="00DC7A37">
      <w:pPr>
        <w:pStyle w:val="Heading1"/>
      </w:pPr>
      <w:r>
        <w:lastRenderedPageBreak/>
        <w:t>Appendix 1 – Financial Arrangements</w:t>
      </w:r>
    </w:p>
    <w:p w14:paraId="3BAF5100" w14:textId="77777777" w:rsidR="006C5472" w:rsidRPr="00397ED0" w:rsidRDefault="006C5472" w:rsidP="0091670A">
      <w:pPr>
        <w:pStyle w:val="Heading3"/>
        <w:rPr>
          <w:highlight w:val="yellow"/>
        </w:rPr>
      </w:pPr>
      <w:r w:rsidRPr="00397ED0">
        <w:rPr>
          <w:highlight w:val="yellow"/>
        </w:rPr>
        <w:t>[Financial Arrangements Appendix Instructions</w:t>
      </w:r>
    </w:p>
    <w:p w14:paraId="4FC34F15" w14:textId="77777777" w:rsidR="006C5472" w:rsidRPr="004B77D0" w:rsidRDefault="006C5472" w:rsidP="006C5472">
      <w:pPr>
        <w:tabs>
          <w:tab w:val="left" w:pos="1931"/>
          <w:tab w:val="center" w:pos="4513"/>
        </w:tabs>
        <w:spacing w:after="0" w:line="360" w:lineRule="auto"/>
        <w:jc w:val="both"/>
        <w:rPr>
          <w:rFonts w:eastAsia="Times New Roman" w:cs="Arial"/>
          <w:color w:val="auto"/>
          <w:highlight w:val="yellow"/>
        </w:rPr>
      </w:pPr>
      <w:r w:rsidRPr="004B77D0">
        <w:rPr>
          <w:rFonts w:eastAsia="Times New Roman" w:cs="Arial"/>
          <w:i/>
          <w:color w:val="auto"/>
          <w:highlight w:val="yellow"/>
        </w:rPr>
        <w:t>Please delete instruction text prior to sharing the Agreement with the Trial Site.</w:t>
      </w:r>
    </w:p>
    <w:p w14:paraId="0D3E9190" w14:textId="479530C4" w:rsidR="009705E4" w:rsidRPr="009705E4" w:rsidRDefault="009705E4" w:rsidP="009705E4">
      <w:pPr>
        <w:pStyle w:val="ListParagraph"/>
        <w:numPr>
          <w:ilvl w:val="0"/>
          <w:numId w:val="33"/>
        </w:numPr>
        <w:tabs>
          <w:tab w:val="clear" w:pos="567"/>
          <w:tab w:val="left" w:pos="709"/>
        </w:tabs>
        <w:rPr>
          <w:rFonts w:eastAsia="Times New Roman"/>
          <w:i/>
          <w:iCs/>
          <w:color w:val="auto"/>
          <w:highlight w:val="yellow"/>
        </w:rPr>
      </w:pPr>
      <w:r>
        <w:rPr>
          <w:rFonts w:eastAsia="Times New Roman"/>
          <w:b/>
          <w:bCs/>
          <w:color w:val="auto"/>
          <w:highlight w:val="yellow"/>
        </w:rPr>
        <w:t>Clauses 1.2.1 and 1.2.2</w:t>
      </w:r>
      <w:r w:rsidRPr="0058739F">
        <w:rPr>
          <w:rFonts w:eastAsia="Times New Roman"/>
          <w:color w:val="auto"/>
          <w:highlight w:val="yellow"/>
        </w:rPr>
        <w:t xml:space="preserve">: </w:t>
      </w:r>
      <w:r>
        <w:rPr>
          <w:rFonts w:eastAsia="Times New Roman"/>
          <w:color w:val="auto"/>
          <w:highlight w:val="yellow"/>
        </w:rPr>
        <w:t xml:space="preserve">National Contract Value Review (NCVR) requires Trial Sites to accept the outcome of the national resource review and the prices generated by the interactive Costing Tool. Independent contractors of primary care NHS services are not currently subject to the full requirements of NCVR. However, individual contractors may be members of a voluntary NCVR adherence scheme. Where the Other Trial Site is an independent contractor of </w:t>
      </w:r>
      <w:r w:rsidR="003D7819">
        <w:rPr>
          <w:rFonts w:eastAsia="Times New Roman"/>
          <w:color w:val="auto"/>
          <w:highlight w:val="yellow"/>
        </w:rPr>
        <w:t>NHS primary care services, t</w:t>
      </w:r>
      <w:r>
        <w:rPr>
          <w:rFonts w:eastAsia="Times New Roman"/>
          <w:color w:val="auto"/>
          <w:highlight w:val="yellow"/>
        </w:rPr>
        <w:t>he Parties should consult prior to Trial Site provision of this Agreement to the Other Trial Site, to determine whether these clauses should be retained or deleted.</w:t>
      </w:r>
    </w:p>
    <w:p w14:paraId="12BDA98E" w14:textId="3F7760AE" w:rsidR="006C5472" w:rsidRDefault="006C5472" w:rsidP="006C5472">
      <w:pPr>
        <w:pStyle w:val="ListParagraph"/>
        <w:numPr>
          <w:ilvl w:val="0"/>
          <w:numId w:val="33"/>
        </w:numPr>
        <w:tabs>
          <w:tab w:val="clear" w:pos="567"/>
          <w:tab w:val="left" w:pos="709"/>
        </w:tabs>
        <w:rPr>
          <w:rFonts w:eastAsia="Times New Roman"/>
          <w:i/>
          <w:iCs/>
          <w:color w:val="auto"/>
          <w:highlight w:val="yellow"/>
        </w:rPr>
      </w:pPr>
      <w:r w:rsidRPr="00785C50">
        <w:rPr>
          <w:rFonts w:eastAsia="Times New Roman"/>
          <w:b/>
          <w:color w:val="auto"/>
          <w:highlight w:val="yellow"/>
        </w:rPr>
        <w:t xml:space="preserve">Clause 2.2: </w:t>
      </w:r>
      <w:r w:rsidRPr="163D0484">
        <w:rPr>
          <w:rFonts w:eastAsia="Times New Roman"/>
          <w:color w:val="auto"/>
          <w:highlight w:val="yellow"/>
        </w:rPr>
        <w:t xml:space="preserve">Four options to describe the frequency of invoicing are provided to the </w:t>
      </w:r>
      <w:r w:rsidR="007B3B34">
        <w:rPr>
          <w:rFonts w:eastAsia="Times New Roman"/>
          <w:color w:val="auto"/>
          <w:highlight w:val="yellow"/>
        </w:rPr>
        <w:t xml:space="preserve">Lead </w:t>
      </w:r>
      <w:r w:rsidR="00E61D5F">
        <w:rPr>
          <w:rFonts w:eastAsia="Times New Roman"/>
          <w:color w:val="auto"/>
          <w:highlight w:val="yellow"/>
        </w:rPr>
        <w:t>Trial Site</w:t>
      </w:r>
      <w:r w:rsidRPr="163D0484">
        <w:rPr>
          <w:rFonts w:eastAsia="Times New Roman"/>
          <w:color w:val="auto"/>
          <w:highlight w:val="yellow"/>
        </w:rPr>
        <w:t xml:space="preserve">, or party acting on its behalf. A single option should be selected. If the final option is selected (another frequency to be agreed by the Parties) this should be based on a calendar frequency (for example twice annually), not Clinical Trial or </w:t>
      </w:r>
      <w:r w:rsidR="00E61D5F">
        <w:rPr>
          <w:rFonts w:eastAsia="Times New Roman"/>
          <w:color w:val="auto"/>
          <w:highlight w:val="yellow"/>
        </w:rPr>
        <w:t xml:space="preserve">Other </w:t>
      </w:r>
      <w:r w:rsidRPr="163D0484">
        <w:rPr>
          <w:rFonts w:eastAsia="Times New Roman"/>
          <w:color w:val="auto"/>
          <w:highlight w:val="yellow"/>
        </w:rPr>
        <w:t>Trial Site milestones (for example, upon recruitment of 10 Participants).</w:t>
      </w:r>
    </w:p>
    <w:p w14:paraId="111E66A9" w14:textId="776FE7D6" w:rsidR="006C5472" w:rsidRDefault="006C5472" w:rsidP="006C5472">
      <w:pPr>
        <w:pStyle w:val="ListParagraph"/>
        <w:numPr>
          <w:ilvl w:val="0"/>
          <w:numId w:val="33"/>
        </w:numPr>
        <w:tabs>
          <w:tab w:val="clear" w:pos="567"/>
          <w:tab w:val="left" w:pos="709"/>
        </w:tabs>
        <w:rPr>
          <w:rFonts w:eastAsia="Times New Roman"/>
          <w:i/>
          <w:iCs/>
          <w:color w:val="auto"/>
          <w:highlight w:val="yellow"/>
        </w:rPr>
      </w:pPr>
      <w:r w:rsidRPr="00785C50">
        <w:rPr>
          <w:rFonts w:eastAsia="Times New Roman"/>
          <w:b/>
          <w:color w:val="auto"/>
          <w:highlight w:val="yellow"/>
        </w:rPr>
        <w:t>Clause 2.3:</w:t>
      </w:r>
      <w:r w:rsidRPr="163D0484">
        <w:rPr>
          <w:rFonts w:eastAsia="Times New Roman"/>
          <w:i/>
          <w:iCs/>
          <w:color w:val="auto"/>
          <w:highlight w:val="yellow"/>
        </w:rPr>
        <w:t xml:space="preserve"> </w:t>
      </w:r>
      <w:r w:rsidRPr="163D0484">
        <w:rPr>
          <w:rFonts w:eastAsia="Times New Roman"/>
          <w:color w:val="auto"/>
          <w:highlight w:val="yellow"/>
        </w:rPr>
        <w:t xml:space="preserve">Five options, to describe the arrangements for raising invoices for this Clinical Trial, are provided to the </w:t>
      </w:r>
      <w:r w:rsidR="007B3B34">
        <w:rPr>
          <w:rFonts w:eastAsia="Times New Roman"/>
          <w:color w:val="auto"/>
          <w:highlight w:val="yellow"/>
        </w:rPr>
        <w:t xml:space="preserve">Lead </w:t>
      </w:r>
      <w:r w:rsidR="00E038E3">
        <w:rPr>
          <w:rFonts w:eastAsia="Times New Roman"/>
          <w:color w:val="auto"/>
          <w:highlight w:val="yellow"/>
        </w:rPr>
        <w:t xml:space="preserve">Trial Site </w:t>
      </w:r>
      <w:r w:rsidRPr="163D0484">
        <w:rPr>
          <w:rFonts w:eastAsia="Times New Roman"/>
          <w:color w:val="auto"/>
          <w:highlight w:val="yellow"/>
        </w:rPr>
        <w:t>or its Agent. The Parties can agree that more than one option may be appropriate to include in the Agreement; only the relevant option(s) should be retained. Where multiple options are chosen, the sub-option within each retained clause should also be retained and detail added. At least one option must be chosen. If only a single option is chosen, the sub-option should be removed.</w:t>
      </w:r>
    </w:p>
    <w:p w14:paraId="6AF0E9CD" w14:textId="049A9283" w:rsidR="00F160EB" w:rsidRDefault="006C5472" w:rsidP="006C5472">
      <w:pPr>
        <w:pStyle w:val="ListParagraph"/>
        <w:numPr>
          <w:ilvl w:val="0"/>
          <w:numId w:val="33"/>
        </w:numPr>
        <w:tabs>
          <w:tab w:val="clear" w:pos="567"/>
          <w:tab w:val="left" w:pos="709"/>
        </w:tabs>
        <w:rPr>
          <w:rFonts w:eastAsia="Times New Roman"/>
          <w:color w:val="auto"/>
          <w:highlight w:val="yellow"/>
        </w:rPr>
      </w:pPr>
      <w:r w:rsidRPr="00785C50">
        <w:rPr>
          <w:rFonts w:eastAsia="Times New Roman"/>
          <w:b/>
          <w:color w:val="auto"/>
          <w:highlight w:val="yellow"/>
        </w:rPr>
        <w:t xml:space="preserve">Clause 6.3: </w:t>
      </w:r>
      <w:r w:rsidRPr="163D0484">
        <w:rPr>
          <w:rFonts w:eastAsia="Times New Roman"/>
          <w:color w:val="auto"/>
          <w:highlight w:val="yellow"/>
        </w:rPr>
        <w:t xml:space="preserve">The </w:t>
      </w:r>
      <w:r w:rsidR="007B3B34">
        <w:rPr>
          <w:rFonts w:eastAsia="Times New Roman"/>
          <w:color w:val="auto"/>
          <w:highlight w:val="yellow"/>
        </w:rPr>
        <w:t xml:space="preserve">Lead </w:t>
      </w:r>
      <w:r w:rsidR="00E038E3">
        <w:rPr>
          <w:rFonts w:eastAsia="Times New Roman"/>
          <w:color w:val="auto"/>
          <w:highlight w:val="yellow"/>
        </w:rPr>
        <w:t>Trial Site</w:t>
      </w:r>
      <w:r w:rsidRPr="163D0484">
        <w:rPr>
          <w:rFonts w:eastAsia="Times New Roman"/>
          <w:color w:val="auto"/>
          <w:highlight w:val="yellow"/>
        </w:rPr>
        <w:t xml:space="preserve">, or its Agent, should include </w:t>
      </w:r>
      <w:r w:rsidR="003061FF">
        <w:rPr>
          <w:rFonts w:eastAsia="Times New Roman"/>
          <w:color w:val="auto"/>
          <w:highlight w:val="yellow"/>
        </w:rPr>
        <w:t xml:space="preserve">the </w:t>
      </w:r>
      <w:r w:rsidRPr="163D0484">
        <w:rPr>
          <w:rFonts w:eastAsia="Times New Roman"/>
          <w:color w:val="auto"/>
          <w:highlight w:val="yellow"/>
        </w:rPr>
        <w:t>proposed cap</w:t>
      </w:r>
      <w:r w:rsidR="003061FF">
        <w:rPr>
          <w:rFonts w:eastAsia="Times New Roman"/>
          <w:color w:val="auto"/>
          <w:highlight w:val="yellow"/>
        </w:rPr>
        <w:t>s</w:t>
      </w:r>
      <w:r w:rsidRPr="163D0484">
        <w:rPr>
          <w:rFonts w:eastAsia="Times New Roman"/>
          <w:color w:val="auto"/>
          <w:highlight w:val="yellow"/>
        </w:rPr>
        <w:t xml:space="preserve"> for the payment of Expenses </w:t>
      </w:r>
      <w:r>
        <w:rPr>
          <w:rFonts w:eastAsia="Times New Roman"/>
          <w:color w:val="auto"/>
          <w:highlight w:val="yellow"/>
        </w:rPr>
        <w:t>(without further authorisation)</w:t>
      </w:r>
      <w:r w:rsidR="00843FDF">
        <w:rPr>
          <w:rFonts w:eastAsia="Times New Roman"/>
          <w:color w:val="auto"/>
          <w:highlight w:val="yellow"/>
        </w:rPr>
        <w:t xml:space="preserve"> within the table</w:t>
      </w:r>
      <w:r>
        <w:rPr>
          <w:rFonts w:eastAsia="Times New Roman"/>
          <w:color w:val="auto"/>
          <w:highlight w:val="yellow"/>
        </w:rPr>
        <w:t xml:space="preserve"> </w:t>
      </w:r>
      <w:r w:rsidRPr="163D0484">
        <w:rPr>
          <w:rFonts w:eastAsia="Times New Roman"/>
          <w:color w:val="auto"/>
          <w:highlight w:val="yellow"/>
        </w:rPr>
        <w:t xml:space="preserve">prior to sharing the Agreement with the </w:t>
      </w:r>
      <w:r w:rsidR="00843FDF">
        <w:rPr>
          <w:rFonts w:eastAsia="Times New Roman"/>
          <w:color w:val="auto"/>
          <w:highlight w:val="yellow"/>
        </w:rPr>
        <w:t xml:space="preserve">Other </w:t>
      </w:r>
      <w:r w:rsidRPr="163D0484">
        <w:rPr>
          <w:rFonts w:eastAsia="Times New Roman"/>
          <w:color w:val="auto"/>
          <w:highlight w:val="yellow"/>
        </w:rPr>
        <w:t xml:space="preserve">Trial Site. </w:t>
      </w:r>
      <w:r w:rsidR="00F160EB">
        <w:rPr>
          <w:rFonts w:eastAsia="Times New Roman"/>
          <w:color w:val="auto"/>
          <w:highlight w:val="yellow"/>
        </w:rPr>
        <w:t xml:space="preserve">The template table includes examples of Expenses that may be entered here, and under which basis the cap applies. The examples can be </w:t>
      </w:r>
      <w:r w:rsidR="00962571">
        <w:rPr>
          <w:rFonts w:eastAsia="Times New Roman"/>
          <w:color w:val="auto"/>
          <w:highlight w:val="yellow"/>
        </w:rPr>
        <w:t>changed</w:t>
      </w:r>
      <w:r w:rsidR="00F160EB">
        <w:rPr>
          <w:rFonts w:eastAsia="Times New Roman"/>
          <w:color w:val="auto"/>
          <w:highlight w:val="yellow"/>
        </w:rPr>
        <w:t xml:space="preserve">, added to and / or removed as needed to reflect the Clinical Trial specific arrangements. Rows should be deleted or added to the table as needed. </w:t>
      </w:r>
      <w:r w:rsidRPr="163D0484">
        <w:rPr>
          <w:rFonts w:eastAsia="Times New Roman"/>
          <w:color w:val="auto"/>
          <w:highlight w:val="yellow"/>
        </w:rPr>
        <w:t xml:space="preserve">The </w:t>
      </w:r>
      <w:r w:rsidR="007B3B34">
        <w:rPr>
          <w:rFonts w:eastAsia="Times New Roman"/>
          <w:color w:val="auto"/>
          <w:highlight w:val="yellow"/>
        </w:rPr>
        <w:t xml:space="preserve">Lead </w:t>
      </w:r>
      <w:r w:rsidR="00E038E3">
        <w:rPr>
          <w:rFonts w:eastAsia="Times New Roman"/>
          <w:color w:val="auto"/>
          <w:highlight w:val="yellow"/>
        </w:rPr>
        <w:t>Trial Site</w:t>
      </w:r>
      <w:r w:rsidRPr="163D0484">
        <w:rPr>
          <w:rFonts w:eastAsia="Times New Roman"/>
          <w:color w:val="auto"/>
          <w:highlight w:val="yellow"/>
        </w:rPr>
        <w:t xml:space="preserve">, or its Agent, may need to discuss the appropriateness of the cap with the </w:t>
      </w:r>
      <w:r w:rsidR="001B18E2">
        <w:rPr>
          <w:rFonts w:eastAsia="Times New Roman"/>
          <w:color w:val="auto"/>
          <w:highlight w:val="yellow"/>
        </w:rPr>
        <w:t xml:space="preserve">Other </w:t>
      </w:r>
      <w:r w:rsidRPr="163D0484">
        <w:rPr>
          <w:rFonts w:eastAsia="Times New Roman"/>
          <w:color w:val="auto"/>
          <w:highlight w:val="yellow"/>
        </w:rPr>
        <w:t xml:space="preserve">Trial Site to accommodate the time commitment for Clinical Trial visits, the distance Participants (and, as applicable, parents, carers or others who may reasonably be expected to accompany them) need to travel to the </w:t>
      </w:r>
      <w:r w:rsidR="001B18E2">
        <w:rPr>
          <w:rFonts w:eastAsia="Times New Roman"/>
          <w:color w:val="auto"/>
          <w:highlight w:val="yellow"/>
        </w:rPr>
        <w:t xml:space="preserve">Other </w:t>
      </w:r>
      <w:r w:rsidRPr="163D0484">
        <w:rPr>
          <w:rFonts w:eastAsia="Times New Roman"/>
          <w:color w:val="auto"/>
          <w:highlight w:val="yellow"/>
        </w:rPr>
        <w:t>Trial Site, and any other factors which may impact on the cap.</w:t>
      </w:r>
    </w:p>
    <w:p w14:paraId="579F7ACF" w14:textId="15D2ECE0" w:rsidR="005A7A40" w:rsidRDefault="00601208" w:rsidP="00F160EB">
      <w:pPr>
        <w:pStyle w:val="ListParagraph"/>
        <w:numPr>
          <w:ilvl w:val="0"/>
          <w:numId w:val="0"/>
        </w:numPr>
        <w:tabs>
          <w:tab w:val="clear" w:pos="567"/>
          <w:tab w:val="left" w:pos="709"/>
        </w:tabs>
        <w:ind w:left="720"/>
        <w:rPr>
          <w:rFonts w:eastAsia="Times New Roman"/>
          <w:color w:val="auto"/>
          <w:highlight w:val="yellow"/>
        </w:rPr>
      </w:pPr>
      <w:r>
        <w:rPr>
          <w:rFonts w:eastAsia="Times New Roman"/>
          <w:color w:val="auto"/>
          <w:highlight w:val="yellow"/>
        </w:rPr>
        <w:t xml:space="preserve">If there will be no expenses paid, </w:t>
      </w:r>
      <w:r w:rsidR="005A7A40">
        <w:rPr>
          <w:rFonts w:eastAsia="Times New Roman"/>
          <w:color w:val="auto"/>
          <w:highlight w:val="yellow"/>
        </w:rPr>
        <w:t xml:space="preserve">enter “not applicable” as the pass-through cost, and enter </w:t>
      </w:r>
      <w:r>
        <w:rPr>
          <w:rFonts w:eastAsia="Times New Roman"/>
          <w:color w:val="auto"/>
          <w:highlight w:val="yellow"/>
        </w:rPr>
        <w:t>the cap as £0.00.</w:t>
      </w:r>
    </w:p>
    <w:p w14:paraId="56550C1A" w14:textId="57D603C6" w:rsidR="006C5472" w:rsidRPr="00CE7012" w:rsidRDefault="005A7A40" w:rsidP="00230708">
      <w:pPr>
        <w:pStyle w:val="ListParagraph"/>
        <w:numPr>
          <w:ilvl w:val="0"/>
          <w:numId w:val="0"/>
        </w:numPr>
        <w:tabs>
          <w:tab w:val="clear" w:pos="567"/>
          <w:tab w:val="left" w:pos="709"/>
        </w:tabs>
        <w:ind w:left="720"/>
        <w:rPr>
          <w:rFonts w:eastAsia="Times New Roman"/>
          <w:color w:val="auto"/>
          <w:highlight w:val="yellow"/>
        </w:rPr>
      </w:pPr>
      <w:r>
        <w:rPr>
          <w:rFonts w:eastAsia="Times New Roman"/>
          <w:color w:val="auto"/>
          <w:highlight w:val="yellow"/>
        </w:rPr>
        <w:t>Complete the table</w:t>
      </w:r>
      <w:r w:rsidR="006C5472" w:rsidRPr="163D0484">
        <w:rPr>
          <w:rFonts w:eastAsia="Times New Roman"/>
          <w:color w:val="auto"/>
          <w:highlight w:val="yellow"/>
        </w:rPr>
        <w:t>, as agreed between both Parties, in the Appendix before the contract is executed.</w:t>
      </w:r>
    </w:p>
    <w:p w14:paraId="21E97585" w14:textId="543ACB53" w:rsidR="00E411A1" w:rsidRPr="00363EF9" w:rsidRDefault="00E411A1" w:rsidP="00363EF9">
      <w:pPr>
        <w:pStyle w:val="Bullet"/>
        <w:tabs>
          <w:tab w:val="clear" w:pos="567"/>
        </w:tabs>
        <w:ind w:left="709"/>
        <w:rPr>
          <w:rFonts w:eastAsia="Times New Roman"/>
          <w:color w:val="auto"/>
          <w:highlight w:val="yellow"/>
        </w:rPr>
      </w:pPr>
      <w:r w:rsidRPr="00C44A3D">
        <w:rPr>
          <w:rFonts w:eastAsia="Times New Roman"/>
          <w:b/>
          <w:bCs/>
          <w:highlight w:val="yellow"/>
        </w:rPr>
        <w:t>Clause 6.</w:t>
      </w:r>
      <w:r>
        <w:rPr>
          <w:rFonts w:eastAsia="Times New Roman"/>
          <w:b/>
          <w:bCs/>
          <w:highlight w:val="yellow"/>
        </w:rPr>
        <w:t>4</w:t>
      </w:r>
      <w:r w:rsidRPr="00852F25">
        <w:rPr>
          <w:b/>
          <w:highlight w:val="yellow"/>
        </w:rPr>
        <w:t xml:space="preserve">: </w:t>
      </w:r>
      <w:r w:rsidRPr="00852F25">
        <w:rPr>
          <w:highlight w:val="yellow"/>
        </w:rPr>
        <w:t xml:space="preserve">Three options are presented to the </w:t>
      </w:r>
      <w:r w:rsidR="001709FA">
        <w:rPr>
          <w:highlight w:val="yellow"/>
        </w:rPr>
        <w:t>Lead Trial Site</w:t>
      </w:r>
      <w:r w:rsidRPr="00852F25">
        <w:rPr>
          <w:highlight w:val="yellow"/>
        </w:rPr>
        <w:t xml:space="preserve"> or its Agent for how Expenses will be paid. More than one option may be appropriate to include in the Agreement; only the relevant option(s) should be retained. </w:t>
      </w:r>
      <w:r w:rsidRPr="00C44A3D">
        <w:rPr>
          <w:rFonts w:eastAsia="Times New Roman"/>
          <w:highlight w:val="yellow"/>
        </w:rPr>
        <w:lastRenderedPageBreak/>
        <w:t xml:space="preserve">Discussion with the </w:t>
      </w:r>
      <w:r w:rsidR="001709FA">
        <w:rPr>
          <w:rFonts w:eastAsia="Times New Roman"/>
          <w:highlight w:val="yellow"/>
        </w:rPr>
        <w:t xml:space="preserve">Other </w:t>
      </w:r>
      <w:r>
        <w:rPr>
          <w:rFonts w:eastAsia="Times New Roman"/>
          <w:highlight w:val="yellow"/>
        </w:rPr>
        <w:t>Trial Site</w:t>
      </w:r>
      <w:r w:rsidRPr="00852F25">
        <w:rPr>
          <w:highlight w:val="yellow"/>
        </w:rPr>
        <w:t xml:space="preserve"> to agree which option(s) are appropriate may be needed before sharing the Agreement. The options are not exclusive of each other. At least one option must be chosen. If the third option is chosen (use of a pre-payment card) the </w:t>
      </w:r>
      <w:r w:rsidR="001709FA">
        <w:rPr>
          <w:highlight w:val="yellow"/>
        </w:rPr>
        <w:t xml:space="preserve">Lead Trial Site </w:t>
      </w:r>
      <w:r w:rsidRPr="00852F25">
        <w:rPr>
          <w:highlight w:val="yellow"/>
        </w:rPr>
        <w:t>should indicate which Party is responsible for providing the pre-payment card.</w:t>
      </w:r>
    </w:p>
    <w:p w14:paraId="2C56042F" w14:textId="7C3EC270" w:rsidR="000A6A96" w:rsidRDefault="000A6A96" w:rsidP="000A6A96">
      <w:pPr>
        <w:numPr>
          <w:ilvl w:val="0"/>
          <w:numId w:val="33"/>
        </w:numPr>
        <w:tabs>
          <w:tab w:val="clear" w:pos="567"/>
          <w:tab w:val="left" w:pos="709"/>
        </w:tabs>
        <w:spacing w:after="120"/>
        <w:rPr>
          <w:rFonts w:eastAsia="Times New Roman" w:cs="Arial"/>
          <w:color w:val="auto"/>
          <w:highlight w:val="yellow"/>
        </w:rPr>
      </w:pPr>
      <w:r w:rsidRPr="00C76507">
        <w:rPr>
          <w:b/>
          <w:color w:val="auto"/>
          <w:highlight w:val="yellow"/>
        </w:rPr>
        <w:t>Clause 6.</w:t>
      </w:r>
      <w:r w:rsidR="007E797C">
        <w:rPr>
          <w:b/>
          <w:color w:val="auto"/>
          <w:highlight w:val="yellow"/>
        </w:rPr>
        <w:t>5</w:t>
      </w:r>
      <w:r w:rsidRPr="00C76507">
        <w:rPr>
          <w:b/>
          <w:color w:val="auto"/>
          <w:highlight w:val="yellow"/>
        </w:rPr>
        <w:t>:</w:t>
      </w:r>
      <w:r>
        <w:rPr>
          <w:rFonts w:eastAsia="Times New Roman" w:cs="Arial"/>
          <w:color w:val="auto"/>
          <w:highlight w:val="yellow"/>
        </w:rPr>
        <w:t xml:space="preserve"> This clause is used to specify additional costs when the Sponsor has not designed the Clinical Trial or specific research activities within it to require out of hours working by the Lead Trial Site’s Agents, but the Sponsor and Lead Trial Site agree that it would be beneficial for this to happen at the </w:t>
      </w:r>
      <w:r w:rsidR="00715C95">
        <w:rPr>
          <w:rFonts w:eastAsia="Times New Roman" w:cs="Arial"/>
          <w:color w:val="auto"/>
          <w:highlight w:val="yellow"/>
        </w:rPr>
        <w:t xml:space="preserve">Other Trial </w:t>
      </w:r>
      <w:r>
        <w:rPr>
          <w:rFonts w:eastAsia="Times New Roman" w:cs="Arial"/>
          <w:color w:val="auto"/>
          <w:highlight w:val="yellow"/>
        </w:rPr>
        <w:t xml:space="preserve">Site. For example, the Lead Trial Site might advise the Sponsor that there is a higher uptake locally of patients attending weekend or evening clinics instead of </w:t>
      </w:r>
      <w:proofErr w:type="gramStart"/>
      <w:r>
        <w:rPr>
          <w:rFonts w:eastAsia="Times New Roman" w:cs="Arial"/>
          <w:color w:val="auto"/>
          <w:highlight w:val="yellow"/>
        </w:rPr>
        <w:t>day time</w:t>
      </w:r>
      <w:proofErr w:type="gramEnd"/>
      <w:r>
        <w:rPr>
          <w:rFonts w:eastAsia="Times New Roman" w:cs="Arial"/>
          <w:color w:val="auto"/>
          <w:highlight w:val="yellow"/>
        </w:rPr>
        <w:t xml:space="preserve"> clinics, which helps with Participant retention. The table includes examples of out of hours costs which should be entered here, and the cap which applies for each type of cost. The examples can be </w:t>
      </w:r>
      <w:r w:rsidR="00CB1418">
        <w:rPr>
          <w:rFonts w:eastAsia="Times New Roman" w:cs="Arial"/>
          <w:color w:val="auto"/>
          <w:highlight w:val="yellow"/>
        </w:rPr>
        <w:t xml:space="preserve">changed </w:t>
      </w:r>
      <w:r>
        <w:rPr>
          <w:rFonts w:eastAsia="Times New Roman" w:cs="Arial"/>
          <w:color w:val="auto"/>
          <w:highlight w:val="yellow"/>
        </w:rPr>
        <w:t>as needed. Rows should be deleted or added to the table as needed.</w:t>
      </w:r>
      <w:r w:rsidRPr="163D0484">
        <w:rPr>
          <w:rFonts w:eastAsia="Times New Roman" w:cs="Arial"/>
          <w:color w:val="auto"/>
          <w:highlight w:val="yellow"/>
        </w:rPr>
        <w:t xml:space="preserve"> The </w:t>
      </w:r>
      <w:r>
        <w:rPr>
          <w:rFonts w:eastAsia="Times New Roman" w:cs="Arial"/>
          <w:color w:val="auto"/>
          <w:highlight w:val="yellow"/>
        </w:rPr>
        <w:t>Lead Trial Site</w:t>
      </w:r>
      <w:r w:rsidRPr="163D0484">
        <w:rPr>
          <w:rFonts w:eastAsia="Times New Roman" w:cs="Arial"/>
          <w:color w:val="auto"/>
          <w:highlight w:val="yellow"/>
        </w:rPr>
        <w:t>, or its Agent, may need to discuss the appropriateness of the cap</w:t>
      </w:r>
      <w:r>
        <w:rPr>
          <w:rFonts w:eastAsia="Times New Roman" w:cs="Arial"/>
          <w:color w:val="auto"/>
          <w:highlight w:val="yellow"/>
        </w:rPr>
        <w:t>s</w:t>
      </w:r>
      <w:r w:rsidRPr="163D0484">
        <w:rPr>
          <w:rFonts w:eastAsia="Times New Roman" w:cs="Arial"/>
          <w:color w:val="auto"/>
          <w:highlight w:val="yellow"/>
        </w:rPr>
        <w:t xml:space="preserve"> with the </w:t>
      </w:r>
      <w:r>
        <w:rPr>
          <w:rFonts w:eastAsia="Times New Roman" w:cs="Arial"/>
          <w:color w:val="auto"/>
          <w:highlight w:val="yellow"/>
        </w:rPr>
        <w:t xml:space="preserve">Other </w:t>
      </w:r>
      <w:r w:rsidRPr="163D0484">
        <w:rPr>
          <w:rFonts w:eastAsia="Times New Roman" w:cs="Arial"/>
          <w:color w:val="auto"/>
          <w:highlight w:val="yellow"/>
        </w:rPr>
        <w:t xml:space="preserve">Trial Site to accommodate </w:t>
      </w:r>
      <w:r>
        <w:rPr>
          <w:rFonts w:eastAsia="Times New Roman" w:cs="Arial"/>
          <w:color w:val="auto"/>
          <w:highlight w:val="yellow"/>
        </w:rPr>
        <w:t>the additional costs of out of hours working.</w:t>
      </w:r>
    </w:p>
    <w:p w14:paraId="78DA7BB9" w14:textId="77777777" w:rsidR="000A6A96" w:rsidRDefault="000A6A96" w:rsidP="000A6A96">
      <w:pPr>
        <w:tabs>
          <w:tab w:val="clear" w:pos="567"/>
          <w:tab w:val="left" w:pos="709"/>
        </w:tabs>
        <w:spacing w:after="120"/>
        <w:ind w:left="720"/>
        <w:rPr>
          <w:rFonts w:eastAsia="Times New Roman" w:cs="Arial"/>
          <w:color w:val="auto"/>
          <w:highlight w:val="yellow"/>
        </w:rPr>
      </w:pPr>
      <w:r w:rsidRPr="00230708">
        <w:rPr>
          <w:color w:val="auto"/>
          <w:highlight w:val="yellow"/>
        </w:rPr>
        <w:t xml:space="preserve">If the Sponsor has not designed the Clinical Trial to require out of hours working, </w:t>
      </w:r>
      <w:r w:rsidRPr="00230708">
        <w:rPr>
          <w:rFonts w:eastAsia="Times New Roman" w:cs="Arial"/>
          <w:color w:val="auto"/>
          <w:highlight w:val="yellow"/>
        </w:rPr>
        <w:t>enter “not applicable” as the out of hours cost, and enter the cost as £0.00</w:t>
      </w:r>
      <w:r>
        <w:rPr>
          <w:rFonts w:eastAsia="Times New Roman" w:cs="Arial"/>
          <w:color w:val="auto"/>
          <w:highlight w:val="yellow"/>
        </w:rPr>
        <w:t>.</w:t>
      </w:r>
    </w:p>
    <w:p w14:paraId="440A020C" w14:textId="77777777" w:rsidR="000A6A96" w:rsidRDefault="000A6A96" w:rsidP="000A6A96">
      <w:pPr>
        <w:tabs>
          <w:tab w:val="clear" w:pos="567"/>
          <w:tab w:val="left" w:pos="709"/>
        </w:tabs>
        <w:spacing w:after="120"/>
        <w:ind w:left="720"/>
        <w:rPr>
          <w:rFonts w:eastAsia="Times New Roman"/>
          <w:color w:val="auto"/>
          <w:highlight w:val="yellow"/>
        </w:rPr>
      </w:pPr>
      <w:r w:rsidRPr="00230708">
        <w:rPr>
          <w:rFonts w:eastAsia="Times New Roman"/>
          <w:color w:val="auto"/>
          <w:highlight w:val="yellow"/>
        </w:rPr>
        <w:t>Complete the table, as agreed between both Parties, in the Appendix before the Agreement is executed.</w:t>
      </w:r>
    </w:p>
    <w:p w14:paraId="69C32EFB" w14:textId="18AD1BA3" w:rsidR="000A6A96" w:rsidRPr="00230708" w:rsidRDefault="000A6A96" w:rsidP="00230708">
      <w:pPr>
        <w:tabs>
          <w:tab w:val="clear" w:pos="567"/>
          <w:tab w:val="left" w:pos="709"/>
        </w:tabs>
        <w:spacing w:after="120"/>
        <w:ind w:left="720"/>
        <w:rPr>
          <w:rFonts w:eastAsia="Times New Roman" w:cs="Arial"/>
          <w:color w:val="auto"/>
          <w:highlight w:val="yellow"/>
        </w:rPr>
      </w:pPr>
      <w:r w:rsidRPr="00230708">
        <w:rPr>
          <w:rFonts w:eastAsia="Times New Roman"/>
          <w:color w:val="auto"/>
          <w:highlight w:val="yellow"/>
        </w:rPr>
        <w:t xml:space="preserve">This clause does not apply to out of hours costs which are required for the delivery of the Protocol (for example, 24-hour unblinding) or which the Sponsor wants to be delivered out of hours; this is included in the National Contract Value Review and the prices in the Localised Online </w:t>
      </w:r>
      <w:proofErr w:type="spellStart"/>
      <w:r w:rsidRPr="00230708">
        <w:rPr>
          <w:rFonts w:eastAsia="Times New Roman"/>
          <w:color w:val="auto"/>
          <w:highlight w:val="yellow"/>
        </w:rPr>
        <w:t>iCT</w:t>
      </w:r>
      <w:proofErr w:type="spellEnd"/>
      <w:r w:rsidRPr="00230708">
        <w:rPr>
          <w:rFonts w:eastAsia="Times New Roman"/>
          <w:color w:val="auto"/>
          <w:highlight w:val="yellow"/>
        </w:rPr>
        <w:t>.</w:t>
      </w:r>
    </w:p>
    <w:p w14:paraId="6364DB29" w14:textId="4BFC2B8C" w:rsidR="000A6A96" w:rsidRDefault="000A6A96" w:rsidP="000A6A96">
      <w:pPr>
        <w:numPr>
          <w:ilvl w:val="0"/>
          <w:numId w:val="33"/>
        </w:numPr>
        <w:tabs>
          <w:tab w:val="clear" w:pos="567"/>
          <w:tab w:val="left" w:pos="709"/>
        </w:tabs>
        <w:spacing w:after="120"/>
        <w:rPr>
          <w:rFonts w:eastAsia="Times New Roman" w:cs="Arial"/>
          <w:color w:val="auto"/>
          <w:highlight w:val="yellow"/>
        </w:rPr>
      </w:pPr>
      <w:r>
        <w:rPr>
          <w:rFonts w:eastAsia="Times New Roman" w:cs="Arial"/>
          <w:b/>
          <w:bCs/>
          <w:color w:val="auto"/>
          <w:highlight w:val="yellow"/>
        </w:rPr>
        <w:t>Clause 6.</w:t>
      </w:r>
      <w:r w:rsidR="0096395A">
        <w:rPr>
          <w:rFonts w:eastAsia="Times New Roman" w:cs="Arial"/>
          <w:b/>
          <w:bCs/>
          <w:color w:val="auto"/>
          <w:highlight w:val="yellow"/>
        </w:rPr>
        <w:t>6</w:t>
      </w:r>
      <w:r w:rsidRPr="00C76507">
        <w:rPr>
          <w:b/>
          <w:color w:val="auto"/>
          <w:highlight w:val="yellow"/>
        </w:rPr>
        <w:t>:</w:t>
      </w:r>
      <w:r>
        <w:rPr>
          <w:rFonts w:eastAsia="Times New Roman" w:cs="Arial"/>
          <w:color w:val="auto"/>
          <w:highlight w:val="yellow"/>
        </w:rPr>
        <w:t xml:space="preserve"> The Lead Trial Site, or its Agent, should include any </w:t>
      </w:r>
      <w:proofErr w:type="gramStart"/>
      <w:r>
        <w:rPr>
          <w:rFonts w:eastAsia="Times New Roman" w:cs="Arial"/>
          <w:color w:val="auto"/>
          <w:highlight w:val="yellow"/>
        </w:rPr>
        <w:t>Ethically-Approved</w:t>
      </w:r>
      <w:proofErr w:type="gramEnd"/>
      <w:r>
        <w:rPr>
          <w:rFonts w:eastAsia="Times New Roman" w:cs="Arial"/>
          <w:color w:val="auto"/>
          <w:highlight w:val="yellow"/>
        </w:rPr>
        <w:t xml:space="preserve"> Participant Payments within the table prior to sharing the Agreement with the Other Trial Site.</w:t>
      </w:r>
      <w:r w:rsidRPr="007922CC">
        <w:rPr>
          <w:rFonts w:eastAsia="Times New Roman" w:cs="Arial"/>
          <w:color w:val="auto"/>
          <w:highlight w:val="yellow"/>
        </w:rPr>
        <w:t xml:space="preserve"> </w:t>
      </w:r>
      <w:r>
        <w:rPr>
          <w:rFonts w:eastAsia="Times New Roman" w:cs="Arial"/>
          <w:color w:val="auto"/>
          <w:highlight w:val="yellow"/>
        </w:rPr>
        <w:t xml:space="preserve">The table includes examples of the prices which should be entered here and allows for the Sponsor, or its Agent, to specify the basis on which the payment will be made (for example, hourly, per visit, etc.). The examples can be </w:t>
      </w:r>
      <w:r w:rsidR="007E705C">
        <w:rPr>
          <w:rFonts w:eastAsia="Times New Roman" w:cs="Arial"/>
          <w:color w:val="auto"/>
          <w:highlight w:val="yellow"/>
        </w:rPr>
        <w:t xml:space="preserve">changed </w:t>
      </w:r>
      <w:r>
        <w:rPr>
          <w:rFonts w:eastAsia="Times New Roman" w:cs="Arial"/>
          <w:color w:val="auto"/>
          <w:highlight w:val="yellow"/>
        </w:rPr>
        <w:t>as needed. Rows should be deleted or added to the table as needed.</w:t>
      </w:r>
    </w:p>
    <w:p w14:paraId="58D31721" w14:textId="77777777" w:rsidR="000A6A96" w:rsidRPr="00230708" w:rsidRDefault="000A6A96" w:rsidP="00230708">
      <w:pPr>
        <w:tabs>
          <w:tab w:val="clear" w:pos="567"/>
          <w:tab w:val="left" w:pos="709"/>
        </w:tabs>
        <w:spacing w:after="120"/>
        <w:ind w:left="720"/>
        <w:rPr>
          <w:rFonts w:eastAsia="Times New Roman"/>
          <w:color w:val="auto"/>
          <w:highlight w:val="yellow"/>
        </w:rPr>
      </w:pPr>
      <w:r w:rsidRPr="00230708">
        <w:rPr>
          <w:rFonts w:eastAsia="Times New Roman"/>
          <w:color w:val="auto"/>
          <w:highlight w:val="yellow"/>
        </w:rPr>
        <w:t xml:space="preserve">If there will be no </w:t>
      </w:r>
      <w:proofErr w:type="gramStart"/>
      <w:r w:rsidRPr="00230708">
        <w:rPr>
          <w:rFonts w:eastAsia="Times New Roman"/>
          <w:color w:val="auto"/>
          <w:highlight w:val="yellow"/>
        </w:rPr>
        <w:t>Ethically-Approved</w:t>
      </w:r>
      <w:proofErr w:type="gramEnd"/>
      <w:r w:rsidRPr="00230708">
        <w:rPr>
          <w:rFonts w:eastAsia="Times New Roman"/>
          <w:color w:val="auto"/>
          <w:highlight w:val="yellow"/>
        </w:rPr>
        <w:t xml:space="preserve"> Participant Payments, enter “not applicable” as the </w:t>
      </w:r>
      <w:proofErr w:type="gramStart"/>
      <w:r w:rsidRPr="00230708">
        <w:rPr>
          <w:rFonts w:eastAsia="Times New Roman"/>
          <w:color w:val="auto"/>
          <w:highlight w:val="yellow"/>
        </w:rPr>
        <w:t>Ethically-Approved</w:t>
      </w:r>
      <w:proofErr w:type="gramEnd"/>
      <w:r w:rsidRPr="00230708">
        <w:rPr>
          <w:rFonts w:eastAsia="Times New Roman"/>
          <w:color w:val="auto"/>
          <w:highlight w:val="yellow"/>
        </w:rPr>
        <w:t xml:space="preserve"> Participant Payment, and enter the price as £0.00.</w:t>
      </w:r>
    </w:p>
    <w:p w14:paraId="7F9FC08F" w14:textId="77777777" w:rsidR="000A6A96" w:rsidRDefault="000A6A96" w:rsidP="003D1CB1">
      <w:pPr>
        <w:pStyle w:val="ListParagraph"/>
        <w:numPr>
          <w:ilvl w:val="0"/>
          <w:numId w:val="0"/>
        </w:numPr>
        <w:tabs>
          <w:tab w:val="clear" w:pos="567"/>
          <w:tab w:val="left" w:pos="709"/>
        </w:tabs>
        <w:ind w:left="720"/>
        <w:rPr>
          <w:rFonts w:eastAsia="Times New Roman"/>
          <w:color w:val="auto"/>
          <w:highlight w:val="yellow"/>
        </w:rPr>
      </w:pPr>
      <w:r w:rsidRPr="00C76507">
        <w:rPr>
          <w:rFonts w:eastAsia="Times New Roman"/>
          <w:color w:val="auto"/>
          <w:highlight w:val="yellow"/>
        </w:rPr>
        <w:t>Ensure the table is completed in the Appendix before the contract is executed.</w:t>
      </w:r>
    </w:p>
    <w:p w14:paraId="15A1AC02" w14:textId="4BC26502" w:rsidR="005A6BF6" w:rsidRDefault="005A6BF6" w:rsidP="006C5472">
      <w:pPr>
        <w:pStyle w:val="ListParagraph"/>
        <w:numPr>
          <w:ilvl w:val="0"/>
          <w:numId w:val="33"/>
        </w:numPr>
        <w:tabs>
          <w:tab w:val="clear" w:pos="567"/>
          <w:tab w:val="left" w:pos="709"/>
        </w:tabs>
        <w:rPr>
          <w:rFonts w:eastAsia="Times New Roman"/>
          <w:color w:val="auto"/>
          <w:highlight w:val="yellow"/>
        </w:rPr>
      </w:pPr>
      <w:r w:rsidRPr="00C76507">
        <w:rPr>
          <w:rFonts w:cstheme="minorBidi"/>
          <w:b/>
          <w:color w:val="auto"/>
          <w:highlight w:val="yellow"/>
        </w:rPr>
        <w:t>Clause 6.7</w:t>
      </w:r>
      <w:r>
        <w:rPr>
          <w:rFonts w:eastAsia="Times New Roman"/>
          <w:color w:val="auto"/>
          <w:highlight w:val="yellow"/>
        </w:rPr>
        <w:t xml:space="preserve">: Three </w:t>
      </w:r>
      <w:r w:rsidRPr="163D0484">
        <w:rPr>
          <w:rFonts w:eastAsia="Times New Roman"/>
          <w:color w:val="auto"/>
          <w:highlight w:val="yellow"/>
        </w:rPr>
        <w:t xml:space="preserve">options are presented to the </w:t>
      </w:r>
      <w:r>
        <w:rPr>
          <w:rFonts w:eastAsia="Times New Roman"/>
          <w:color w:val="auto"/>
          <w:highlight w:val="yellow"/>
        </w:rPr>
        <w:t>Lead Trial Site</w:t>
      </w:r>
      <w:r w:rsidRPr="163D0484">
        <w:rPr>
          <w:rFonts w:eastAsia="Times New Roman"/>
          <w:color w:val="auto"/>
          <w:highlight w:val="yellow"/>
        </w:rPr>
        <w:t xml:space="preserve"> for how </w:t>
      </w:r>
      <w:proofErr w:type="gramStart"/>
      <w:r>
        <w:rPr>
          <w:rFonts w:eastAsia="Times New Roman"/>
          <w:color w:val="auto"/>
          <w:highlight w:val="yellow"/>
        </w:rPr>
        <w:t>Ethically-Approved</w:t>
      </w:r>
      <w:proofErr w:type="gramEnd"/>
      <w:r>
        <w:rPr>
          <w:rFonts w:eastAsia="Times New Roman"/>
          <w:color w:val="auto"/>
          <w:highlight w:val="yellow"/>
        </w:rPr>
        <w:t xml:space="preserve"> Participant Payments</w:t>
      </w:r>
      <w:r w:rsidRPr="163D0484">
        <w:rPr>
          <w:rFonts w:eastAsia="Times New Roman"/>
          <w:color w:val="auto"/>
          <w:highlight w:val="yellow"/>
        </w:rPr>
        <w:t xml:space="preserve"> will be paid</w:t>
      </w:r>
      <w:r>
        <w:rPr>
          <w:rFonts w:eastAsia="Times New Roman"/>
          <w:color w:val="auto"/>
          <w:highlight w:val="yellow"/>
        </w:rPr>
        <w:t>, or if no such payments are to be made</w:t>
      </w:r>
      <w:r w:rsidRPr="163D0484">
        <w:rPr>
          <w:rFonts w:eastAsia="Times New Roman"/>
          <w:color w:val="auto"/>
          <w:highlight w:val="yellow"/>
        </w:rPr>
        <w:t xml:space="preserve">. More than one option may be appropriate to include in the Agreement; only the relevant option(s) should be retained. Discussion with the </w:t>
      </w:r>
      <w:r>
        <w:rPr>
          <w:rFonts w:eastAsia="Times New Roman"/>
          <w:color w:val="auto"/>
          <w:highlight w:val="yellow"/>
        </w:rPr>
        <w:t xml:space="preserve">Other </w:t>
      </w:r>
      <w:r w:rsidRPr="163D0484">
        <w:rPr>
          <w:rFonts w:eastAsia="Times New Roman"/>
          <w:color w:val="auto"/>
          <w:highlight w:val="yellow"/>
        </w:rPr>
        <w:t xml:space="preserve">Trial Site to agree which option(s) are appropriate may be needed before sharing the Agreement. </w:t>
      </w:r>
      <w:r>
        <w:rPr>
          <w:rFonts w:eastAsia="Times New Roman"/>
          <w:color w:val="auto"/>
          <w:highlight w:val="yellow"/>
        </w:rPr>
        <w:t>O</w:t>
      </w:r>
      <w:r w:rsidRPr="163D0484">
        <w:rPr>
          <w:rFonts w:eastAsia="Times New Roman"/>
          <w:color w:val="auto"/>
          <w:highlight w:val="yellow"/>
        </w:rPr>
        <w:t xml:space="preserve">ptions </w:t>
      </w:r>
      <w:r>
        <w:rPr>
          <w:rFonts w:eastAsia="Times New Roman"/>
          <w:color w:val="auto"/>
          <w:highlight w:val="yellow"/>
        </w:rPr>
        <w:t>1 and 2</w:t>
      </w:r>
      <w:r w:rsidRPr="163D0484">
        <w:rPr>
          <w:rFonts w:eastAsia="Times New Roman"/>
          <w:color w:val="auto"/>
          <w:highlight w:val="yellow"/>
        </w:rPr>
        <w:t xml:space="preserve"> are not exclusive </w:t>
      </w:r>
      <w:r>
        <w:rPr>
          <w:rFonts w:eastAsia="Times New Roman"/>
          <w:color w:val="auto"/>
          <w:highlight w:val="yellow"/>
        </w:rPr>
        <w:t xml:space="preserve">of </w:t>
      </w:r>
      <w:r w:rsidRPr="163D0484">
        <w:rPr>
          <w:rFonts w:eastAsia="Times New Roman"/>
          <w:color w:val="auto"/>
          <w:highlight w:val="yellow"/>
        </w:rPr>
        <w:t>each other. At least one option must be chosen.</w:t>
      </w:r>
    </w:p>
    <w:p w14:paraId="20A1340F" w14:textId="36CFEB58" w:rsidR="009C1090" w:rsidRPr="00C44A3D" w:rsidRDefault="009C1090" w:rsidP="00363EF9">
      <w:pPr>
        <w:pStyle w:val="ListParagraph"/>
        <w:numPr>
          <w:ilvl w:val="0"/>
          <w:numId w:val="33"/>
        </w:numPr>
        <w:tabs>
          <w:tab w:val="clear" w:pos="567"/>
          <w:tab w:val="clear" w:pos="1418"/>
        </w:tabs>
        <w:rPr>
          <w:rFonts w:eastAsia="Times New Roman"/>
          <w:highlight w:val="yellow"/>
        </w:rPr>
      </w:pPr>
      <w:r w:rsidRPr="000A1FA5">
        <w:rPr>
          <w:rFonts w:eastAsia="Times New Roman"/>
          <w:b/>
          <w:bCs/>
          <w:highlight w:val="yellow"/>
        </w:rPr>
        <w:lastRenderedPageBreak/>
        <w:t>Clause 6.</w:t>
      </w:r>
      <w:r>
        <w:rPr>
          <w:rFonts w:eastAsia="Times New Roman"/>
          <w:b/>
          <w:bCs/>
          <w:highlight w:val="yellow"/>
        </w:rPr>
        <w:t>8</w:t>
      </w:r>
      <w:r w:rsidRPr="000A1FA5">
        <w:rPr>
          <w:rFonts w:eastAsia="Times New Roman"/>
          <w:b/>
          <w:bCs/>
          <w:highlight w:val="yellow"/>
        </w:rPr>
        <w:t>:</w:t>
      </w:r>
      <w:r w:rsidRPr="00C44A3D">
        <w:rPr>
          <w:rFonts w:eastAsia="Arial"/>
          <w:b/>
          <w:color w:val="000000"/>
          <w:highlight w:val="yellow"/>
        </w:rPr>
        <w:t xml:space="preserve"> </w:t>
      </w:r>
      <w:r w:rsidRPr="00C44A3D">
        <w:rPr>
          <w:rFonts w:eastAsia="Times New Roman"/>
          <w:highlight w:val="yellow"/>
        </w:rPr>
        <w:t xml:space="preserve">The </w:t>
      </w:r>
      <w:r w:rsidR="008F3841">
        <w:rPr>
          <w:rFonts w:eastAsia="Times New Roman"/>
          <w:highlight w:val="yellow"/>
        </w:rPr>
        <w:t>Lead Trial</w:t>
      </w:r>
      <w:r w:rsidR="00151CD3">
        <w:rPr>
          <w:rFonts w:eastAsia="Times New Roman"/>
          <w:highlight w:val="yellow"/>
        </w:rPr>
        <w:t xml:space="preserve"> Site</w:t>
      </w:r>
      <w:r w:rsidRPr="00C44A3D">
        <w:rPr>
          <w:rFonts w:eastAsia="Times New Roman"/>
          <w:highlight w:val="yellow"/>
        </w:rPr>
        <w:t xml:space="preserve">, or its Agent, should include the proposed caps for the payment of any other pass-through costs within the table prior to sharing the Agreement with the </w:t>
      </w:r>
      <w:r w:rsidR="00CC29C2">
        <w:rPr>
          <w:rFonts w:eastAsia="Times New Roman"/>
          <w:highlight w:val="yellow"/>
        </w:rPr>
        <w:t xml:space="preserve">Other </w:t>
      </w:r>
      <w:r>
        <w:rPr>
          <w:rFonts w:eastAsia="Times New Roman"/>
          <w:highlight w:val="yellow"/>
        </w:rPr>
        <w:t>Trial Site</w:t>
      </w:r>
      <w:r w:rsidRPr="00C44A3D">
        <w:rPr>
          <w:rFonts w:eastAsia="Times New Roman"/>
          <w:highlight w:val="yellow"/>
        </w:rPr>
        <w:t xml:space="preserve">. The table includes examples of pass-through costs that may be entered here, and under which basis the cap applies. The examples can be changed, added to and / or removed as needed to reflect the Clinical Trial specific arrangements, though it should not include any pass-through costs which are contained elsewhere in the Agreement (including archiving). Rows should be deleted or added to the table as needed. The </w:t>
      </w:r>
      <w:r w:rsidR="00CC29C2">
        <w:rPr>
          <w:rFonts w:eastAsia="Times New Roman"/>
          <w:highlight w:val="yellow"/>
        </w:rPr>
        <w:t>Lead Trial Site</w:t>
      </w:r>
      <w:r w:rsidRPr="00C44A3D">
        <w:rPr>
          <w:rFonts w:eastAsia="Times New Roman"/>
          <w:highlight w:val="yellow"/>
        </w:rPr>
        <w:t xml:space="preserve">, or its Agent, may need to discuss the appropriateness of the caps with the </w:t>
      </w:r>
      <w:r w:rsidR="00CC29C2">
        <w:rPr>
          <w:rFonts w:eastAsia="Times New Roman"/>
          <w:highlight w:val="yellow"/>
        </w:rPr>
        <w:t xml:space="preserve">Other </w:t>
      </w:r>
      <w:r>
        <w:rPr>
          <w:rFonts w:eastAsia="Times New Roman"/>
          <w:highlight w:val="yellow"/>
        </w:rPr>
        <w:t>Trial Site</w:t>
      </w:r>
      <w:r w:rsidRPr="00C44A3D">
        <w:rPr>
          <w:rFonts w:eastAsia="Times New Roman"/>
          <w:highlight w:val="yellow"/>
        </w:rPr>
        <w:t xml:space="preserve"> to accommodate local factors.</w:t>
      </w:r>
    </w:p>
    <w:p w14:paraId="3A3617AA" w14:textId="44F6FBAB" w:rsidR="009C1090" w:rsidRPr="00363EF9" w:rsidRDefault="009C1090" w:rsidP="00363EF9">
      <w:pPr>
        <w:pStyle w:val="ListParagraph"/>
        <w:numPr>
          <w:ilvl w:val="0"/>
          <w:numId w:val="0"/>
        </w:numPr>
        <w:tabs>
          <w:tab w:val="clear" w:pos="1418"/>
        </w:tabs>
        <w:ind w:left="720"/>
        <w:rPr>
          <w:rFonts w:eastAsia="Times New Roman"/>
          <w:highlight w:val="yellow"/>
        </w:rPr>
      </w:pPr>
      <w:r w:rsidRPr="00C44A3D">
        <w:rPr>
          <w:rFonts w:eastAsia="Arial"/>
          <w:color w:val="000000"/>
          <w:highlight w:val="yellow"/>
        </w:rPr>
        <w:t>Complete the table, as agreed between both Parties, in the Appendix before the Agreement is executed.</w:t>
      </w:r>
      <w:r w:rsidRPr="00C44A3D">
        <w:rPr>
          <w:rFonts w:eastAsia="Arial"/>
          <w:i/>
          <w:color w:val="000000"/>
          <w:highlight w:val="yellow"/>
        </w:rPr>
        <w:t xml:space="preserve"> </w:t>
      </w:r>
    </w:p>
    <w:p w14:paraId="763D2DC1" w14:textId="2A53C7C4" w:rsidR="006C5472" w:rsidRPr="00CE7012" w:rsidRDefault="006C5472" w:rsidP="006C5472">
      <w:pPr>
        <w:pStyle w:val="ListParagraph"/>
        <w:numPr>
          <w:ilvl w:val="0"/>
          <w:numId w:val="33"/>
        </w:numPr>
        <w:tabs>
          <w:tab w:val="clear" w:pos="567"/>
          <w:tab w:val="left" w:pos="709"/>
        </w:tabs>
        <w:rPr>
          <w:rFonts w:eastAsia="Times New Roman"/>
          <w:color w:val="auto"/>
          <w:highlight w:val="yellow"/>
        </w:rPr>
      </w:pPr>
      <w:r w:rsidRPr="00785C50">
        <w:rPr>
          <w:rFonts w:eastAsia="Times New Roman"/>
          <w:b/>
          <w:color w:val="auto"/>
          <w:highlight w:val="yellow"/>
        </w:rPr>
        <w:t>Clause 6.</w:t>
      </w:r>
      <w:r w:rsidR="000A6A96">
        <w:rPr>
          <w:rFonts w:eastAsia="Times New Roman"/>
          <w:b/>
          <w:color w:val="auto"/>
          <w:highlight w:val="yellow"/>
        </w:rPr>
        <w:t>9</w:t>
      </w:r>
      <w:r w:rsidRPr="00785C50">
        <w:rPr>
          <w:rFonts w:eastAsia="Times New Roman"/>
          <w:b/>
          <w:color w:val="auto"/>
          <w:highlight w:val="yellow"/>
        </w:rPr>
        <w:t>:</w:t>
      </w:r>
      <w:r w:rsidRPr="163D0484">
        <w:rPr>
          <w:rFonts w:eastAsia="Times New Roman"/>
          <w:i/>
          <w:iCs/>
          <w:color w:val="auto"/>
          <w:highlight w:val="yellow"/>
        </w:rPr>
        <w:t xml:space="preserve"> </w:t>
      </w:r>
      <w:r w:rsidRPr="163D0484">
        <w:rPr>
          <w:rFonts w:eastAsia="Times New Roman"/>
          <w:color w:val="auto"/>
          <w:highlight w:val="yellow"/>
        </w:rPr>
        <w:t xml:space="preserve">This is an optional clause for use when the </w:t>
      </w:r>
      <w:r w:rsidR="007045B6">
        <w:rPr>
          <w:rFonts w:eastAsia="Times New Roman"/>
          <w:color w:val="auto"/>
          <w:highlight w:val="yellow"/>
        </w:rPr>
        <w:t xml:space="preserve">Lead </w:t>
      </w:r>
      <w:r w:rsidR="001B18E2">
        <w:rPr>
          <w:rFonts w:eastAsia="Times New Roman"/>
          <w:color w:val="auto"/>
          <w:highlight w:val="yellow"/>
        </w:rPr>
        <w:t>Trial Site</w:t>
      </w:r>
      <w:r w:rsidRPr="163D0484">
        <w:rPr>
          <w:rFonts w:eastAsia="Times New Roman"/>
          <w:color w:val="auto"/>
          <w:highlight w:val="yellow"/>
        </w:rPr>
        <w:t xml:space="preserve"> or its Agent intends to provide an Expenses float to the</w:t>
      </w:r>
      <w:r w:rsidR="001B18E2">
        <w:rPr>
          <w:rFonts w:eastAsia="Times New Roman"/>
          <w:color w:val="auto"/>
          <w:highlight w:val="yellow"/>
        </w:rPr>
        <w:t xml:space="preserve"> Other</w:t>
      </w:r>
      <w:r w:rsidRPr="163D0484">
        <w:rPr>
          <w:rFonts w:eastAsia="Times New Roman"/>
          <w:color w:val="auto"/>
          <w:highlight w:val="yellow"/>
        </w:rPr>
        <w:t xml:space="preserve"> Trial Site to allow for</w:t>
      </w:r>
      <w:r w:rsidR="001B18E2">
        <w:rPr>
          <w:rFonts w:eastAsia="Times New Roman"/>
          <w:color w:val="auto"/>
          <w:highlight w:val="yellow"/>
        </w:rPr>
        <w:t xml:space="preserve"> Other</w:t>
      </w:r>
      <w:r w:rsidRPr="163D0484">
        <w:rPr>
          <w:rFonts w:eastAsia="Times New Roman"/>
          <w:color w:val="auto"/>
          <w:highlight w:val="yellow"/>
        </w:rPr>
        <w:t xml:space="preserve"> Trial Site payment of Expenses. If an Expenses float is to be provided, the value of this float in GBP should be inserted into this clause. If no Expenses float is to be provided, Clause 6.</w:t>
      </w:r>
      <w:r w:rsidR="000A6A96">
        <w:rPr>
          <w:rFonts w:eastAsia="Times New Roman"/>
          <w:color w:val="auto"/>
          <w:highlight w:val="yellow"/>
        </w:rPr>
        <w:t>9</w:t>
      </w:r>
      <w:r w:rsidRPr="163D0484">
        <w:rPr>
          <w:rFonts w:eastAsia="Times New Roman"/>
          <w:color w:val="auto"/>
          <w:highlight w:val="yellow"/>
        </w:rPr>
        <w:t xml:space="preserve"> should be deleted prior to sharing the Agreement with the </w:t>
      </w:r>
      <w:r w:rsidR="001B18E2">
        <w:rPr>
          <w:rFonts w:eastAsia="Times New Roman"/>
          <w:color w:val="auto"/>
          <w:highlight w:val="yellow"/>
        </w:rPr>
        <w:t xml:space="preserve">Other </w:t>
      </w:r>
      <w:r w:rsidRPr="163D0484">
        <w:rPr>
          <w:rFonts w:eastAsia="Times New Roman"/>
          <w:color w:val="auto"/>
          <w:highlight w:val="yellow"/>
        </w:rPr>
        <w:t>Trial Site.</w:t>
      </w:r>
    </w:p>
    <w:p w14:paraId="50BB238B" w14:textId="4428F864" w:rsidR="007045B6" w:rsidRPr="007045B6" w:rsidRDefault="006C5472" w:rsidP="00363EF9">
      <w:pPr>
        <w:pStyle w:val="Bullet"/>
        <w:tabs>
          <w:tab w:val="clear" w:pos="567"/>
        </w:tabs>
        <w:ind w:left="709"/>
        <w:rPr>
          <w:rFonts w:cstheme="minorBidi"/>
          <w:i/>
          <w:highlight w:val="yellow"/>
        </w:rPr>
      </w:pPr>
      <w:r w:rsidRPr="007045B6">
        <w:rPr>
          <w:b/>
          <w:highlight w:val="yellow"/>
        </w:rPr>
        <w:t>Clause 8.1.1:</w:t>
      </w:r>
      <w:r w:rsidRPr="007045B6">
        <w:rPr>
          <w:highlight w:val="yellow"/>
        </w:rPr>
        <w:t xml:space="preserve"> The </w:t>
      </w:r>
      <w:r w:rsidR="007045B6">
        <w:rPr>
          <w:highlight w:val="yellow"/>
        </w:rPr>
        <w:t xml:space="preserve">Lead </w:t>
      </w:r>
      <w:r w:rsidR="009002BD" w:rsidRPr="007045B6">
        <w:rPr>
          <w:highlight w:val="yellow"/>
        </w:rPr>
        <w:t>Trial Site</w:t>
      </w:r>
      <w:r w:rsidRPr="007045B6">
        <w:rPr>
          <w:highlight w:val="yellow"/>
        </w:rPr>
        <w:t xml:space="preserve"> or its Agent should indicate </w:t>
      </w:r>
      <w:r w:rsidR="007045B6" w:rsidRPr="007045B6">
        <w:rPr>
          <w:highlight w:val="yellow"/>
        </w:rPr>
        <w:t xml:space="preserve">how many screen failures it will pay for by selecting one of the options and deleting the other. The first option should be kept if the </w:t>
      </w:r>
      <w:r w:rsidR="007045B6">
        <w:rPr>
          <w:highlight w:val="yellow"/>
        </w:rPr>
        <w:t>Lead Trial Site</w:t>
      </w:r>
      <w:r w:rsidR="007045B6" w:rsidRPr="007045B6">
        <w:rPr>
          <w:highlight w:val="yellow"/>
        </w:rPr>
        <w:t xml:space="preserve"> will pay the </w:t>
      </w:r>
      <w:r w:rsidR="007045B6">
        <w:rPr>
          <w:highlight w:val="yellow"/>
        </w:rPr>
        <w:t xml:space="preserve">Other </w:t>
      </w:r>
      <w:r w:rsidR="007045B6" w:rsidRPr="007045B6">
        <w:rPr>
          <w:highlight w:val="yellow"/>
        </w:rPr>
        <w:t>Trial Site for all screen failures. The second option should be used for no or some payment of screen failures as follows:</w:t>
      </w:r>
    </w:p>
    <w:p w14:paraId="364F7DD6" w14:textId="77777777" w:rsidR="007045B6" w:rsidRPr="00C76507" w:rsidRDefault="007045B6" w:rsidP="00230708">
      <w:pPr>
        <w:pStyle w:val="ListParagraph"/>
        <w:numPr>
          <w:ilvl w:val="1"/>
          <w:numId w:val="2"/>
        </w:numPr>
        <w:tabs>
          <w:tab w:val="clear" w:pos="567"/>
          <w:tab w:val="left" w:pos="709"/>
        </w:tabs>
        <w:ind w:left="1418"/>
        <w:rPr>
          <w:rFonts w:cstheme="minorBidi"/>
          <w:i/>
          <w:color w:val="auto"/>
          <w:highlight w:val="yellow"/>
        </w:rPr>
      </w:pPr>
      <w:r w:rsidRPr="00C76507">
        <w:rPr>
          <w:rFonts w:cstheme="minorBidi"/>
          <w:b/>
          <w:color w:val="auto"/>
          <w:highlight w:val="yellow"/>
        </w:rPr>
        <w:t>A fixed number of screen failures</w:t>
      </w:r>
      <w:r>
        <w:rPr>
          <w:rFonts w:eastAsia="Times New Roman"/>
          <w:color w:val="auto"/>
          <w:highlight w:val="yellow"/>
        </w:rPr>
        <w:t>: Indicate the fixed number of screen failures which will be paid for in the first [X]. Enter ‘0’ into the second and third [X] of this clause.</w:t>
      </w:r>
    </w:p>
    <w:p w14:paraId="229B5BA0" w14:textId="77777777" w:rsidR="007045B6" w:rsidRPr="00C76507" w:rsidRDefault="007045B6" w:rsidP="00230708">
      <w:pPr>
        <w:pStyle w:val="ListParagraph"/>
        <w:numPr>
          <w:ilvl w:val="1"/>
          <w:numId w:val="2"/>
        </w:numPr>
        <w:tabs>
          <w:tab w:val="clear" w:pos="567"/>
          <w:tab w:val="left" w:pos="709"/>
        </w:tabs>
        <w:ind w:left="1418"/>
        <w:rPr>
          <w:rFonts w:cstheme="minorBidi"/>
          <w:i/>
          <w:color w:val="auto"/>
          <w:highlight w:val="yellow"/>
        </w:rPr>
      </w:pPr>
      <w:r w:rsidRPr="00C76507">
        <w:rPr>
          <w:rFonts w:cstheme="minorBidi"/>
          <w:b/>
          <w:color w:val="auto"/>
          <w:highlight w:val="yellow"/>
        </w:rPr>
        <w:t>A variable number of screen failures</w:t>
      </w:r>
      <w:r>
        <w:rPr>
          <w:rFonts w:eastAsia="Times New Roman"/>
          <w:color w:val="auto"/>
          <w:highlight w:val="yellow"/>
        </w:rPr>
        <w:t>: Indicate the initial number of screen failures which will be paid for without any conditions in the first [X]. In the second [X] indicate the number of screen failures which will be paid for based on the third [X] to indicate how many Participants need to be enrolled, dosed or randomised for payment to be made.</w:t>
      </w:r>
    </w:p>
    <w:p w14:paraId="2411343C" w14:textId="781BED99" w:rsidR="006C5472" w:rsidRPr="00916EB4" w:rsidRDefault="007045B6" w:rsidP="00230708">
      <w:pPr>
        <w:pStyle w:val="ListParagraph"/>
        <w:numPr>
          <w:ilvl w:val="1"/>
          <w:numId w:val="33"/>
        </w:numPr>
        <w:tabs>
          <w:tab w:val="clear" w:pos="567"/>
          <w:tab w:val="left" w:pos="709"/>
        </w:tabs>
        <w:rPr>
          <w:rFonts w:eastAsia="Times New Roman"/>
          <w:i/>
          <w:iCs/>
          <w:color w:val="auto"/>
          <w:highlight w:val="yellow"/>
        </w:rPr>
      </w:pPr>
      <w:r w:rsidRPr="00C76507">
        <w:rPr>
          <w:rFonts w:cstheme="minorBidi"/>
          <w:b/>
          <w:color w:val="auto"/>
          <w:highlight w:val="yellow"/>
        </w:rPr>
        <w:t>No screen failures</w:t>
      </w:r>
      <w:r w:rsidRPr="00C76507">
        <w:rPr>
          <w:rFonts w:eastAsia="Times New Roman"/>
          <w:color w:val="auto"/>
          <w:highlight w:val="yellow"/>
        </w:rPr>
        <w:t>: Enter ‘0’ into every [X</w:t>
      </w:r>
    </w:p>
    <w:p w14:paraId="430DA3A9" w14:textId="11DF3A83" w:rsidR="006C5472" w:rsidRPr="00916EB4" w:rsidRDefault="006C5472" w:rsidP="006C5472">
      <w:pPr>
        <w:pStyle w:val="ListParagraph"/>
        <w:numPr>
          <w:ilvl w:val="0"/>
          <w:numId w:val="33"/>
        </w:numPr>
        <w:tabs>
          <w:tab w:val="clear" w:pos="567"/>
          <w:tab w:val="left" w:pos="709"/>
        </w:tabs>
        <w:rPr>
          <w:rFonts w:eastAsia="Times New Roman"/>
          <w:i/>
          <w:iCs/>
          <w:color w:val="auto"/>
          <w:highlight w:val="yellow"/>
        </w:rPr>
      </w:pPr>
      <w:r w:rsidRPr="00785C50">
        <w:rPr>
          <w:rFonts w:eastAsia="Times New Roman"/>
          <w:b/>
          <w:color w:val="auto"/>
          <w:highlight w:val="yellow"/>
        </w:rPr>
        <w:t xml:space="preserve">Clause 12.1: </w:t>
      </w:r>
      <w:r w:rsidRPr="163D0484">
        <w:rPr>
          <w:rFonts w:eastAsia="Times New Roman"/>
          <w:color w:val="auto"/>
          <w:highlight w:val="yellow"/>
        </w:rPr>
        <w:t xml:space="preserve">The </w:t>
      </w:r>
      <w:r w:rsidR="007045B6">
        <w:rPr>
          <w:rFonts w:eastAsia="Times New Roman"/>
          <w:color w:val="auto"/>
          <w:highlight w:val="yellow"/>
        </w:rPr>
        <w:t xml:space="preserve">Lead </w:t>
      </w:r>
      <w:r w:rsidR="009002BD">
        <w:rPr>
          <w:rFonts w:eastAsia="Times New Roman"/>
          <w:color w:val="auto"/>
          <w:highlight w:val="yellow"/>
        </w:rPr>
        <w:t xml:space="preserve">Trial Site </w:t>
      </w:r>
      <w:r w:rsidRPr="163D0484">
        <w:rPr>
          <w:rFonts w:eastAsia="Times New Roman"/>
          <w:color w:val="auto"/>
          <w:highlight w:val="yellow"/>
        </w:rPr>
        <w:t>or its Agent should provide here the contact details to which invoices should be sent by the</w:t>
      </w:r>
      <w:r w:rsidR="009002BD">
        <w:rPr>
          <w:rFonts w:eastAsia="Times New Roman"/>
          <w:color w:val="auto"/>
          <w:highlight w:val="yellow"/>
        </w:rPr>
        <w:t xml:space="preserve"> Other</w:t>
      </w:r>
      <w:r w:rsidRPr="163D0484">
        <w:rPr>
          <w:rFonts w:eastAsia="Times New Roman"/>
          <w:color w:val="auto"/>
          <w:highlight w:val="yellow"/>
        </w:rPr>
        <w:t xml:space="preserve"> Trial Site. The </w:t>
      </w:r>
      <w:r w:rsidR="007045B6">
        <w:rPr>
          <w:rFonts w:eastAsia="Times New Roman"/>
          <w:color w:val="auto"/>
          <w:highlight w:val="yellow"/>
        </w:rPr>
        <w:t xml:space="preserve">Lead </w:t>
      </w:r>
      <w:r w:rsidR="009002BD">
        <w:rPr>
          <w:rFonts w:eastAsia="Times New Roman"/>
          <w:color w:val="auto"/>
          <w:highlight w:val="yellow"/>
        </w:rPr>
        <w:t>Trial Site</w:t>
      </w:r>
      <w:r w:rsidRPr="163D0484">
        <w:rPr>
          <w:rFonts w:eastAsia="Times New Roman"/>
          <w:color w:val="auto"/>
          <w:highlight w:val="yellow"/>
        </w:rPr>
        <w:t xml:space="preserve"> or its Agent should state here whether their preference is to receive invoices physically at this address or by email. The physical address should be provided regardless of preference.</w:t>
      </w:r>
    </w:p>
    <w:p w14:paraId="7D4C5744" w14:textId="00FF6DE9" w:rsidR="006C5472" w:rsidRPr="00916EB4" w:rsidRDefault="006C5472" w:rsidP="006C5472">
      <w:pPr>
        <w:pStyle w:val="ListParagraph"/>
        <w:numPr>
          <w:ilvl w:val="0"/>
          <w:numId w:val="33"/>
        </w:numPr>
        <w:tabs>
          <w:tab w:val="clear" w:pos="567"/>
          <w:tab w:val="left" w:pos="709"/>
        </w:tabs>
        <w:rPr>
          <w:rFonts w:eastAsia="Times New Roman"/>
          <w:i/>
          <w:iCs/>
          <w:color w:val="auto"/>
          <w:highlight w:val="yellow"/>
        </w:rPr>
      </w:pPr>
      <w:r w:rsidRPr="00785C50">
        <w:rPr>
          <w:rFonts w:eastAsia="Times New Roman"/>
          <w:b/>
          <w:color w:val="auto"/>
          <w:highlight w:val="yellow"/>
        </w:rPr>
        <w:t xml:space="preserve">Clause 12.2: </w:t>
      </w:r>
      <w:r w:rsidRPr="163D0484">
        <w:rPr>
          <w:rFonts w:eastAsia="Times New Roman"/>
          <w:color w:val="auto"/>
          <w:highlight w:val="yellow"/>
        </w:rPr>
        <w:t>The contact details for invoice requests and invoice queries to be sent to the</w:t>
      </w:r>
      <w:r w:rsidR="009B7B88">
        <w:rPr>
          <w:rFonts w:eastAsia="Times New Roman"/>
          <w:color w:val="auto"/>
          <w:highlight w:val="yellow"/>
        </w:rPr>
        <w:t xml:space="preserve"> Other</w:t>
      </w:r>
      <w:r w:rsidRPr="163D0484">
        <w:rPr>
          <w:rFonts w:eastAsia="Times New Roman"/>
          <w:color w:val="auto"/>
          <w:highlight w:val="yellow"/>
        </w:rPr>
        <w:t xml:space="preserve"> Trial Site should be completed by the </w:t>
      </w:r>
      <w:r w:rsidR="007045B6">
        <w:rPr>
          <w:rFonts w:eastAsia="Times New Roman"/>
          <w:color w:val="auto"/>
          <w:highlight w:val="yellow"/>
        </w:rPr>
        <w:t xml:space="preserve">Lead </w:t>
      </w:r>
      <w:r w:rsidR="009B7B88">
        <w:rPr>
          <w:rFonts w:eastAsia="Times New Roman"/>
          <w:color w:val="auto"/>
          <w:highlight w:val="yellow"/>
        </w:rPr>
        <w:t>Trial Site</w:t>
      </w:r>
      <w:r w:rsidRPr="163D0484">
        <w:rPr>
          <w:rFonts w:eastAsia="Times New Roman"/>
          <w:color w:val="auto"/>
          <w:highlight w:val="yellow"/>
        </w:rPr>
        <w:t xml:space="preserve"> or its Agent following discussion with the </w:t>
      </w:r>
      <w:r w:rsidR="009B7B88">
        <w:rPr>
          <w:rFonts w:eastAsia="Times New Roman"/>
          <w:color w:val="auto"/>
          <w:highlight w:val="yellow"/>
        </w:rPr>
        <w:t xml:space="preserve">Other </w:t>
      </w:r>
      <w:r w:rsidRPr="163D0484">
        <w:rPr>
          <w:rFonts w:eastAsia="Times New Roman"/>
          <w:color w:val="auto"/>
          <w:highlight w:val="yellow"/>
        </w:rPr>
        <w:t xml:space="preserve">Trial Site and prior to sharing the Agreement with the </w:t>
      </w:r>
      <w:r w:rsidR="009B7B88">
        <w:rPr>
          <w:rFonts w:eastAsia="Times New Roman"/>
          <w:color w:val="auto"/>
          <w:highlight w:val="yellow"/>
        </w:rPr>
        <w:t xml:space="preserve">Other </w:t>
      </w:r>
      <w:r w:rsidRPr="163D0484">
        <w:rPr>
          <w:rFonts w:eastAsia="Times New Roman"/>
          <w:color w:val="auto"/>
          <w:highlight w:val="yellow"/>
        </w:rPr>
        <w:t xml:space="preserve">Trial Site. Whether the </w:t>
      </w:r>
      <w:r w:rsidR="009B7B88">
        <w:rPr>
          <w:rFonts w:eastAsia="Times New Roman"/>
          <w:color w:val="auto"/>
          <w:highlight w:val="yellow"/>
        </w:rPr>
        <w:t xml:space="preserve">Other </w:t>
      </w:r>
      <w:r w:rsidRPr="163D0484">
        <w:rPr>
          <w:rFonts w:eastAsia="Times New Roman"/>
          <w:color w:val="auto"/>
          <w:highlight w:val="yellow"/>
        </w:rPr>
        <w:t>Trial Site chooses to receive the invoice requests or queries to its physical address or by email should be specified here.</w:t>
      </w:r>
    </w:p>
    <w:p w14:paraId="74BCD9D7" w14:textId="7A0CF9BE" w:rsidR="006C5472" w:rsidRPr="00CE7012" w:rsidRDefault="006C5472" w:rsidP="006C5472">
      <w:pPr>
        <w:pStyle w:val="ListParagraph"/>
        <w:numPr>
          <w:ilvl w:val="0"/>
          <w:numId w:val="33"/>
        </w:numPr>
        <w:tabs>
          <w:tab w:val="clear" w:pos="567"/>
          <w:tab w:val="left" w:pos="709"/>
        </w:tabs>
        <w:rPr>
          <w:rFonts w:eastAsia="Times New Roman"/>
          <w:color w:val="auto"/>
          <w:highlight w:val="yellow"/>
        </w:rPr>
      </w:pPr>
      <w:r w:rsidRPr="00785C50">
        <w:rPr>
          <w:rFonts w:eastAsia="Times New Roman"/>
          <w:b/>
          <w:color w:val="auto"/>
          <w:highlight w:val="yellow"/>
        </w:rPr>
        <w:lastRenderedPageBreak/>
        <w:t>Clause 12.3:</w:t>
      </w:r>
      <w:r w:rsidRPr="163D0484">
        <w:rPr>
          <w:rFonts w:eastAsia="Times New Roman"/>
          <w:i/>
          <w:iCs/>
          <w:color w:val="auto"/>
          <w:highlight w:val="yellow"/>
        </w:rPr>
        <w:t xml:space="preserve"> </w:t>
      </w:r>
      <w:r w:rsidRPr="163D0484">
        <w:rPr>
          <w:rFonts w:eastAsia="Times New Roman"/>
          <w:color w:val="auto"/>
          <w:highlight w:val="yellow"/>
        </w:rPr>
        <w:t>Payment details for the</w:t>
      </w:r>
      <w:r w:rsidR="009B7B88">
        <w:rPr>
          <w:rFonts w:eastAsia="Times New Roman"/>
          <w:color w:val="auto"/>
          <w:highlight w:val="yellow"/>
        </w:rPr>
        <w:t xml:space="preserve"> Other</w:t>
      </w:r>
      <w:r w:rsidRPr="163D0484">
        <w:rPr>
          <w:rFonts w:eastAsia="Times New Roman"/>
          <w:color w:val="auto"/>
          <w:highlight w:val="yellow"/>
        </w:rPr>
        <w:t xml:space="preserve"> Trial Site should be completed by the </w:t>
      </w:r>
      <w:r w:rsidR="007045B6">
        <w:rPr>
          <w:rFonts w:eastAsia="Times New Roman"/>
          <w:color w:val="auto"/>
          <w:highlight w:val="yellow"/>
        </w:rPr>
        <w:t xml:space="preserve">Lead </w:t>
      </w:r>
      <w:r w:rsidR="009B7B88">
        <w:rPr>
          <w:rFonts w:eastAsia="Times New Roman"/>
          <w:color w:val="auto"/>
          <w:highlight w:val="yellow"/>
        </w:rPr>
        <w:t>Trial Site</w:t>
      </w:r>
      <w:r w:rsidRPr="163D0484">
        <w:rPr>
          <w:rFonts w:eastAsia="Times New Roman"/>
          <w:color w:val="auto"/>
          <w:highlight w:val="yellow"/>
        </w:rPr>
        <w:t xml:space="preserve"> or its Agent following discussion with the </w:t>
      </w:r>
      <w:r w:rsidR="009B7B88">
        <w:rPr>
          <w:rFonts w:eastAsia="Times New Roman"/>
          <w:color w:val="auto"/>
          <w:highlight w:val="yellow"/>
        </w:rPr>
        <w:t xml:space="preserve">Other </w:t>
      </w:r>
      <w:r w:rsidRPr="163D0484">
        <w:rPr>
          <w:rFonts w:eastAsia="Times New Roman"/>
          <w:color w:val="auto"/>
          <w:highlight w:val="yellow"/>
        </w:rPr>
        <w:t>Trial Site and prior to sharing the Agreement with the</w:t>
      </w:r>
      <w:r w:rsidR="009B7B88">
        <w:rPr>
          <w:rFonts w:eastAsia="Times New Roman"/>
          <w:color w:val="auto"/>
          <w:highlight w:val="yellow"/>
        </w:rPr>
        <w:t xml:space="preserve"> Other</w:t>
      </w:r>
      <w:r w:rsidRPr="163D0484">
        <w:rPr>
          <w:rFonts w:eastAsia="Times New Roman"/>
          <w:color w:val="auto"/>
          <w:highlight w:val="yellow"/>
        </w:rPr>
        <w:t xml:space="preserve"> Trial Site.</w:t>
      </w:r>
    </w:p>
    <w:p w14:paraId="0BFDFCFA" w14:textId="208D1EB2" w:rsidR="006C5472" w:rsidRPr="00CE7012" w:rsidRDefault="006C5472" w:rsidP="006C5472">
      <w:pPr>
        <w:pStyle w:val="ListParagraph"/>
        <w:numPr>
          <w:ilvl w:val="0"/>
          <w:numId w:val="33"/>
        </w:numPr>
        <w:tabs>
          <w:tab w:val="clear" w:pos="567"/>
          <w:tab w:val="left" w:pos="709"/>
        </w:tabs>
        <w:spacing w:after="200"/>
        <w:rPr>
          <w:rFonts w:eastAsia="Times New Roman"/>
          <w:color w:val="auto"/>
          <w:highlight w:val="yellow"/>
        </w:rPr>
      </w:pPr>
      <w:r w:rsidRPr="00785C50">
        <w:rPr>
          <w:rFonts w:eastAsia="Times New Roman"/>
          <w:b/>
          <w:color w:val="auto"/>
          <w:highlight w:val="yellow"/>
        </w:rPr>
        <w:t>Clause 13:</w:t>
      </w:r>
      <w:r w:rsidRPr="163D0484">
        <w:rPr>
          <w:rFonts w:eastAsia="Times New Roman"/>
          <w:i/>
          <w:iCs/>
          <w:color w:val="auto"/>
          <w:highlight w:val="yellow"/>
        </w:rPr>
        <w:t xml:space="preserve"> </w:t>
      </w:r>
      <w:r w:rsidRPr="163D0484">
        <w:rPr>
          <w:rFonts w:eastAsia="Times New Roman"/>
          <w:color w:val="auto"/>
          <w:highlight w:val="yellow"/>
        </w:rPr>
        <w:t xml:space="preserve">The </w:t>
      </w:r>
      <w:r w:rsidR="002A31D5" w:rsidRPr="0021333F">
        <w:rPr>
          <w:highlight w:val="yellow"/>
        </w:rPr>
        <w:t>Localised Online</w:t>
      </w:r>
      <w:r w:rsidR="002A31D5" w:rsidRPr="0021333F">
        <w:rPr>
          <w:b/>
          <w:highlight w:val="yellow"/>
        </w:rPr>
        <w:t xml:space="preserve"> </w:t>
      </w:r>
      <w:proofErr w:type="spellStart"/>
      <w:r w:rsidRPr="163D0484">
        <w:rPr>
          <w:rFonts w:eastAsia="Times New Roman"/>
          <w:color w:val="auto"/>
          <w:highlight w:val="yellow"/>
        </w:rPr>
        <w:t>iCT</w:t>
      </w:r>
      <w:proofErr w:type="spellEnd"/>
      <w:r w:rsidRPr="163D0484">
        <w:rPr>
          <w:rFonts w:eastAsia="Times New Roman"/>
          <w:color w:val="auto"/>
          <w:highlight w:val="yellow"/>
        </w:rPr>
        <w:t xml:space="preserve"> generated Finance Schedule should be inserted here, after completion of </w:t>
      </w:r>
      <w:proofErr w:type="spellStart"/>
      <w:r w:rsidRPr="163D0484">
        <w:rPr>
          <w:rFonts w:eastAsia="Times New Roman"/>
          <w:color w:val="auto"/>
          <w:highlight w:val="yellow"/>
        </w:rPr>
        <w:t>iCT</w:t>
      </w:r>
      <w:proofErr w:type="spellEnd"/>
      <w:r w:rsidRPr="163D0484">
        <w:rPr>
          <w:rFonts w:eastAsia="Times New Roman"/>
          <w:color w:val="auto"/>
          <w:highlight w:val="yellow"/>
        </w:rPr>
        <w:t xml:space="preserve"> study resource review and prior to sharing the Agreement with the </w:t>
      </w:r>
      <w:r w:rsidR="00C84508">
        <w:rPr>
          <w:rFonts w:eastAsia="Times New Roman"/>
          <w:color w:val="auto"/>
          <w:highlight w:val="yellow"/>
        </w:rPr>
        <w:t xml:space="preserve">Other </w:t>
      </w:r>
      <w:r w:rsidRPr="163D0484">
        <w:rPr>
          <w:rFonts w:eastAsia="Times New Roman"/>
          <w:color w:val="auto"/>
          <w:highlight w:val="yellow"/>
        </w:rPr>
        <w:t xml:space="preserve">Trial Site. No </w:t>
      </w:r>
      <w:r w:rsidR="008A71D1">
        <w:rPr>
          <w:rFonts w:eastAsia="Times New Roman"/>
          <w:color w:val="auto"/>
          <w:highlight w:val="yellow"/>
        </w:rPr>
        <w:t>alterations</w:t>
      </w:r>
      <w:r w:rsidRPr="163D0484">
        <w:rPr>
          <w:rFonts w:eastAsia="Times New Roman"/>
          <w:color w:val="auto"/>
          <w:highlight w:val="yellow"/>
        </w:rPr>
        <w:t xml:space="preserve"> to the Finance Schedule should be made by either Party for studies within scope of the National Contract Value Review.</w:t>
      </w:r>
    </w:p>
    <w:p w14:paraId="29DEBDA4" w14:textId="77777777" w:rsidR="006C5472" w:rsidRPr="00CE7012" w:rsidRDefault="006C5472" w:rsidP="006C5472">
      <w:pPr>
        <w:pStyle w:val="ListParagraph"/>
        <w:numPr>
          <w:ilvl w:val="0"/>
          <w:numId w:val="33"/>
        </w:numPr>
        <w:tabs>
          <w:tab w:val="clear" w:pos="567"/>
          <w:tab w:val="left" w:pos="709"/>
        </w:tabs>
        <w:rPr>
          <w:rFonts w:eastAsia="Times New Roman"/>
          <w:iCs/>
          <w:color w:val="auto"/>
          <w:highlight w:val="yellow"/>
        </w:rPr>
      </w:pPr>
      <w:r>
        <w:rPr>
          <w:rFonts w:eastAsia="Times New Roman"/>
          <w:iCs/>
          <w:color w:val="auto"/>
          <w:highlight w:val="yellow"/>
        </w:rPr>
        <w:t xml:space="preserve">Remove all brackets and yellow highlights prior to execution of this Agreement. </w:t>
      </w:r>
    </w:p>
    <w:p w14:paraId="611E069B" w14:textId="77777777" w:rsidR="006C5472" w:rsidRPr="00916EB4" w:rsidRDefault="006C5472" w:rsidP="006C5472">
      <w:pPr>
        <w:pStyle w:val="ListParagraph"/>
        <w:numPr>
          <w:ilvl w:val="0"/>
          <w:numId w:val="0"/>
        </w:numPr>
        <w:tabs>
          <w:tab w:val="clear" w:pos="567"/>
          <w:tab w:val="left" w:pos="709"/>
        </w:tabs>
        <w:spacing w:after="0"/>
        <w:ind w:left="720"/>
        <w:rPr>
          <w:rFonts w:eastAsia="Times New Roman"/>
          <w:i/>
          <w:color w:val="auto"/>
          <w:highlight w:val="yellow"/>
        </w:rPr>
      </w:pPr>
      <w:r w:rsidRPr="00024C3F">
        <w:rPr>
          <w:rFonts w:eastAsia="Times New Roman"/>
          <w:b/>
          <w:bCs/>
          <w:i/>
          <w:color w:val="auto"/>
          <w:highlight w:val="yellow"/>
          <w:u w:val="single"/>
        </w:rPr>
        <w:t>END OF INSTRUCTIONS</w:t>
      </w:r>
      <w:r w:rsidRPr="00916EB4">
        <w:rPr>
          <w:rFonts w:eastAsia="Times New Roman"/>
          <w:i/>
          <w:color w:val="auto"/>
          <w:highlight w:val="yellow"/>
        </w:rPr>
        <w:t>]</w:t>
      </w:r>
    </w:p>
    <w:p w14:paraId="39CCDEF5" w14:textId="77777777" w:rsidR="006C5472" w:rsidRPr="005A1A00" w:rsidRDefault="006C5472" w:rsidP="00BA2205">
      <w:pPr>
        <w:pStyle w:val="Heading2"/>
        <w:numPr>
          <w:ilvl w:val="0"/>
          <w:numId w:val="40"/>
        </w:numPr>
        <w:rPr>
          <w:color w:val="000000"/>
        </w:rPr>
      </w:pPr>
      <w:r w:rsidRPr="00785C50">
        <w:t>Payments</w:t>
      </w:r>
    </w:p>
    <w:p w14:paraId="039228E9" w14:textId="4C78B129" w:rsidR="006C5472" w:rsidRPr="003A3335" w:rsidRDefault="006C5472" w:rsidP="006C5472">
      <w:pPr>
        <w:pStyle w:val="Clauselevel1"/>
        <w:numPr>
          <w:ilvl w:val="1"/>
          <w:numId w:val="15"/>
        </w:numPr>
        <w:rPr>
          <w:rFonts w:eastAsia="Calibri"/>
          <w:b/>
          <w:bCs/>
          <w:szCs w:val="24"/>
        </w:rPr>
      </w:pPr>
      <w:r w:rsidRPr="163D0484">
        <w:t xml:space="preserve">This Appendix specifies all payments to be made by, or </w:t>
      </w:r>
      <w:r w:rsidRPr="00785C50">
        <w:t xml:space="preserve">on behalf of, the </w:t>
      </w:r>
      <w:r w:rsidR="001942C8">
        <w:t xml:space="preserve">Lead </w:t>
      </w:r>
      <w:r w:rsidR="00C84508">
        <w:t>Trial Site</w:t>
      </w:r>
      <w:r w:rsidRPr="00785C50">
        <w:t>,</w:t>
      </w:r>
      <w:r w:rsidRPr="163D0484">
        <w:t xml:space="preserve"> to the </w:t>
      </w:r>
      <w:r w:rsidR="00C84508">
        <w:t xml:space="preserve">Other </w:t>
      </w:r>
      <w:r w:rsidRPr="00785C50">
        <w:t>Trial Site,</w:t>
      </w:r>
      <w:r w:rsidRPr="163D0484">
        <w:t xml:space="preserve"> under the Financial Arrangements and Termination Clauses within this </w:t>
      </w:r>
      <w:r w:rsidRPr="00785C50">
        <w:t xml:space="preserve">Agreement. </w:t>
      </w:r>
    </w:p>
    <w:p w14:paraId="19382633" w14:textId="69281C45" w:rsidR="006C5472" w:rsidRDefault="006C5472" w:rsidP="006C5472">
      <w:pPr>
        <w:pStyle w:val="Clauselevel1"/>
        <w:numPr>
          <w:ilvl w:val="1"/>
          <w:numId w:val="15"/>
        </w:numPr>
        <w:rPr>
          <w:rFonts w:eastAsia="Calibri"/>
          <w:szCs w:val="24"/>
        </w:rPr>
      </w:pPr>
      <w:r w:rsidRPr="163D0484">
        <w:t xml:space="preserve">Clinical Trials that are subject to </w:t>
      </w:r>
      <w:hyperlink r:id="rId13">
        <w:r w:rsidRPr="163D0484">
          <w:rPr>
            <w:rStyle w:val="Hyperlink"/>
          </w:rPr>
          <w:t>National Contract Value Review</w:t>
        </w:r>
      </w:hyperlink>
      <w:r w:rsidRPr="163D0484">
        <w:t xml:space="preserve"> must use an </w:t>
      </w:r>
      <w:r w:rsidR="00452EF0">
        <w:t>unaltered</w:t>
      </w:r>
      <w:r w:rsidR="00452EF0" w:rsidRPr="163D0484">
        <w:t xml:space="preserve"> </w:t>
      </w:r>
      <w:r w:rsidRPr="163D0484">
        <w:t>version of the Finance Schedule generated by the interactive Costing Tool (</w:t>
      </w:r>
      <w:proofErr w:type="spellStart"/>
      <w:r w:rsidRPr="163D0484">
        <w:t>iCT</w:t>
      </w:r>
      <w:proofErr w:type="spellEnd"/>
      <w:r w:rsidRPr="163D0484">
        <w:t xml:space="preserve">). Changes, by either Party, to the Finance Schedule, </w:t>
      </w:r>
      <w:r w:rsidR="00516560" w:rsidRPr="163D0484">
        <w:t xml:space="preserve">prior to the Effective Date of this Agreement, are not permitted </w:t>
      </w:r>
      <w:r w:rsidR="00516560">
        <w:t xml:space="preserve">for clinical </w:t>
      </w:r>
      <w:r w:rsidR="001C5539">
        <w:t>t</w:t>
      </w:r>
      <w:r w:rsidR="00516560">
        <w:t>rials within scope of NCVR (including independent contractors of primary care commissioned services voluntarily participating in NCVR pilot work)</w:t>
      </w:r>
      <w:r w:rsidRPr="163D0484">
        <w:t xml:space="preserve">. </w:t>
      </w:r>
    </w:p>
    <w:p w14:paraId="1A1E24CF" w14:textId="310F7647" w:rsidR="006C5472" w:rsidRPr="00C77593" w:rsidRDefault="00C77593" w:rsidP="0048076F">
      <w:pPr>
        <w:pStyle w:val="Sub-clauselevel2"/>
        <w:rPr>
          <w:rFonts w:eastAsia="Calibri" w:cs="Arial"/>
          <w:szCs w:val="24"/>
          <w:highlight w:val="yellow"/>
        </w:rPr>
      </w:pPr>
      <w:r w:rsidRPr="00C77593">
        <w:rPr>
          <w:highlight w:val="yellow"/>
        </w:rPr>
        <w:t>[[</w:t>
      </w:r>
      <w:r w:rsidRPr="001D2A0A">
        <w:rPr>
          <w:b/>
          <w:highlight w:val="yellow"/>
        </w:rPr>
        <w:t>Delete if not applicable to this Clinical Trial at this Other Trial Site</w:t>
      </w:r>
      <w:r w:rsidRPr="00C77593">
        <w:rPr>
          <w:highlight w:val="yellow"/>
        </w:rPr>
        <w:t xml:space="preserve">] </w:t>
      </w:r>
      <w:r w:rsidR="006C5472" w:rsidRPr="00C77593">
        <w:rPr>
          <w:highlight w:val="yellow"/>
        </w:rPr>
        <w:t xml:space="preserve">In accordance with the above, the </w:t>
      </w:r>
      <w:r w:rsidR="00B61E2A">
        <w:rPr>
          <w:highlight w:val="yellow"/>
        </w:rPr>
        <w:t xml:space="preserve">Lead </w:t>
      </w:r>
      <w:r w:rsidR="00C84508" w:rsidRPr="00C77593">
        <w:rPr>
          <w:highlight w:val="yellow"/>
        </w:rPr>
        <w:t>Trial Site</w:t>
      </w:r>
      <w:r w:rsidR="006C5472" w:rsidRPr="00C77593">
        <w:rPr>
          <w:highlight w:val="yellow"/>
        </w:rPr>
        <w:t xml:space="preserve"> represents and warrants that the Finance Schedule, incorporated into this Appendix by the </w:t>
      </w:r>
      <w:r w:rsidR="00B61E2A">
        <w:rPr>
          <w:highlight w:val="yellow"/>
        </w:rPr>
        <w:t xml:space="preserve">Lead </w:t>
      </w:r>
      <w:r w:rsidR="005F3AFA" w:rsidRPr="00C77593">
        <w:rPr>
          <w:highlight w:val="yellow"/>
        </w:rPr>
        <w:t>Trial Site</w:t>
      </w:r>
      <w:r w:rsidR="006C5472" w:rsidRPr="00C77593">
        <w:rPr>
          <w:highlight w:val="yellow"/>
        </w:rPr>
        <w:t xml:space="preserve">, is an </w:t>
      </w:r>
      <w:r w:rsidR="006F7CE5">
        <w:rPr>
          <w:highlight w:val="yellow"/>
        </w:rPr>
        <w:t>unaltered</w:t>
      </w:r>
      <w:r w:rsidR="006F7CE5" w:rsidRPr="00C77593">
        <w:rPr>
          <w:highlight w:val="yellow"/>
        </w:rPr>
        <w:t xml:space="preserve"> </w:t>
      </w:r>
      <w:r w:rsidR="006C5472" w:rsidRPr="00C77593">
        <w:rPr>
          <w:highlight w:val="yellow"/>
        </w:rPr>
        <w:t xml:space="preserve">version of the Finance Schedule generated by the </w:t>
      </w:r>
      <w:r w:rsidR="002A31D5">
        <w:rPr>
          <w:highlight w:val="yellow"/>
        </w:rPr>
        <w:t xml:space="preserve">Localised Online </w:t>
      </w:r>
      <w:proofErr w:type="spellStart"/>
      <w:r w:rsidR="002A31D5">
        <w:rPr>
          <w:highlight w:val="yellow"/>
        </w:rPr>
        <w:t>iCT</w:t>
      </w:r>
      <w:proofErr w:type="spellEnd"/>
      <w:r w:rsidR="006C5472" w:rsidRPr="00C77593">
        <w:rPr>
          <w:highlight w:val="yellow"/>
        </w:rPr>
        <w:t xml:space="preserve"> for this Clinical Trial,</w:t>
      </w:r>
      <w:r w:rsidR="005D3468" w:rsidRPr="00C77593">
        <w:rPr>
          <w:highlight w:val="yellow"/>
        </w:rPr>
        <w:t xml:space="preserve"> as relevant for the Other Trial Site</w:t>
      </w:r>
      <w:r w:rsidR="00784175" w:rsidRPr="00C77593">
        <w:rPr>
          <w:highlight w:val="yellow"/>
        </w:rPr>
        <w:t>,</w:t>
      </w:r>
      <w:r w:rsidR="006C5472" w:rsidRPr="00C77593">
        <w:rPr>
          <w:highlight w:val="yellow"/>
        </w:rPr>
        <w:t xml:space="preserve"> following the conclusion of the study resource review.</w:t>
      </w:r>
      <w:r w:rsidR="009205A0">
        <w:rPr>
          <w:highlight w:val="yellow"/>
        </w:rPr>
        <w:t>]</w:t>
      </w:r>
    </w:p>
    <w:p w14:paraId="1176C81C" w14:textId="0C008574" w:rsidR="006C5472" w:rsidRPr="00C77593" w:rsidRDefault="00C77593" w:rsidP="0048076F">
      <w:pPr>
        <w:pStyle w:val="Sub-clauselevel2"/>
        <w:rPr>
          <w:rFonts w:eastAsia="Calibri" w:cs="Arial"/>
          <w:szCs w:val="24"/>
          <w:highlight w:val="yellow"/>
        </w:rPr>
      </w:pPr>
      <w:r w:rsidRPr="00C77593">
        <w:rPr>
          <w:highlight w:val="yellow"/>
        </w:rPr>
        <w:t>[[</w:t>
      </w:r>
      <w:r w:rsidRPr="001D2A0A">
        <w:rPr>
          <w:b/>
          <w:highlight w:val="yellow"/>
        </w:rPr>
        <w:t xml:space="preserve">Delete if not applicable to this Clinical Trial at this </w:t>
      </w:r>
      <w:r w:rsidR="00B61E2A">
        <w:rPr>
          <w:b/>
          <w:highlight w:val="yellow"/>
        </w:rPr>
        <w:t xml:space="preserve">Other </w:t>
      </w:r>
      <w:r w:rsidRPr="001D2A0A">
        <w:rPr>
          <w:b/>
          <w:highlight w:val="yellow"/>
        </w:rPr>
        <w:t>Trial Site</w:t>
      </w:r>
      <w:r w:rsidRPr="00C77593">
        <w:rPr>
          <w:highlight w:val="yellow"/>
        </w:rPr>
        <w:t xml:space="preserve">] </w:t>
      </w:r>
      <w:r w:rsidR="006C5472" w:rsidRPr="00C77593">
        <w:rPr>
          <w:highlight w:val="yellow"/>
        </w:rPr>
        <w:t xml:space="preserve">In accordance with the above, the </w:t>
      </w:r>
      <w:r w:rsidR="005F3AFA" w:rsidRPr="00C77593">
        <w:rPr>
          <w:highlight w:val="yellow"/>
        </w:rPr>
        <w:t xml:space="preserve">Other </w:t>
      </w:r>
      <w:r w:rsidR="006C5472" w:rsidRPr="00C77593">
        <w:rPr>
          <w:highlight w:val="yellow"/>
        </w:rPr>
        <w:t xml:space="preserve">Trial Site represents and warrants that prior to execution of this Agreement, no alterations have been made to the Financial Arrangements Appendix, including the Finance Schedule, provided by or on behalf of the </w:t>
      </w:r>
      <w:r w:rsidR="00B61E2A">
        <w:rPr>
          <w:highlight w:val="yellow"/>
        </w:rPr>
        <w:t xml:space="preserve">Lead </w:t>
      </w:r>
      <w:r w:rsidR="000B7046" w:rsidRPr="00C77593">
        <w:rPr>
          <w:highlight w:val="yellow"/>
        </w:rPr>
        <w:t>Trial Site</w:t>
      </w:r>
      <w:r w:rsidR="006C5472" w:rsidRPr="00C77593">
        <w:rPr>
          <w:highlight w:val="yellow"/>
        </w:rPr>
        <w:t>.</w:t>
      </w:r>
      <w:r w:rsidR="009205A0">
        <w:rPr>
          <w:highlight w:val="yellow"/>
        </w:rPr>
        <w:t>]</w:t>
      </w:r>
    </w:p>
    <w:p w14:paraId="14E78269" w14:textId="1D2544C2" w:rsidR="006C5472" w:rsidRPr="00CF52B4" w:rsidRDefault="006C5472" w:rsidP="006C5472">
      <w:pPr>
        <w:pStyle w:val="Clauselevel1"/>
        <w:numPr>
          <w:ilvl w:val="1"/>
          <w:numId w:val="15"/>
        </w:numPr>
        <w:rPr>
          <w:rFonts w:eastAsia="Calibri"/>
          <w:szCs w:val="24"/>
        </w:rPr>
      </w:pPr>
      <w:r w:rsidRPr="163D0484">
        <w:t xml:space="preserve">Subject to Clause 9 of this Appendix, the </w:t>
      </w:r>
      <w:r w:rsidR="00B61E2A">
        <w:t xml:space="preserve">Lead </w:t>
      </w:r>
      <w:r w:rsidR="000B7046">
        <w:t xml:space="preserve">Trial Site </w:t>
      </w:r>
      <w:r w:rsidRPr="163D0484">
        <w:t xml:space="preserve">reserves the right to withhold payments to the </w:t>
      </w:r>
      <w:r w:rsidR="000B7046">
        <w:t xml:space="preserve">Other </w:t>
      </w:r>
      <w:r w:rsidRPr="163D0484">
        <w:t>Trial Site for activities conducted which were:</w:t>
      </w:r>
    </w:p>
    <w:p w14:paraId="1082BE61" w14:textId="77777777" w:rsidR="006C5472" w:rsidRPr="00D970A3" w:rsidRDefault="006C5472" w:rsidP="0048076F">
      <w:pPr>
        <w:pStyle w:val="Sub-clauselevel2"/>
        <w:rPr>
          <w:rFonts w:eastAsia="Calibri" w:cs="Arial"/>
          <w:szCs w:val="24"/>
        </w:rPr>
      </w:pPr>
      <w:r w:rsidRPr="163D0484">
        <w:t>not required by the Protocol; and / or</w:t>
      </w:r>
    </w:p>
    <w:p w14:paraId="02CE469D" w14:textId="77777777" w:rsidR="006C5472" w:rsidRPr="001D2A0A" w:rsidRDefault="006C5472" w:rsidP="0048076F">
      <w:pPr>
        <w:pStyle w:val="Sub-clauselevel2"/>
        <w:rPr>
          <w:rFonts w:eastAsia="Calibri" w:cs="Arial"/>
          <w:szCs w:val="24"/>
        </w:rPr>
      </w:pPr>
      <w:r w:rsidRPr="163D0484">
        <w:t>conducted in breach of the Protocol.</w:t>
      </w:r>
    </w:p>
    <w:p w14:paraId="058CAE30" w14:textId="31B024D4" w:rsidR="00C839BE" w:rsidRPr="00BE5D5C" w:rsidRDefault="00C839BE" w:rsidP="001D2A0A">
      <w:pPr>
        <w:pStyle w:val="Clauselevel1"/>
      </w:pPr>
      <w:r>
        <w:t>The</w:t>
      </w:r>
      <w:r w:rsidR="00B61E2A">
        <w:t xml:space="preserve"> Lead</w:t>
      </w:r>
      <w:r>
        <w:t xml:space="preserve"> Trial Site acknowledges that the Other Trial Site can defer funds paid under this Agreement to build research capacity in future financial years. Both Parties acknowledge that there is no obligation under this Agreement on the Other Trial Site to either spend funds paid under this Agreement within the </w:t>
      </w:r>
      <w:r>
        <w:lastRenderedPageBreak/>
        <w:t xml:space="preserve">same financial year, or to refund the </w:t>
      </w:r>
      <w:r w:rsidR="00B61E2A">
        <w:t xml:space="preserve">Lead </w:t>
      </w:r>
      <w:r>
        <w:t xml:space="preserve">Trial Site with any sums not spent within the same financial year. </w:t>
      </w:r>
    </w:p>
    <w:p w14:paraId="44A8E2B9" w14:textId="4CEB4043" w:rsidR="006C5472" w:rsidRPr="00397ED0" w:rsidRDefault="006C5472" w:rsidP="00397ED0">
      <w:pPr>
        <w:pStyle w:val="Heading2"/>
        <w:numPr>
          <w:ilvl w:val="0"/>
          <w:numId w:val="15"/>
        </w:numPr>
        <w:rPr>
          <w:color w:val="000000"/>
        </w:rPr>
      </w:pPr>
      <w:r w:rsidRPr="00785C50">
        <w:t>Invoicing and Value Added Tax (VAT)</w:t>
      </w:r>
      <w:bookmarkStart w:id="8" w:name="_Ref35861049"/>
    </w:p>
    <w:p w14:paraId="1E0E9E96" w14:textId="4FC5D107" w:rsidR="006C5472" w:rsidRDefault="006C5472" w:rsidP="006C5472">
      <w:pPr>
        <w:pStyle w:val="Clauselevel1"/>
        <w:numPr>
          <w:ilvl w:val="1"/>
          <w:numId w:val="15"/>
        </w:numPr>
        <w:rPr>
          <w:rFonts w:eastAsia="Calibri"/>
          <w:szCs w:val="24"/>
        </w:rPr>
      </w:pPr>
      <w:r w:rsidRPr="00785C50">
        <w:t>Invoices will be based on the services performed and / or data monitored. Where possible, data will be confirmed as complete and evaluable in a timely manner by (or on behalf of) the</w:t>
      </w:r>
      <w:r w:rsidR="00B61E2A">
        <w:t xml:space="preserve"> Lead</w:t>
      </w:r>
      <w:r w:rsidRPr="00785C50">
        <w:t xml:space="preserve"> </w:t>
      </w:r>
      <w:r w:rsidR="000B7046">
        <w:t>Trial Site</w:t>
      </w:r>
      <w:r w:rsidRPr="00785C50">
        <w:t xml:space="preserve"> for the invoice period, prior to the raising of the invoice. No payment will be made (unless an automatic payment has been arranged) by or on behalf of the </w:t>
      </w:r>
      <w:r w:rsidR="00B61E2A">
        <w:t xml:space="preserve">Lead </w:t>
      </w:r>
      <w:r w:rsidR="000B7046">
        <w:t>Trial Site</w:t>
      </w:r>
      <w:r w:rsidRPr="00785C50">
        <w:t xml:space="preserve"> until a valid invoice for the amount payable has been received.</w:t>
      </w:r>
    </w:p>
    <w:p w14:paraId="31E6AFFE" w14:textId="77777777" w:rsidR="006C5472" w:rsidRDefault="006C5472" w:rsidP="006C5472">
      <w:pPr>
        <w:pStyle w:val="Clauselevel1"/>
        <w:numPr>
          <w:ilvl w:val="1"/>
          <w:numId w:val="15"/>
        </w:numPr>
        <w:rPr>
          <w:rFonts w:eastAsia="Calibri"/>
          <w:szCs w:val="24"/>
        </w:rPr>
      </w:pPr>
      <w:r w:rsidRPr="00785C50">
        <w:t xml:space="preserve">The first invoice is to be raised after contract execution. Subsequent invoices will be raised on a </w:t>
      </w:r>
      <w:r w:rsidRPr="00785C50">
        <w:rPr>
          <w:highlight w:val="yellow"/>
        </w:rPr>
        <w:t xml:space="preserve">[monthly] [quarterly] [ad hoc] [other: insert as agreed between the Parties] </w:t>
      </w:r>
      <w:r w:rsidRPr="00785C50">
        <w:rPr>
          <w:b/>
          <w:highlight w:val="yellow"/>
        </w:rPr>
        <w:t>(</w:t>
      </w:r>
      <w:r w:rsidRPr="00785C50">
        <w:rPr>
          <w:b/>
          <w:highlight w:val="yellow"/>
          <w:u w:val="single"/>
        </w:rPr>
        <w:t>DELETE THREE AND RETAIN ONE OPTION)</w:t>
      </w:r>
      <w:r w:rsidRPr="00785C50">
        <w:t xml:space="preserve"> basis, with the final invoice raised in accordance with Clause 2.10 of this Appendix.</w:t>
      </w:r>
    </w:p>
    <w:p w14:paraId="79FA7265" w14:textId="77777777" w:rsidR="006C5472" w:rsidRPr="001D2A0A" w:rsidRDefault="006C5472" w:rsidP="006C5472">
      <w:pPr>
        <w:pStyle w:val="Clauselevel1"/>
        <w:numPr>
          <w:ilvl w:val="1"/>
          <w:numId w:val="15"/>
        </w:numPr>
        <w:rPr>
          <w:rFonts w:eastAsia="Calibri"/>
          <w:szCs w:val="24"/>
        </w:rPr>
      </w:pPr>
      <w:r w:rsidRPr="001D2A0A">
        <w:t>The Parties agree to use the following method(s) to manage invoicing:</w:t>
      </w:r>
    </w:p>
    <w:p w14:paraId="180385B4" w14:textId="56371A75" w:rsidR="006C5472" w:rsidRPr="00397ED0" w:rsidRDefault="006C5472" w:rsidP="0048076F">
      <w:pPr>
        <w:pStyle w:val="Sub-clauselevel2"/>
        <w:rPr>
          <w:rFonts w:eastAsia="Calibri" w:cs="Arial"/>
          <w:szCs w:val="24"/>
          <w:highlight w:val="yellow"/>
        </w:rPr>
      </w:pPr>
      <w:r w:rsidRPr="00E73B7F">
        <w:rPr>
          <w:b/>
          <w:highlight w:val="yellow"/>
          <w:u w:val="single"/>
        </w:rPr>
        <w:t>[</w:t>
      </w:r>
      <w:bookmarkStart w:id="9" w:name="_Hlk137829757"/>
      <w:r w:rsidRPr="00E73B7F">
        <w:rPr>
          <w:b/>
          <w:highlight w:val="yellow"/>
          <w:u w:val="single"/>
        </w:rPr>
        <w:t>OPTION 1 (delete if not applicable)</w:t>
      </w:r>
      <w:r w:rsidRPr="001D2A0A">
        <w:rPr>
          <w:bCs/>
          <w:highlight w:val="yellow"/>
          <w:u w:val="single"/>
        </w:rPr>
        <w:t>:</w:t>
      </w:r>
      <w:r w:rsidRPr="00E73B7F">
        <w:rPr>
          <w:highlight w:val="yellow"/>
        </w:rPr>
        <w:t xml:space="preserve"> </w:t>
      </w:r>
      <w:bookmarkEnd w:id="9"/>
      <w:r w:rsidRPr="00E73B7F">
        <w:rPr>
          <w:highlight w:val="yellow"/>
        </w:rPr>
        <w:t xml:space="preserve">The </w:t>
      </w:r>
      <w:r w:rsidR="00B61E2A">
        <w:rPr>
          <w:highlight w:val="yellow"/>
        </w:rPr>
        <w:t xml:space="preserve">Lead </w:t>
      </w:r>
      <w:r w:rsidR="00193E8C" w:rsidRPr="00E73B7F">
        <w:rPr>
          <w:highlight w:val="yellow"/>
        </w:rPr>
        <w:t>Trial Site,</w:t>
      </w:r>
      <w:r w:rsidRPr="00E73B7F">
        <w:rPr>
          <w:highlight w:val="yellow"/>
        </w:rPr>
        <w:t xml:space="preserve"> or </w:t>
      </w:r>
      <w:r w:rsidR="00D25F00">
        <w:rPr>
          <w:highlight w:val="yellow"/>
        </w:rPr>
        <w:t>its Agent</w:t>
      </w:r>
      <w:r w:rsidRPr="00E73B7F">
        <w:rPr>
          <w:highlight w:val="yellow"/>
        </w:rPr>
        <w:t>, will issue invoice requests, detailing visits and any additional procedures completed. The</w:t>
      </w:r>
      <w:r w:rsidR="00193E8C" w:rsidRPr="00E73B7F">
        <w:rPr>
          <w:highlight w:val="yellow"/>
        </w:rPr>
        <w:t xml:space="preserve"> Other</w:t>
      </w:r>
      <w:r w:rsidRPr="00E73B7F">
        <w:rPr>
          <w:highlight w:val="yellow"/>
        </w:rPr>
        <w:t xml:space="preserve"> Trial Site shall invoice the </w:t>
      </w:r>
      <w:r w:rsidR="00B61E2A">
        <w:rPr>
          <w:highlight w:val="yellow"/>
        </w:rPr>
        <w:t xml:space="preserve">Lead </w:t>
      </w:r>
      <w:r w:rsidR="00193E8C" w:rsidRPr="00E73B7F">
        <w:rPr>
          <w:highlight w:val="yellow"/>
        </w:rPr>
        <w:t>Trial Site</w:t>
      </w:r>
      <w:r w:rsidRPr="00E73B7F">
        <w:rPr>
          <w:highlight w:val="yellow"/>
        </w:rPr>
        <w:t xml:space="preserve"> or its Agent in arrears upon receipt of an invoice request. </w:t>
      </w:r>
      <w:r w:rsidRPr="00E73B7F">
        <w:rPr>
          <w:b/>
          <w:highlight w:val="yellow"/>
        </w:rPr>
        <w:t>[</w:t>
      </w:r>
      <w:r w:rsidRPr="00E73B7F">
        <w:rPr>
          <w:b/>
          <w:bCs/>
          <w:highlight w:val="yellow"/>
        </w:rPr>
        <w:t>Sub-Option (delete if not applicable)</w:t>
      </w:r>
      <w:r w:rsidRPr="00E73B7F">
        <w:rPr>
          <w:b/>
          <w:highlight w:val="yellow"/>
        </w:rPr>
        <w:t>:</w:t>
      </w:r>
      <w:r w:rsidRPr="00E73B7F">
        <w:rPr>
          <w:highlight w:val="yellow"/>
        </w:rPr>
        <w:t xml:space="preserve"> This Clause is effective for invoicing relating to [</w:t>
      </w:r>
      <w:r w:rsidRPr="00E73B7F">
        <w:rPr>
          <w:b/>
          <w:bCs/>
          <w:highlight w:val="yellow"/>
        </w:rPr>
        <w:t>insert activities which will be invoiced using this method</w:t>
      </w:r>
      <w:r w:rsidRPr="00E73B7F">
        <w:rPr>
          <w:highlight w:val="yellow"/>
        </w:rPr>
        <w:t>]].]</w:t>
      </w:r>
      <w:r w:rsidRPr="00397ED0">
        <w:rPr>
          <w:highlight w:val="yellow"/>
        </w:rPr>
        <w:t xml:space="preserve"> </w:t>
      </w:r>
    </w:p>
    <w:p w14:paraId="5A2D0B5A" w14:textId="40577F48" w:rsidR="006C5472" w:rsidRPr="00397ED0" w:rsidRDefault="006C5472" w:rsidP="0048076F">
      <w:pPr>
        <w:pStyle w:val="Sub-clauselevel2"/>
        <w:rPr>
          <w:rFonts w:eastAsia="Calibri" w:cs="Arial"/>
          <w:szCs w:val="24"/>
          <w:highlight w:val="yellow"/>
        </w:rPr>
      </w:pPr>
      <w:r w:rsidRPr="00785C50">
        <w:rPr>
          <w:b/>
          <w:highlight w:val="yellow"/>
          <w:u w:val="single"/>
        </w:rPr>
        <w:t>[OPTION 2 (delete if not applicable)</w:t>
      </w:r>
      <w:r w:rsidRPr="001D2A0A">
        <w:rPr>
          <w:bCs/>
          <w:highlight w:val="yellow"/>
          <w:u w:val="single"/>
        </w:rPr>
        <w:t>:</w:t>
      </w:r>
      <w:r w:rsidRPr="00785C50">
        <w:rPr>
          <w:highlight w:val="yellow"/>
        </w:rPr>
        <w:t xml:space="preserve"> The </w:t>
      </w:r>
      <w:r w:rsidR="00B61E2A">
        <w:rPr>
          <w:highlight w:val="yellow"/>
        </w:rPr>
        <w:t xml:space="preserve">Lead </w:t>
      </w:r>
      <w:r w:rsidR="00193E8C">
        <w:rPr>
          <w:highlight w:val="yellow"/>
        </w:rPr>
        <w:t xml:space="preserve">Trial Site </w:t>
      </w:r>
      <w:r w:rsidRPr="00785C50">
        <w:rPr>
          <w:highlight w:val="yellow"/>
        </w:rPr>
        <w:t xml:space="preserve">or its Agent will liaise </w:t>
      </w:r>
      <w:r w:rsidRPr="00E73B7F">
        <w:rPr>
          <w:highlight w:val="yellow"/>
        </w:rPr>
        <w:t>with the</w:t>
      </w:r>
      <w:r w:rsidR="00193E8C" w:rsidRPr="00E73B7F">
        <w:rPr>
          <w:highlight w:val="yellow"/>
        </w:rPr>
        <w:t xml:space="preserve"> Other</w:t>
      </w:r>
      <w:r w:rsidRPr="00E73B7F">
        <w:rPr>
          <w:highlight w:val="yellow"/>
        </w:rPr>
        <w:t xml:space="preserve"> Trial Site to agree the value and content of invoices to be raised. </w:t>
      </w:r>
      <w:r w:rsidRPr="00E73B7F">
        <w:rPr>
          <w:b/>
          <w:highlight w:val="yellow"/>
        </w:rPr>
        <w:t>[</w:t>
      </w:r>
      <w:r w:rsidRPr="00E73B7F">
        <w:rPr>
          <w:b/>
          <w:bCs/>
          <w:highlight w:val="yellow"/>
        </w:rPr>
        <w:t>Sub-Option (delete if not applicable)</w:t>
      </w:r>
      <w:r w:rsidRPr="00E73B7F">
        <w:rPr>
          <w:highlight w:val="yellow"/>
        </w:rPr>
        <w:t>: This Clause is effective for invoicing relating to [</w:t>
      </w:r>
      <w:r w:rsidRPr="00E73B7F">
        <w:rPr>
          <w:b/>
          <w:bCs/>
          <w:highlight w:val="yellow"/>
        </w:rPr>
        <w:t>insert activities which will be invoiced using this method</w:t>
      </w:r>
      <w:r w:rsidRPr="00E73B7F">
        <w:rPr>
          <w:highlight w:val="yellow"/>
        </w:rPr>
        <w:t>]].]</w:t>
      </w:r>
      <w:r w:rsidRPr="00397ED0">
        <w:rPr>
          <w:highlight w:val="yellow"/>
        </w:rPr>
        <w:t xml:space="preserve"> </w:t>
      </w:r>
    </w:p>
    <w:p w14:paraId="0D19680C" w14:textId="512D6ED5" w:rsidR="006C5472" w:rsidRPr="00CE7012" w:rsidRDefault="006C5472" w:rsidP="0048076F">
      <w:pPr>
        <w:pStyle w:val="Sub-clauselevel2"/>
        <w:rPr>
          <w:rFonts w:eastAsia="Calibri" w:cs="Arial"/>
          <w:szCs w:val="24"/>
          <w:highlight w:val="yellow"/>
        </w:rPr>
      </w:pPr>
      <w:r w:rsidRPr="00785C50">
        <w:rPr>
          <w:b/>
          <w:highlight w:val="yellow"/>
          <w:u w:val="single"/>
        </w:rPr>
        <w:t>[OPTION 3 (delete if not applicable)</w:t>
      </w:r>
      <w:r w:rsidRPr="001D2A0A">
        <w:rPr>
          <w:bCs/>
          <w:highlight w:val="yellow"/>
          <w:u w:val="single"/>
        </w:rPr>
        <w:t>:</w:t>
      </w:r>
      <w:r w:rsidRPr="00785C50">
        <w:rPr>
          <w:highlight w:val="yellow"/>
        </w:rPr>
        <w:t xml:space="preserve"> The </w:t>
      </w:r>
      <w:r w:rsidR="00B61E2A">
        <w:rPr>
          <w:highlight w:val="yellow"/>
        </w:rPr>
        <w:t xml:space="preserve">Lead </w:t>
      </w:r>
      <w:r w:rsidR="00193E8C">
        <w:rPr>
          <w:highlight w:val="yellow"/>
        </w:rPr>
        <w:t>Trial Site</w:t>
      </w:r>
      <w:r w:rsidRPr="00785C50">
        <w:rPr>
          <w:highlight w:val="yellow"/>
        </w:rPr>
        <w:t xml:space="preserve"> or its Agent will use a self-invoicing system to raise invoices on behalf of the </w:t>
      </w:r>
      <w:r w:rsidR="00193E8C">
        <w:rPr>
          <w:highlight w:val="yellow"/>
        </w:rPr>
        <w:t xml:space="preserve">Other </w:t>
      </w:r>
      <w:r w:rsidRPr="00785C50">
        <w:rPr>
          <w:highlight w:val="yellow"/>
        </w:rPr>
        <w:t xml:space="preserve">Trial Site </w:t>
      </w:r>
      <w:r w:rsidRPr="00785C50">
        <w:rPr>
          <w:b/>
          <w:highlight w:val="yellow"/>
        </w:rPr>
        <w:t>[</w:t>
      </w:r>
      <w:r w:rsidRPr="00DF4FE8">
        <w:rPr>
          <w:b/>
          <w:bCs/>
          <w:highlight w:val="yellow"/>
        </w:rPr>
        <w:t>Sub-Option (delete if not applicable)</w:t>
      </w:r>
      <w:r w:rsidRPr="163D0484">
        <w:rPr>
          <w:highlight w:val="yellow"/>
        </w:rPr>
        <w:t xml:space="preserve">: This Clause is effective for invoicing relating to </w:t>
      </w:r>
      <w:r w:rsidRPr="00B47904">
        <w:rPr>
          <w:highlight w:val="yellow"/>
        </w:rPr>
        <w:t>[</w:t>
      </w:r>
      <w:r w:rsidRPr="00B47904">
        <w:rPr>
          <w:b/>
          <w:bCs/>
          <w:highlight w:val="yellow"/>
        </w:rPr>
        <w:t>insert activities which will be invoiced using this method</w:t>
      </w:r>
      <w:r w:rsidRPr="163D0484">
        <w:rPr>
          <w:highlight w:val="yellow"/>
        </w:rPr>
        <w:t>]]</w:t>
      </w:r>
      <w:r w:rsidRPr="00785C50">
        <w:rPr>
          <w:highlight w:val="yellow"/>
        </w:rPr>
        <w:t xml:space="preserve">.] </w:t>
      </w:r>
    </w:p>
    <w:p w14:paraId="22B93A80" w14:textId="44DA0C26" w:rsidR="006C5472" w:rsidRPr="00CE7012" w:rsidRDefault="006C5472" w:rsidP="0048076F">
      <w:pPr>
        <w:pStyle w:val="Sub-clauselevel2"/>
        <w:rPr>
          <w:rFonts w:eastAsia="Calibri" w:cs="Arial"/>
          <w:szCs w:val="24"/>
          <w:highlight w:val="yellow"/>
        </w:rPr>
      </w:pPr>
      <w:r w:rsidRPr="00785C50">
        <w:rPr>
          <w:b/>
          <w:highlight w:val="yellow"/>
          <w:u w:val="single"/>
        </w:rPr>
        <w:t>[OPTION 4 (delete if not applicable)</w:t>
      </w:r>
      <w:r w:rsidRPr="001D2A0A">
        <w:rPr>
          <w:bCs/>
          <w:highlight w:val="yellow"/>
          <w:u w:val="single"/>
        </w:rPr>
        <w:t>:</w:t>
      </w:r>
      <w:r w:rsidRPr="00785C50">
        <w:rPr>
          <w:highlight w:val="yellow"/>
        </w:rPr>
        <w:t xml:space="preserve"> The </w:t>
      </w:r>
      <w:r w:rsidR="00B61E2A">
        <w:rPr>
          <w:highlight w:val="yellow"/>
        </w:rPr>
        <w:t xml:space="preserve">Lead </w:t>
      </w:r>
      <w:r w:rsidR="00193E8C">
        <w:rPr>
          <w:highlight w:val="yellow"/>
        </w:rPr>
        <w:t>Trial Site</w:t>
      </w:r>
      <w:r w:rsidRPr="00785C50">
        <w:rPr>
          <w:highlight w:val="yellow"/>
        </w:rPr>
        <w:t xml:space="preserve"> or its Agent will use an automated payment system to pay the </w:t>
      </w:r>
      <w:r w:rsidR="00193E8C">
        <w:rPr>
          <w:highlight w:val="yellow"/>
        </w:rPr>
        <w:t xml:space="preserve">Other </w:t>
      </w:r>
      <w:r w:rsidRPr="00785C50">
        <w:rPr>
          <w:highlight w:val="yellow"/>
        </w:rPr>
        <w:t>Trial Site. The</w:t>
      </w:r>
      <w:r w:rsidR="00193E8C">
        <w:rPr>
          <w:highlight w:val="yellow"/>
        </w:rPr>
        <w:t xml:space="preserve"> Other </w:t>
      </w:r>
      <w:r w:rsidRPr="00785C50">
        <w:rPr>
          <w:highlight w:val="yellow"/>
        </w:rPr>
        <w:t xml:space="preserve">Trial Site shall be paid according to the evidence provided within the automated payment system of costs incurred. </w:t>
      </w:r>
      <w:r w:rsidRPr="163D0484">
        <w:rPr>
          <w:highlight w:val="yellow"/>
        </w:rPr>
        <w:t>[</w:t>
      </w:r>
      <w:r w:rsidRPr="000F4804">
        <w:rPr>
          <w:b/>
          <w:bCs/>
          <w:highlight w:val="yellow"/>
        </w:rPr>
        <w:t>Sub-Option (delete if not applicable)</w:t>
      </w:r>
      <w:r w:rsidRPr="163D0484">
        <w:rPr>
          <w:highlight w:val="yellow"/>
        </w:rPr>
        <w:t>: This Clause is effective for invoicing relating to [</w:t>
      </w:r>
      <w:r w:rsidRPr="00F86B7A">
        <w:rPr>
          <w:b/>
          <w:bCs/>
          <w:highlight w:val="yellow"/>
        </w:rPr>
        <w:t>insert activities which will be invoiced using this method</w:t>
      </w:r>
      <w:r w:rsidRPr="163D0484">
        <w:rPr>
          <w:highlight w:val="yellow"/>
        </w:rPr>
        <w:t>]].</w:t>
      </w:r>
      <w:r w:rsidRPr="00785C50">
        <w:rPr>
          <w:highlight w:val="yellow"/>
        </w:rPr>
        <w:t>]</w:t>
      </w:r>
    </w:p>
    <w:p w14:paraId="3706056F" w14:textId="7BB5F83D" w:rsidR="006C5472" w:rsidRPr="00CE7012" w:rsidRDefault="006C5472" w:rsidP="0048076F">
      <w:pPr>
        <w:pStyle w:val="Sub-clauselevel2"/>
        <w:rPr>
          <w:rFonts w:eastAsia="Calibri" w:cs="Arial"/>
          <w:highlight w:val="yellow"/>
        </w:rPr>
      </w:pPr>
      <w:r w:rsidRPr="2E6979A3">
        <w:rPr>
          <w:b/>
          <w:bCs/>
          <w:highlight w:val="yellow"/>
          <w:u w:val="single"/>
        </w:rPr>
        <w:t>[OPTION 5 (delete if not applicable)</w:t>
      </w:r>
      <w:r w:rsidRPr="001D2A0A">
        <w:rPr>
          <w:highlight w:val="yellow"/>
          <w:u w:val="single"/>
        </w:rPr>
        <w:t>:</w:t>
      </w:r>
      <w:r w:rsidRPr="00FE5F16">
        <w:rPr>
          <w:highlight w:val="yellow"/>
        </w:rPr>
        <w:t xml:space="preserve"> </w:t>
      </w:r>
      <w:r w:rsidRPr="2E6979A3">
        <w:rPr>
          <w:highlight w:val="yellow"/>
        </w:rPr>
        <w:t xml:space="preserve">The </w:t>
      </w:r>
      <w:r w:rsidR="00B61E2A">
        <w:rPr>
          <w:highlight w:val="yellow"/>
        </w:rPr>
        <w:t xml:space="preserve">Lead </w:t>
      </w:r>
      <w:r w:rsidR="00193E8C">
        <w:rPr>
          <w:highlight w:val="yellow"/>
        </w:rPr>
        <w:t>Trial Site</w:t>
      </w:r>
      <w:r w:rsidRPr="2E6979A3">
        <w:rPr>
          <w:highlight w:val="yellow"/>
        </w:rPr>
        <w:t xml:space="preserve"> or its Agent will delegate responsibility to manage invoicing to the </w:t>
      </w:r>
      <w:r w:rsidR="00193E8C">
        <w:rPr>
          <w:highlight w:val="yellow"/>
        </w:rPr>
        <w:t xml:space="preserve">Other </w:t>
      </w:r>
      <w:r w:rsidRPr="2E6979A3">
        <w:rPr>
          <w:highlight w:val="yellow"/>
        </w:rPr>
        <w:t xml:space="preserve">Trial Site. The </w:t>
      </w:r>
      <w:r w:rsidR="00193E8C">
        <w:rPr>
          <w:highlight w:val="yellow"/>
        </w:rPr>
        <w:t xml:space="preserve">Other </w:t>
      </w:r>
      <w:r w:rsidRPr="2E6979A3">
        <w:rPr>
          <w:highlight w:val="yellow"/>
        </w:rPr>
        <w:t xml:space="preserve">Trial Site will invoice the </w:t>
      </w:r>
      <w:r w:rsidR="00B61E2A">
        <w:rPr>
          <w:highlight w:val="yellow"/>
        </w:rPr>
        <w:t xml:space="preserve">Lead </w:t>
      </w:r>
      <w:r w:rsidR="00193E8C">
        <w:rPr>
          <w:highlight w:val="yellow"/>
        </w:rPr>
        <w:t>Trial Site</w:t>
      </w:r>
      <w:r w:rsidRPr="2E6979A3">
        <w:rPr>
          <w:highlight w:val="yellow"/>
        </w:rPr>
        <w:t xml:space="preserve">, or </w:t>
      </w:r>
      <w:r w:rsidR="00D25F00">
        <w:rPr>
          <w:highlight w:val="yellow"/>
        </w:rPr>
        <w:t>its Agent</w:t>
      </w:r>
      <w:r w:rsidRPr="2E6979A3">
        <w:rPr>
          <w:highlight w:val="yellow"/>
        </w:rPr>
        <w:t>, in arrears. [</w:t>
      </w:r>
      <w:r w:rsidRPr="2E6979A3">
        <w:rPr>
          <w:b/>
          <w:bCs/>
          <w:highlight w:val="yellow"/>
        </w:rPr>
        <w:t>Sub-Option (delete if not applicable)</w:t>
      </w:r>
      <w:r w:rsidRPr="2E6979A3">
        <w:rPr>
          <w:highlight w:val="yellow"/>
        </w:rPr>
        <w:t xml:space="preserve">: This Clause is effective for invoicing relating to </w:t>
      </w:r>
      <w:r w:rsidRPr="2E6979A3">
        <w:rPr>
          <w:b/>
          <w:bCs/>
          <w:highlight w:val="yellow"/>
        </w:rPr>
        <w:t>[insert activities which will be invoiced using this method</w:t>
      </w:r>
      <w:r w:rsidRPr="2E6979A3">
        <w:rPr>
          <w:highlight w:val="yellow"/>
        </w:rPr>
        <w:t>]].</w:t>
      </w:r>
      <w:r w:rsidRPr="2E6979A3">
        <w:rPr>
          <w:b/>
          <w:bCs/>
          <w:highlight w:val="yellow"/>
        </w:rPr>
        <w:t>]</w:t>
      </w:r>
    </w:p>
    <w:p w14:paraId="7D0B515B" w14:textId="6CCC3A24" w:rsidR="006C5472" w:rsidRPr="00F5608D" w:rsidRDefault="006C5472" w:rsidP="00446A84">
      <w:pPr>
        <w:pStyle w:val="Sub-clauselevel2"/>
        <w:numPr>
          <w:ilvl w:val="0"/>
          <w:numId w:val="0"/>
        </w:numPr>
        <w:ind w:left="568"/>
      </w:pPr>
      <w:r w:rsidRPr="00785C50">
        <w:lastRenderedPageBreak/>
        <w:t xml:space="preserve">Payments will be made in arrears within forty-five (45) </w:t>
      </w:r>
      <w:r w:rsidR="00753FF8">
        <w:t xml:space="preserve">calendar </w:t>
      </w:r>
      <w:r w:rsidRPr="00785C50">
        <w:t xml:space="preserve">days of the date of receipt of a valid invoice </w:t>
      </w:r>
      <w:r w:rsidRPr="00033B1B">
        <w:t>(excluding disputed amounts, which will be resolved in good faith in a timely manner in accordance with Clause 2.7 of this Appendix)</w:t>
      </w:r>
      <w:r>
        <w:t>.</w:t>
      </w:r>
    </w:p>
    <w:p w14:paraId="363D0EB0" w14:textId="65F34297" w:rsidR="006C5472" w:rsidRDefault="006C5472" w:rsidP="006C5472">
      <w:pPr>
        <w:pStyle w:val="Clauselevel1"/>
        <w:numPr>
          <w:ilvl w:val="1"/>
          <w:numId w:val="15"/>
        </w:numPr>
        <w:rPr>
          <w:rFonts w:eastAsia="Calibri"/>
          <w:szCs w:val="24"/>
        </w:rPr>
      </w:pPr>
      <w:bookmarkStart w:id="10" w:name="_Ref528833793"/>
      <w:bookmarkEnd w:id="8"/>
      <w:r>
        <w:t xml:space="preserve">Valid invoices (and, if required due to a limit being in place on the amount of information able to be included on the invoice, supporting documents sent alongside the invoice to detail any further information required by this Clause) issued by the </w:t>
      </w:r>
      <w:r w:rsidR="00193E8C">
        <w:t xml:space="preserve">Other </w:t>
      </w:r>
      <w:r>
        <w:t>Trial Site shall:</w:t>
      </w:r>
      <w:bookmarkEnd w:id="10"/>
    </w:p>
    <w:p w14:paraId="5F694EE0" w14:textId="77777777" w:rsidR="006C5472" w:rsidRDefault="006C5472" w:rsidP="0048076F">
      <w:pPr>
        <w:pStyle w:val="Sub-clauselevel2"/>
        <w:rPr>
          <w:rFonts w:eastAsia="Calibri" w:cs="Arial"/>
          <w:szCs w:val="24"/>
        </w:rPr>
      </w:pPr>
      <w:r>
        <w:t>be valid tax invoices for the purposes of VAT legislation;</w:t>
      </w:r>
    </w:p>
    <w:p w14:paraId="6603D884" w14:textId="65B29526" w:rsidR="006C5472" w:rsidRDefault="006C5472" w:rsidP="0048076F">
      <w:pPr>
        <w:pStyle w:val="Sub-clauselevel2"/>
        <w:rPr>
          <w:rFonts w:eastAsia="Calibri" w:cs="Arial"/>
          <w:szCs w:val="24"/>
        </w:rPr>
      </w:pPr>
      <w:r>
        <w:t xml:space="preserve">identify the </w:t>
      </w:r>
      <w:r w:rsidR="00193E8C">
        <w:t xml:space="preserve">Other </w:t>
      </w:r>
      <w:r>
        <w:t>Trial Site and IRAS ID;</w:t>
      </w:r>
    </w:p>
    <w:p w14:paraId="3C96246F" w14:textId="4F8B9304" w:rsidR="006C5472" w:rsidRDefault="006C5472" w:rsidP="0048076F">
      <w:pPr>
        <w:pStyle w:val="Sub-clauselevel2"/>
        <w:rPr>
          <w:rFonts w:eastAsia="Calibri" w:cs="Arial"/>
          <w:szCs w:val="24"/>
        </w:rPr>
      </w:pPr>
      <w:r>
        <w:t xml:space="preserve">contain a breakdown of </w:t>
      </w:r>
      <w:r w:rsidR="00753FF8">
        <w:t xml:space="preserve">prices </w:t>
      </w:r>
      <w:r>
        <w:t>per activity covering:</w:t>
      </w:r>
    </w:p>
    <w:p w14:paraId="6700800D" w14:textId="3893EC6D" w:rsidR="006C5472" w:rsidRPr="002B4DE8" w:rsidRDefault="006C5472" w:rsidP="00363EF9">
      <w:pPr>
        <w:pStyle w:val="Sub-clauselevel3"/>
        <w:numPr>
          <w:ilvl w:val="0"/>
          <w:numId w:val="38"/>
        </w:numPr>
        <w:ind w:left="1843" w:hanging="425"/>
        <w:rPr>
          <w:rFonts w:eastAsia="Calibri"/>
          <w:szCs w:val="24"/>
        </w:rPr>
      </w:pPr>
      <w:r w:rsidRPr="00033B1B">
        <w:t xml:space="preserve">set-up and close-down </w:t>
      </w:r>
      <w:r w:rsidR="00753FF8">
        <w:t>price</w:t>
      </w:r>
      <w:r w:rsidR="00753FF8" w:rsidRPr="00033B1B">
        <w:t>s</w:t>
      </w:r>
      <w:r w:rsidRPr="00033B1B">
        <w:t>;</w:t>
      </w:r>
    </w:p>
    <w:p w14:paraId="193D68BD" w14:textId="1DE1E1A0" w:rsidR="006C5472" w:rsidRPr="000E1EC3" w:rsidRDefault="006C5472" w:rsidP="002B4DE8">
      <w:pPr>
        <w:pStyle w:val="Sub-clauselevel3"/>
        <w:rPr>
          <w:rFonts w:eastAsia="Calibri"/>
          <w:szCs w:val="24"/>
        </w:rPr>
      </w:pPr>
      <w:r w:rsidRPr="00033B1B">
        <w:t xml:space="preserve">Per Participant </w:t>
      </w:r>
      <w:r w:rsidR="00753FF8">
        <w:t>price</w:t>
      </w:r>
      <w:r w:rsidR="00753FF8" w:rsidRPr="00033B1B">
        <w:t>s</w:t>
      </w:r>
      <w:r w:rsidRPr="00033B1B">
        <w:t>, clearly identifying the correct Participant identification number(s), and;</w:t>
      </w:r>
    </w:p>
    <w:p w14:paraId="63E7D15B" w14:textId="7D996A4C" w:rsidR="006C5472" w:rsidRPr="00230291" w:rsidRDefault="006C5472" w:rsidP="002B4DE8">
      <w:pPr>
        <w:pStyle w:val="Sub-clauselevel3"/>
        <w:rPr>
          <w:rFonts w:eastAsia="Calibri"/>
          <w:szCs w:val="24"/>
        </w:rPr>
      </w:pPr>
      <w:r w:rsidRPr="00033B1B">
        <w:t xml:space="preserve">all other </w:t>
      </w:r>
      <w:r w:rsidR="00753FF8">
        <w:t>prices</w:t>
      </w:r>
      <w:r w:rsidRPr="00033B1B">
        <w:t>.</w:t>
      </w:r>
    </w:p>
    <w:p w14:paraId="4F5780D3" w14:textId="08C94A61" w:rsidR="006C5472" w:rsidRDefault="006C5472" w:rsidP="0048076F">
      <w:pPr>
        <w:pStyle w:val="Sub-clauselevel2"/>
        <w:rPr>
          <w:rFonts w:eastAsia="Calibri" w:cs="Arial"/>
          <w:szCs w:val="24"/>
        </w:rPr>
      </w:pPr>
      <w:r w:rsidRPr="00033B1B">
        <w:t xml:space="preserve">clearly state the corresponding period being invoiced for any periodic </w:t>
      </w:r>
      <w:r w:rsidR="00753FF8">
        <w:t>price</w:t>
      </w:r>
      <w:r w:rsidR="00753FF8" w:rsidRPr="00033B1B">
        <w:t xml:space="preserve">s </w:t>
      </w:r>
      <w:r w:rsidRPr="00033B1B">
        <w:t xml:space="preserve">(for example, IMP management </w:t>
      </w:r>
      <w:r w:rsidR="00753FF8">
        <w:t>pric</w:t>
      </w:r>
      <w:r w:rsidR="00753FF8" w:rsidRPr="00033B1B">
        <w:t>e</w:t>
      </w:r>
      <w:r w:rsidRPr="00033B1B">
        <w:t>);</w:t>
      </w:r>
      <w:r>
        <w:t xml:space="preserve"> </w:t>
      </w:r>
    </w:p>
    <w:p w14:paraId="6AF606A7" w14:textId="77777777" w:rsidR="006C5472" w:rsidRDefault="006C5472" w:rsidP="0048076F">
      <w:pPr>
        <w:pStyle w:val="Sub-clauselevel2"/>
        <w:rPr>
          <w:rFonts w:eastAsia="Calibri" w:cs="Arial"/>
          <w:szCs w:val="24"/>
        </w:rPr>
      </w:pPr>
      <w:r>
        <w:t>identify the purchase order number (if applicable) assigned to the Clinical Trial; and</w:t>
      </w:r>
    </w:p>
    <w:p w14:paraId="7B6A1300" w14:textId="1160E2D5" w:rsidR="006C5472" w:rsidRPr="0053553D" w:rsidRDefault="006C5472" w:rsidP="0048076F">
      <w:pPr>
        <w:pStyle w:val="Sub-clauselevel2"/>
        <w:rPr>
          <w:rFonts w:eastAsia="Calibri" w:cs="Arial"/>
          <w:szCs w:val="24"/>
        </w:rPr>
      </w:pPr>
      <w:r>
        <w:t xml:space="preserve">be sent to the </w:t>
      </w:r>
      <w:r w:rsidR="00B61E2A">
        <w:t xml:space="preserve">Lead </w:t>
      </w:r>
      <w:r w:rsidR="009C6B9B">
        <w:t xml:space="preserve">Trial Site </w:t>
      </w:r>
      <w:r w:rsidRPr="00785C50">
        <w:t>or its Agent</w:t>
      </w:r>
      <w:r>
        <w:t xml:space="preserve"> at the email address provided below.</w:t>
      </w:r>
    </w:p>
    <w:p w14:paraId="2F67DB37" w14:textId="75FCAA58" w:rsidR="006C5472" w:rsidRDefault="006C5472" w:rsidP="006C5472">
      <w:pPr>
        <w:pStyle w:val="Clauselevel1"/>
        <w:numPr>
          <w:ilvl w:val="1"/>
          <w:numId w:val="15"/>
        </w:numPr>
        <w:rPr>
          <w:rFonts w:eastAsia="Calibri"/>
          <w:szCs w:val="24"/>
        </w:rPr>
      </w:pPr>
      <w:r>
        <w:t xml:space="preserve">The </w:t>
      </w:r>
      <w:r w:rsidR="009C6B9B">
        <w:t xml:space="preserve">Other </w:t>
      </w:r>
      <w:r>
        <w:t xml:space="preserve">Trial Site’s failure to comply with the above invoice requirements may result in a delay in payment. </w:t>
      </w:r>
    </w:p>
    <w:p w14:paraId="3E519C54" w14:textId="0DBFAAE4" w:rsidR="006C5472" w:rsidRPr="00397ED0" w:rsidRDefault="006C5472" w:rsidP="006C5472">
      <w:pPr>
        <w:pStyle w:val="Clauselevel1"/>
        <w:numPr>
          <w:ilvl w:val="1"/>
          <w:numId w:val="15"/>
        </w:numPr>
        <w:contextualSpacing/>
        <w:rPr>
          <w:rFonts w:eastAsia="Calibri"/>
          <w:szCs w:val="24"/>
        </w:rPr>
      </w:pPr>
      <w:r w:rsidRPr="00033B1B">
        <w:t xml:space="preserve">Any delay in the payment of the payee invoices by or on behalf of the </w:t>
      </w:r>
      <w:r w:rsidR="00B61E2A">
        <w:t xml:space="preserve">Lead </w:t>
      </w:r>
      <w:r w:rsidR="009C6B9B">
        <w:t xml:space="preserve">Trial Site </w:t>
      </w:r>
      <w:r w:rsidRPr="00033B1B">
        <w:t>will incur an interest charge on any undisputed amounts overdue of two (2) per cent per month above the National Westminster Bank plc base rate prevailing on the date the payment is due.</w:t>
      </w:r>
    </w:p>
    <w:p w14:paraId="10717528" w14:textId="77777777" w:rsidR="00E73B7F" w:rsidRPr="00A27908" w:rsidRDefault="00E73B7F" w:rsidP="00397ED0">
      <w:pPr>
        <w:pStyle w:val="Clauselevel1"/>
        <w:numPr>
          <w:ilvl w:val="0"/>
          <w:numId w:val="0"/>
        </w:numPr>
        <w:ind w:left="567"/>
        <w:contextualSpacing/>
        <w:rPr>
          <w:rFonts w:eastAsia="Calibri"/>
          <w:szCs w:val="24"/>
        </w:rPr>
      </w:pPr>
    </w:p>
    <w:p w14:paraId="5BE72A11" w14:textId="4EFDAD51" w:rsidR="006C5472" w:rsidRDefault="006C5472" w:rsidP="006C5472">
      <w:pPr>
        <w:pStyle w:val="Clauselevel1"/>
        <w:numPr>
          <w:ilvl w:val="1"/>
          <w:numId w:val="15"/>
        </w:numPr>
        <w:rPr>
          <w:rFonts w:eastAsia="Calibri"/>
          <w:szCs w:val="24"/>
        </w:rPr>
      </w:pPr>
      <w:r>
        <w:t xml:space="preserve">If the </w:t>
      </w:r>
      <w:r w:rsidR="00B61E2A">
        <w:t xml:space="preserve">Lead </w:t>
      </w:r>
      <w:r w:rsidR="009C6B9B">
        <w:t>Trial Site</w:t>
      </w:r>
      <w:r>
        <w:t xml:space="preserve"> </w:t>
      </w:r>
      <w:r w:rsidRPr="00785C50">
        <w:t>or its Agent</w:t>
      </w:r>
      <w:r>
        <w:t xml:space="preserve"> disputes any invoice, or part of any invoice, or </w:t>
      </w:r>
      <w:bookmarkStart w:id="11" w:name="_Ref205111307"/>
      <w:r>
        <w:t>receives an invoice in respect of activities</w:t>
      </w:r>
      <w:r w:rsidDel="003A65E7">
        <w:t xml:space="preserve"> </w:t>
      </w:r>
      <w:r>
        <w:t xml:space="preserve">not provided in accordance with this Agreement, or which the </w:t>
      </w:r>
      <w:r w:rsidR="00B61E2A">
        <w:t xml:space="preserve">Lead </w:t>
      </w:r>
      <w:r w:rsidR="009C6B9B">
        <w:t>Trial Site</w:t>
      </w:r>
      <w:r>
        <w:t xml:space="preserve"> believes (acting reasonably) have not been properly provided</w:t>
      </w:r>
      <w:bookmarkEnd w:id="11"/>
      <w:r>
        <w:t xml:space="preserve">, then the </w:t>
      </w:r>
      <w:r w:rsidR="00B61E2A">
        <w:t xml:space="preserve">Lead </w:t>
      </w:r>
      <w:r w:rsidR="00A73359">
        <w:t>Trial Site</w:t>
      </w:r>
      <w:r>
        <w:t xml:space="preserve"> </w:t>
      </w:r>
      <w:r w:rsidRPr="00785C50">
        <w:t>or its Agent</w:t>
      </w:r>
      <w:r>
        <w:t xml:space="preserve"> will make contact in a timely manner with the </w:t>
      </w:r>
      <w:r w:rsidR="00A73359">
        <w:t xml:space="preserve">Other </w:t>
      </w:r>
      <w:r>
        <w:t xml:space="preserve">Trial Site’s finance team as per Clause 12.2 of this Appendix to resolve the query. If the query is not resolved, then the </w:t>
      </w:r>
      <w:r w:rsidR="00B61E2A">
        <w:t xml:space="preserve">Lead </w:t>
      </w:r>
      <w:r w:rsidR="00A73359">
        <w:t>Trial Site</w:t>
      </w:r>
      <w:r>
        <w:t xml:space="preserve"> </w:t>
      </w:r>
      <w:r w:rsidRPr="00785C50">
        <w:t>or its Agent</w:t>
      </w:r>
      <w:r>
        <w:t xml:space="preserve"> may either: </w:t>
      </w:r>
    </w:p>
    <w:p w14:paraId="4E45A910" w14:textId="56C04FFA" w:rsidR="006C5472" w:rsidRDefault="006C5472" w:rsidP="0048076F">
      <w:pPr>
        <w:pStyle w:val="Sub-clauselevel2"/>
        <w:rPr>
          <w:rFonts w:eastAsia="Calibri" w:cs="Arial"/>
        </w:rPr>
      </w:pPr>
      <w:r>
        <w:t xml:space="preserve">withhold payment of the disputed part of the invoice in respect of the disputed amounts and / or activities, including an explanation as to why payment is withheld, in which case the </w:t>
      </w:r>
      <w:r w:rsidR="00A73359">
        <w:t xml:space="preserve">Other </w:t>
      </w:r>
      <w:r>
        <w:t xml:space="preserve">Trial Site shall issue the </w:t>
      </w:r>
      <w:r w:rsidR="00B61E2A">
        <w:t xml:space="preserve">Lead </w:t>
      </w:r>
      <w:r w:rsidR="00A73359">
        <w:t>Trial Site</w:t>
      </w:r>
      <w:r>
        <w:t xml:space="preserve"> or its Agent with a credit note for the disputed amount and the </w:t>
      </w:r>
      <w:r w:rsidR="00B61E2A">
        <w:t xml:space="preserve">Lead </w:t>
      </w:r>
      <w:r w:rsidR="00A73359">
        <w:t xml:space="preserve">Trial Site </w:t>
      </w:r>
      <w:r>
        <w:t xml:space="preserve">or its Agent will pay the undisputed amount in accordance with the Finances clause of this Agreement, or; </w:t>
      </w:r>
    </w:p>
    <w:p w14:paraId="6173B150" w14:textId="74A3FFE0" w:rsidR="006C5472" w:rsidRDefault="006C5472" w:rsidP="0048076F">
      <w:pPr>
        <w:pStyle w:val="Sub-clauselevel2"/>
        <w:rPr>
          <w:rFonts w:eastAsia="Calibri" w:cs="Arial"/>
          <w:szCs w:val="24"/>
        </w:rPr>
      </w:pPr>
      <w:r>
        <w:t xml:space="preserve">reject the </w:t>
      </w:r>
      <w:r w:rsidR="00A73359">
        <w:t xml:space="preserve">Other </w:t>
      </w:r>
      <w:r>
        <w:t>Trial Site’s invoice and request that the</w:t>
      </w:r>
      <w:r w:rsidR="00A73359">
        <w:t xml:space="preserve"> Other</w:t>
      </w:r>
      <w:r>
        <w:t xml:space="preserve"> Trial Site submit a new invoice for the undisputed amount. On receipt of the new </w:t>
      </w:r>
      <w:r>
        <w:lastRenderedPageBreak/>
        <w:t xml:space="preserve">valid invoice, the </w:t>
      </w:r>
      <w:r w:rsidR="00B61E2A">
        <w:t xml:space="preserve">Lead </w:t>
      </w:r>
      <w:r w:rsidR="00A73359">
        <w:t>Trial Site</w:t>
      </w:r>
      <w:r>
        <w:t xml:space="preserve"> </w:t>
      </w:r>
      <w:r w:rsidRPr="00785C50">
        <w:t>or its Agent</w:t>
      </w:r>
      <w:r>
        <w:t xml:space="preserve"> shall pay the new invoice in accordance with the Finances clause of this Agreement.</w:t>
      </w:r>
    </w:p>
    <w:p w14:paraId="2E66367C" w14:textId="525A1648" w:rsidR="006C5472" w:rsidRDefault="006C5472" w:rsidP="006C5472">
      <w:pPr>
        <w:pStyle w:val="Clauselevel1"/>
        <w:numPr>
          <w:ilvl w:val="1"/>
          <w:numId w:val="15"/>
        </w:numPr>
        <w:rPr>
          <w:rFonts w:eastAsia="Calibri"/>
          <w:szCs w:val="24"/>
        </w:rPr>
      </w:pPr>
      <w:r>
        <w:t>Any outstanding dispute remaining in relation to Clause 2.7 of this Appendix will be resolved in accordance with Clause 1</w:t>
      </w:r>
      <w:r w:rsidR="007B6D0B">
        <w:t>7</w:t>
      </w:r>
      <w:r>
        <w:t xml:space="preserve"> of this Agreement.</w:t>
      </w:r>
    </w:p>
    <w:p w14:paraId="22450685" w14:textId="7D3ABF92" w:rsidR="006C5472" w:rsidRPr="00397ED0" w:rsidRDefault="006C5472" w:rsidP="001D2A0A">
      <w:pPr>
        <w:pStyle w:val="Clauselevel1"/>
        <w:numPr>
          <w:ilvl w:val="1"/>
          <w:numId w:val="15"/>
        </w:numPr>
        <w:rPr>
          <w:rFonts w:eastAsia="Calibri"/>
          <w:szCs w:val="24"/>
        </w:rPr>
      </w:pPr>
      <w:r w:rsidRPr="00033B1B">
        <w:t xml:space="preserve">The </w:t>
      </w:r>
      <w:r w:rsidR="00B61E2A">
        <w:t xml:space="preserve">Lead </w:t>
      </w:r>
      <w:r w:rsidR="00A73359">
        <w:t>Trial Site</w:t>
      </w:r>
      <w:r>
        <w:t xml:space="preserve"> </w:t>
      </w:r>
      <w:r w:rsidRPr="00785C50">
        <w:t>or its Agent</w:t>
      </w:r>
      <w:r w:rsidRPr="00033B1B">
        <w:t xml:space="preserve"> will notify the</w:t>
      </w:r>
      <w:r w:rsidR="00A73359">
        <w:t xml:space="preserve"> Other</w:t>
      </w:r>
      <w:r w:rsidRPr="00033B1B">
        <w:t xml:space="preserve"> Trial Site of Investigator Site Trial Completion, or early termination of this Agreement, </w:t>
      </w:r>
      <w:proofErr w:type="gramStart"/>
      <w:r w:rsidRPr="00033B1B">
        <w:t>in order to</w:t>
      </w:r>
      <w:proofErr w:type="gramEnd"/>
      <w:r w:rsidRPr="00033B1B">
        <w:t xml:space="preserve"> trigger the generation of a final invoice. Notification will be made to: </w:t>
      </w:r>
      <w:r w:rsidRPr="00033B1B">
        <w:rPr>
          <w:highlight w:val="yellow"/>
        </w:rPr>
        <w:t>[insert email address]</w:t>
      </w:r>
      <w:r w:rsidRPr="00033B1B">
        <w:t>.</w:t>
      </w:r>
    </w:p>
    <w:p w14:paraId="4D17DD21" w14:textId="77777777" w:rsidR="006C5472" w:rsidRPr="001F5215" w:rsidRDefault="006C5472" w:rsidP="006C5472">
      <w:pPr>
        <w:pStyle w:val="Clauselevel1"/>
        <w:numPr>
          <w:ilvl w:val="1"/>
          <w:numId w:val="15"/>
        </w:numPr>
        <w:rPr>
          <w:rFonts w:eastAsia="Calibri"/>
          <w:szCs w:val="24"/>
        </w:rPr>
      </w:pPr>
      <w:r w:rsidRPr="00785C50">
        <w:t>Upon Investigator Site Trial Completion,</w:t>
      </w:r>
      <w:r w:rsidRPr="163D0484">
        <w:t xml:space="preserve"> or early termination of this Agreement, all remaining amounts due shall be invoiced as per the terms detailed in this Financial Arrangements Appendix</w:t>
      </w:r>
      <w:r w:rsidRPr="00785C50">
        <w:t>, subject to the following:</w:t>
      </w:r>
    </w:p>
    <w:p w14:paraId="278B1966" w14:textId="77777777" w:rsidR="006C5472" w:rsidRPr="005B30A0" w:rsidRDefault="006C5472" w:rsidP="0048076F">
      <w:pPr>
        <w:pStyle w:val="Sub-clauselevel2"/>
        <w:rPr>
          <w:rFonts w:eastAsia="Calibri" w:cs="Arial"/>
          <w:szCs w:val="24"/>
        </w:rPr>
      </w:pPr>
      <w:r w:rsidRPr="163D0484">
        <w:t>completion of the close-out visit, where applicable;</w:t>
      </w:r>
    </w:p>
    <w:p w14:paraId="1E5A32CD" w14:textId="77777777" w:rsidR="006C5472" w:rsidRPr="005B30A0" w:rsidRDefault="006C5472" w:rsidP="0048076F">
      <w:pPr>
        <w:pStyle w:val="Sub-clauselevel2"/>
        <w:rPr>
          <w:rFonts w:eastAsia="Calibri" w:cs="Arial"/>
          <w:szCs w:val="24"/>
        </w:rPr>
      </w:pPr>
      <w:r w:rsidRPr="163D0484">
        <w:t>receipt of all completed and corrected case report forms and queries;</w:t>
      </w:r>
    </w:p>
    <w:p w14:paraId="055BA6A9" w14:textId="1591EB60" w:rsidR="006C5472" w:rsidRPr="001F5215" w:rsidRDefault="006C5472" w:rsidP="0048076F">
      <w:pPr>
        <w:pStyle w:val="Sub-clauselevel2"/>
        <w:rPr>
          <w:rFonts w:eastAsia="Calibri" w:cs="Arial"/>
          <w:szCs w:val="24"/>
        </w:rPr>
      </w:pPr>
      <w:r w:rsidRPr="163D0484">
        <w:t xml:space="preserve">receipt of the </w:t>
      </w:r>
      <w:r w:rsidRPr="00785C50">
        <w:t xml:space="preserve">Principal </w:t>
      </w:r>
      <w:r w:rsidRPr="163D0484">
        <w:t xml:space="preserve">Investigator’s final report, where applicable, in a form acceptable to the Sponsor as per relevant standards / requirements, and; </w:t>
      </w:r>
    </w:p>
    <w:p w14:paraId="2815601C" w14:textId="3837E590" w:rsidR="006C5472" w:rsidRPr="000B075A" w:rsidRDefault="006C5472" w:rsidP="0048076F">
      <w:pPr>
        <w:pStyle w:val="Sub-clauselevel2"/>
        <w:rPr>
          <w:rFonts w:eastAsia="Calibri" w:cs="Arial"/>
          <w:szCs w:val="24"/>
        </w:rPr>
      </w:pPr>
      <w:r w:rsidRPr="163D0484">
        <w:t xml:space="preserve">provided all unused </w:t>
      </w:r>
      <w:r w:rsidRPr="00785C50">
        <w:t xml:space="preserve">Investigational Medical Product </w:t>
      </w:r>
      <w:r w:rsidRPr="163D0484">
        <w:t>and any applicable Sponsor</w:t>
      </w:r>
      <w:r w:rsidR="009104C9">
        <w:t xml:space="preserve">, </w:t>
      </w:r>
      <w:r w:rsidRPr="163D0484">
        <w:t>Vendor</w:t>
      </w:r>
      <w:r w:rsidR="009104C9">
        <w:t xml:space="preserve"> or </w:t>
      </w:r>
      <w:r w:rsidR="006F2746">
        <w:t xml:space="preserve">Lead </w:t>
      </w:r>
      <w:r w:rsidR="009104C9">
        <w:t>Trial Site</w:t>
      </w:r>
      <w:r w:rsidRPr="163D0484">
        <w:t xml:space="preserve"> Resources o</w:t>
      </w:r>
      <w:r w:rsidR="00103D6D">
        <w:t>r</w:t>
      </w:r>
      <w:r w:rsidRPr="163D0484">
        <w:t xml:space="preserve"> Equipment has been accounted for and returned, retained or destroyed in accordance with Sponsor</w:t>
      </w:r>
      <w:r w:rsidR="009104C9">
        <w:t xml:space="preserve"> or</w:t>
      </w:r>
      <w:r w:rsidR="006F2746">
        <w:t xml:space="preserve"> Lead</w:t>
      </w:r>
      <w:r w:rsidR="009104C9">
        <w:t xml:space="preserve"> Trial Site</w:t>
      </w:r>
      <w:r w:rsidRPr="163D0484">
        <w:t xml:space="preserve"> instructions.</w:t>
      </w:r>
    </w:p>
    <w:p w14:paraId="5714ED49" w14:textId="211C356A" w:rsidR="006C5472" w:rsidRPr="00397ED0" w:rsidRDefault="006C5472" w:rsidP="001D2A0A">
      <w:pPr>
        <w:pStyle w:val="Clauselevel1"/>
        <w:numPr>
          <w:ilvl w:val="1"/>
          <w:numId w:val="15"/>
        </w:numPr>
        <w:rPr>
          <w:rFonts w:eastAsia="Calibri"/>
          <w:szCs w:val="24"/>
        </w:rPr>
      </w:pPr>
      <w:r w:rsidRPr="00033B1B">
        <w:t xml:space="preserve">The </w:t>
      </w:r>
      <w:r w:rsidR="006F2746">
        <w:t xml:space="preserve">Lead </w:t>
      </w:r>
      <w:r w:rsidR="002029AD">
        <w:t>Trial Site</w:t>
      </w:r>
      <w:r>
        <w:t xml:space="preserve"> </w:t>
      </w:r>
      <w:r w:rsidRPr="00785C50">
        <w:t>or its Agent</w:t>
      </w:r>
      <w:r w:rsidRPr="00033B1B">
        <w:t xml:space="preserve"> shall promptly respond to any reasonable request for invoicing data received from the </w:t>
      </w:r>
      <w:r w:rsidR="008F3D8B">
        <w:t xml:space="preserve">Other </w:t>
      </w:r>
      <w:r w:rsidRPr="00033B1B">
        <w:t xml:space="preserve">Trial Site for the purposes of the final invoice, provided that the request is received within forty-five (45) </w:t>
      </w:r>
      <w:r w:rsidR="001942C8">
        <w:t xml:space="preserve">calendar </w:t>
      </w:r>
      <w:r w:rsidRPr="00033B1B">
        <w:t>days of the notification of Investigator Site Trial Completion or early termination of the Agreement.</w:t>
      </w:r>
    </w:p>
    <w:p w14:paraId="45DF15BA" w14:textId="22B61463" w:rsidR="0048076F" w:rsidRPr="001D2A0A" w:rsidRDefault="006C5472" w:rsidP="001D2A0A">
      <w:pPr>
        <w:pStyle w:val="Clauselevel1"/>
        <w:numPr>
          <w:ilvl w:val="1"/>
          <w:numId w:val="15"/>
        </w:numPr>
        <w:rPr>
          <w:rFonts w:eastAsia="Calibri"/>
          <w:szCs w:val="24"/>
        </w:rPr>
      </w:pPr>
      <w:r w:rsidRPr="004367D1">
        <w:rPr>
          <w:b/>
          <w:bCs/>
        </w:rPr>
        <w:t>Longstop Dates</w:t>
      </w:r>
      <w:r>
        <w:br/>
      </w:r>
      <w:r w:rsidRPr="00033B1B">
        <w:t xml:space="preserve">It is agreed that the </w:t>
      </w:r>
      <w:r w:rsidR="006F2746">
        <w:t xml:space="preserve">Lead </w:t>
      </w:r>
      <w:r w:rsidR="008F3D8B">
        <w:t xml:space="preserve">Trial Site </w:t>
      </w:r>
      <w:r w:rsidRPr="00033B1B">
        <w:t xml:space="preserve">shall not be required to make payment for any amounts that the </w:t>
      </w:r>
      <w:r w:rsidR="008F3D8B">
        <w:t xml:space="preserve">Other </w:t>
      </w:r>
      <w:r w:rsidRPr="00033B1B">
        <w:t xml:space="preserve">Trial Site fails to notify the </w:t>
      </w:r>
      <w:r w:rsidR="008F3D8B">
        <w:t>Trial Site</w:t>
      </w:r>
      <w:r w:rsidRPr="00033B1B">
        <w:t xml:space="preserve"> of within sixty (60) </w:t>
      </w:r>
      <w:r w:rsidR="001942C8">
        <w:t xml:space="preserve">calendar </w:t>
      </w:r>
      <w:r w:rsidRPr="00033B1B">
        <w:t xml:space="preserve">days of the </w:t>
      </w:r>
      <w:r w:rsidR="006F2746">
        <w:t xml:space="preserve">Lead </w:t>
      </w:r>
      <w:r w:rsidR="008F3D8B">
        <w:t>Trial Site</w:t>
      </w:r>
      <w:r w:rsidRPr="00033B1B">
        <w:t xml:space="preserve"> providing the final invoicing information (if requested), in accordance with Clause 2.11 of this Appendix, or sixty (60)</w:t>
      </w:r>
      <w:r w:rsidR="001942C8">
        <w:t xml:space="preserve"> calendar</w:t>
      </w:r>
      <w:r w:rsidRPr="00033B1B">
        <w:t xml:space="preserve"> days from Investigator Site Trial Completion, or early termination of this Agreement, if invoicing information is not requested (“</w:t>
      </w:r>
      <w:r w:rsidRPr="004367D1">
        <w:rPr>
          <w:b/>
          <w:bCs/>
        </w:rPr>
        <w:t>Longstop Dates</w:t>
      </w:r>
      <w:r w:rsidRPr="00033B1B">
        <w:t xml:space="preserve">”). For the avoidance of doubt these notifications should be in accordance with table 12.1, and it is not an obligation for the </w:t>
      </w:r>
      <w:r w:rsidR="006F2746">
        <w:t xml:space="preserve">Lead </w:t>
      </w:r>
      <w:r w:rsidR="008F3D8B">
        <w:t>Trial Site</w:t>
      </w:r>
      <w:r w:rsidRPr="00033B1B">
        <w:t xml:space="preserve"> to pay invoices dated after the Longstop Date. Notwithstanding the above, this Clause does not take effect until any dispute regarding invoicing in line with Clauses 2.7 to 2.8 of this Appendix is resolved.</w:t>
      </w:r>
    </w:p>
    <w:p w14:paraId="1F6A1A5F" w14:textId="2FC1203E" w:rsidR="006C5472" w:rsidRPr="004B1146" w:rsidRDefault="006C5472" w:rsidP="006C5472">
      <w:pPr>
        <w:pStyle w:val="Clauselevel1"/>
        <w:numPr>
          <w:ilvl w:val="1"/>
          <w:numId w:val="15"/>
        </w:numPr>
        <w:rPr>
          <w:rFonts w:eastAsia="Calibri"/>
          <w:szCs w:val="24"/>
        </w:rPr>
      </w:pPr>
      <w:r w:rsidRPr="163D0484">
        <w:t xml:space="preserve">The final invoice payment may be held by the </w:t>
      </w:r>
      <w:r w:rsidR="006F2746">
        <w:t xml:space="preserve">Lead </w:t>
      </w:r>
      <w:r w:rsidR="008F3D8B">
        <w:t>Trial Site</w:t>
      </w:r>
      <w:r>
        <w:t xml:space="preserve"> </w:t>
      </w:r>
      <w:r w:rsidRPr="00785C50">
        <w:t>or its Agent</w:t>
      </w:r>
      <w:r w:rsidRPr="163D0484">
        <w:t xml:space="preserve"> until all outstanding queries have been resolved.</w:t>
      </w:r>
    </w:p>
    <w:p w14:paraId="4482831B" w14:textId="079DE376" w:rsidR="006C5472" w:rsidRPr="004B1146" w:rsidRDefault="006C5472" w:rsidP="006C5472">
      <w:pPr>
        <w:pStyle w:val="Clauselevel1"/>
        <w:numPr>
          <w:ilvl w:val="1"/>
          <w:numId w:val="15"/>
        </w:numPr>
        <w:rPr>
          <w:rFonts w:eastAsia="Calibri"/>
          <w:szCs w:val="24"/>
        </w:rPr>
      </w:pPr>
      <w:r w:rsidRPr="163D0484">
        <w:t xml:space="preserve">All figures in the Finance Schedule are INCLUSIVE of all </w:t>
      </w:r>
      <w:r w:rsidRPr="00785C50">
        <w:t>indirect costs</w:t>
      </w:r>
      <w:r w:rsidRPr="163D0484">
        <w:t xml:space="preserve">, capacity building and </w:t>
      </w:r>
      <w:r w:rsidR="008F3D8B">
        <w:t xml:space="preserve">Other </w:t>
      </w:r>
      <w:r w:rsidRPr="163D0484">
        <w:t>Trial Site specific multipliers. All figures include all relevant taxes EXCEPT VAT which should be added to invoices where applicable.</w:t>
      </w:r>
    </w:p>
    <w:p w14:paraId="5DEC7F6B" w14:textId="77777777" w:rsidR="006C5472" w:rsidRDefault="006C5472" w:rsidP="006C5472">
      <w:pPr>
        <w:pStyle w:val="Heading2"/>
        <w:numPr>
          <w:ilvl w:val="0"/>
          <w:numId w:val="15"/>
        </w:numPr>
        <w:rPr>
          <w:rFonts w:eastAsia="Calibri" w:cs="Arial"/>
        </w:rPr>
      </w:pPr>
      <w:r w:rsidRPr="00785C50">
        <w:lastRenderedPageBreak/>
        <w:t>Pass-through Payments</w:t>
      </w:r>
    </w:p>
    <w:p w14:paraId="54E11931" w14:textId="7C13AE48" w:rsidR="006C5472" w:rsidRPr="004B1146" w:rsidRDefault="006C5472" w:rsidP="006C5472">
      <w:pPr>
        <w:pStyle w:val="Clauselevel1"/>
        <w:numPr>
          <w:ilvl w:val="1"/>
          <w:numId w:val="15"/>
        </w:numPr>
        <w:rPr>
          <w:b/>
          <w:bCs/>
        </w:rPr>
      </w:pPr>
      <w:r>
        <w:t xml:space="preserve">It shall be the responsibility of the </w:t>
      </w:r>
      <w:r w:rsidR="00C30414">
        <w:rPr>
          <w:rFonts w:eastAsia="Arial"/>
        </w:rPr>
        <w:t xml:space="preserve">Other Trial </w:t>
      </w:r>
      <w:r>
        <w:t>Site to make any appropriate agreed pass-through payments, such as payments to any Participant Identification Centres</w:t>
      </w:r>
      <w:r w:rsidR="009E1A9D">
        <w:t xml:space="preserve"> </w:t>
      </w:r>
      <w:r>
        <w:t xml:space="preserve">or other Agents of the </w:t>
      </w:r>
      <w:r w:rsidR="00C30414">
        <w:t xml:space="preserve">Other </w:t>
      </w:r>
      <w:r>
        <w:t>Trial Site.</w:t>
      </w:r>
    </w:p>
    <w:p w14:paraId="5A90472A" w14:textId="77777777" w:rsidR="006C5472" w:rsidRDefault="006C5472" w:rsidP="006C5472">
      <w:pPr>
        <w:pStyle w:val="Heading2"/>
        <w:numPr>
          <w:ilvl w:val="0"/>
          <w:numId w:val="15"/>
        </w:numPr>
        <w:rPr>
          <w:color w:val="000000"/>
        </w:rPr>
      </w:pPr>
      <w:r w:rsidRPr="00785C50">
        <w:t>Inflation</w:t>
      </w:r>
    </w:p>
    <w:p w14:paraId="6C06F258" w14:textId="2DD56A57" w:rsidR="006C5472" w:rsidRPr="009234A4" w:rsidRDefault="006C5472" w:rsidP="006C5472">
      <w:pPr>
        <w:pStyle w:val="Clauselevel1"/>
        <w:numPr>
          <w:ilvl w:val="1"/>
          <w:numId w:val="15"/>
        </w:numPr>
        <w:rPr>
          <w:b/>
          <w:color w:val="000000"/>
        </w:rPr>
      </w:pPr>
      <w:r>
        <w:t>Adjustment to the Finance Schedule to account for inflation (</w:t>
      </w:r>
      <w:r w:rsidRPr="00CE7012">
        <w:rPr>
          <w:b/>
          <w:bCs/>
        </w:rPr>
        <w:t>“</w:t>
      </w:r>
      <w:r w:rsidRPr="009517B3">
        <w:rPr>
          <w:b/>
          <w:bCs/>
        </w:rPr>
        <w:t>Adjustment</w:t>
      </w:r>
      <w:r>
        <w:rPr>
          <w:b/>
          <w:bCs/>
        </w:rPr>
        <w:t>”</w:t>
      </w:r>
      <w:r>
        <w:t>) may</w:t>
      </w:r>
      <w:r w:rsidRPr="00FA19BE">
        <w:t xml:space="preserve"> be undertaken, at </w:t>
      </w:r>
      <w:r w:rsidR="008F3D8B">
        <w:t xml:space="preserve">Other </w:t>
      </w:r>
      <w:r w:rsidRPr="00FA19BE">
        <w:t xml:space="preserve">Trial Site request or as initiated by the </w:t>
      </w:r>
      <w:r w:rsidR="006F2746">
        <w:t xml:space="preserve">Lead </w:t>
      </w:r>
      <w:r w:rsidR="008F3D8B">
        <w:t>Trial Site</w:t>
      </w:r>
      <w:r w:rsidRPr="00FA19BE">
        <w:t xml:space="preserve">, a minimum of two years (twenty-four consecutive months) from the </w:t>
      </w:r>
      <w:r>
        <w:t>E</w:t>
      </w:r>
      <w:r w:rsidRPr="00FA19BE">
        <w:t>ffective Date of the Agreement and thereafter every twelve months.</w:t>
      </w:r>
    </w:p>
    <w:p w14:paraId="618BFCDF" w14:textId="7094BD95" w:rsidR="006C5472" w:rsidRPr="009234A4" w:rsidRDefault="006C5472" w:rsidP="0048076F">
      <w:pPr>
        <w:pStyle w:val="Sub-clauselevel2"/>
        <w:rPr>
          <w:b/>
          <w:color w:val="000000"/>
        </w:rPr>
      </w:pPr>
      <w:r w:rsidRPr="00FA19BE">
        <w:t>The prices</w:t>
      </w:r>
      <w:r>
        <w:t xml:space="preserve"> presented in the revised Finance Schedule</w:t>
      </w:r>
      <w:r w:rsidRPr="00FA19BE">
        <w:t xml:space="preserve">, accounting for inflation, will be the prices generated by the </w:t>
      </w:r>
      <w:r w:rsidR="00874A7D" w:rsidRPr="00394FA3">
        <w:t>Localised Online</w:t>
      </w:r>
      <w:r w:rsidR="00874A7D">
        <w:rPr>
          <w:b/>
          <w:bCs/>
        </w:rPr>
        <w:t xml:space="preserve"> </w:t>
      </w:r>
      <w:proofErr w:type="spellStart"/>
      <w:r w:rsidR="00874A7D" w:rsidRPr="00FA19BE">
        <w:t>iCT</w:t>
      </w:r>
      <w:proofErr w:type="spellEnd"/>
      <w:r w:rsidR="00874A7D" w:rsidRPr="00FA19BE" w:rsidDel="00874A7D">
        <w:t xml:space="preserve"> </w:t>
      </w:r>
      <w:r w:rsidRPr="00FA19BE">
        <w:t>on the day agreed by the Parties</w:t>
      </w:r>
      <w:r w:rsidR="00B631F1">
        <w:t>,</w:t>
      </w:r>
      <w:r w:rsidRPr="00FA19BE">
        <w:t xml:space="preserve"> </w:t>
      </w:r>
      <w:r>
        <w:t>and the revised prices</w:t>
      </w:r>
      <w:r w:rsidRPr="00FA19BE">
        <w:t xml:space="preserve"> will be applied to all Clinical Trial payments</w:t>
      </w:r>
      <w:r>
        <w:t xml:space="preserve"> made as a result of the first and any subsequent invoices following execution of contract variation</w:t>
      </w:r>
      <w:r w:rsidRPr="00FA19BE">
        <w:t xml:space="preserve">. </w:t>
      </w:r>
    </w:p>
    <w:p w14:paraId="5270EE39" w14:textId="7D50B6BF" w:rsidR="006C5472" w:rsidRPr="00785C50" w:rsidRDefault="006C5472" w:rsidP="0048076F">
      <w:pPr>
        <w:pStyle w:val="Sub-clauselevel2"/>
      </w:pPr>
      <w:r w:rsidRPr="00FA19BE">
        <w:t xml:space="preserve">The </w:t>
      </w:r>
      <w:r>
        <w:t xml:space="preserve">revised </w:t>
      </w:r>
      <w:r w:rsidR="00874A7D" w:rsidRPr="00394FA3">
        <w:t>Localised Online</w:t>
      </w:r>
      <w:r w:rsidR="00874A7D">
        <w:rPr>
          <w:b/>
          <w:bCs/>
        </w:rPr>
        <w:t xml:space="preserve"> </w:t>
      </w:r>
      <w:proofErr w:type="spellStart"/>
      <w:r w:rsidR="00874A7D" w:rsidRPr="00FA19BE">
        <w:t>iCT</w:t>
      </w:r>
      <w:proofErr w:type="spellEnd"/>
      <w:r w:rsidRPr="00FA19BE">
        <w:t xml:space="preserve"> Finance Schedule generated on the day agreed, will be provided by the </w:t>
      </w:r>
      <w:r w:rsidR="00610BB5">
        <w:t>Trial Site</w:t>
      </w:r>
      <w:r w:rsidRPr="00FA19BE">
        <w:t xml:space="preserve"> to the </w:t>
      </w:r>
      <w:r w:rsidR="00610BB5">
        <w:t xml:space="preserve">Other </w:t>
      </w:r>
      <w:r w:rsidRPr="00FA19BE">
        <w:t>Trial Site and incorporated into this Agreement, with subsequent invoices reflecting the uplifted Finance Schedule</w:t>
      </w:r>
      <w:r>
        <w:t>, subject to Clause 4.1.1 of this Appendix</w:t>
      </w:r>
      <w:r w:rsidRPr="00FA19BE">
        <w:t>.</w:t>
      </w:r>
    </w:p>
    <w:p w14:paraId="516FDA2C" w14:textId="74EA3F65" w:rsidR="006C5472" w:rsidRPr="00785C50" w:rsidRDefault="006C5472" w:rsidP="0048076F">
      <w:pPr>
        <w:pStyle w:val="Sub-clauselevel2"/>
      </w:pPr>
      <w:r>
        <w:t xml:space="preserve">For the avoidance of doubt, a contract variation in line with Clause </w:t>
      </w:r>
      <w:r w:rsidR="005A33DC">
        <w:t>13.1</w:t>
      </w:r>
      <w:r>
        <w:t xml:space="preserve"> of this Agreement is required to update the prices in the Finance Schedule to take account of inflation.</w:t>
      </w:r>
    </w:p>
    <w:p w14:paraId="4B119F2D" w14:textId="77777777" w:rsidR="006C5472" w:rsidRPr="00D03BAC" w:rsidRDefault="006C5472" w:rsidP="006C5472">
      <w:pPr>
        <w:pStyle w:val="Heading2"/>
        <w:numPr>
          <w:ilvl w:val="0"/>
          <w:numId w:val="15"/>
        </w:numPr>
        <w:rPr>
          <w:b w:val="0"/>
          <w:bCs/>
          <w:color w:val="000000"/>
        </w:rPr>
      </w:pPr>
      <w:r w:rsidRPr="00397ED0">
        <w:rPr>
          <w:rStyle w:val="Heading2Char"/>
          <w:b/>
          <w:bCs/>
        </w:rPr>
        <w:t>Set-up, Management and Close-down Fees</w:t>
      </w:r>
      <w:r w:rsidRPr="00D03BAC">
        <w:rPr>
          <w:b w:val="0"/>
          <w:bCs/>
        </w:rPr>
        <w:t xml:space="preserve"> </w:t>
      </w:r>
    </w:p>
    <w:p w14:paraId="7E146F57" w14:textId="77777777" w:rsidR="006C5472" w:rsidRPr="00CE7012" w:rsidRDefault="006C5472" w:rsidP="006C5472">
      <w:pPr>
        <w:pStyle w:val="Clauselevel1"/>
        <w:numPr>
          <w:ilvl w:val="1"/>
          <w:numId w:val="32"/>
        </w:numPr>
        <w:ind w:left="567" w:hanging="567"/>
        <w:rPr>
          <w:b/>
        </w:rPr>
      </w:pPr>
      <w:r w:rsidRPr="00C1568D">
        <w:t xml:space="preserve">The one-off payments described in </w:t>
      </w:r>
      <w:r>
        <w:t xml:space="preserve">the tables under Clause </w:t>
      </w:r>
      <w:r w:rsidRPr="004B6266">
        <w:t>1</w:t>
      </w:r>
      <w:r w:rsidRPr="00CE7012">
        <w:t>3</w:t>
      </w:r>
      <w:r w:rsidRPr="004B6266">
        <w:t>.1</w:t>
      </w:r>
      <w:r>
        <w:t xml:space="preserve"> of this Appendix (</w:t>
      </w:r>
      <w:r w:rsidRPr="00C1568D">
        <w:t>Set-up, Management and Close-Down Fees</w:t>
      </w:r>
      <w:r>
        <w:t xml:space="preserve">) </w:t>
      </w:r>
      <w:r w:rsidRPr="00C1568D">
        <w:t>are non-refundable and will be payable upon execution of the Agreement (unless otherwise noted in the Task Breakdown)</w:t>
      </w:r>
      <w:r>
        <w:t>.</w:t>
      </w:r>
    </w:p>
    <w:p w14:paraId="71004F51" w14:textId="6A0696A9" w:rsidR="006C5472" w:rsidRPr="00C1568D" w:rsidRDefault="006C5472" w:rsidP="006C5472">
      <w:pPr>
        <w:pStyle w:val="Clauselevel1"/>
        <w:numPr>
          <w:ilvl w:val="1"/>
          <w:numId w:val="32"/>
        </w:numPr>
        <w:ind w:left="567" w:hanging="567"/>
        <w:rPr>
          <w:b/>
        </w:rPr>
      </w:pPr>
      <w:r>
        <w:t xml:space="preserve">The </w:t>
      </w:r>
      <w:r w:rsidR="00874A7D">
        <w:t xml:space="preserve">Lead </w:t>
      </w:r>
      <w:r w:rsidR="00D03BAC">
        <w:t xml:space="preserve">Trial Site </w:t>
      </w:r>
      <w:r w:rsidRPr="00F8128E">
        <w:rPr>
          <w:rFonts w:eastAsia="Arial"/>
          <w:szCs w:val="24"/>
        </w:rPr>
        <w:t>or its Agent</w:t>
      </w:r>
      <w:r>
        <w:t xml:space="preserve"> will make payments to the </w:t>
      </w:r>
      <w:r w:rsidR="00D03BAC">
        <w:t xml:space="preserve">Other </w:t>
      </w:r>
      <w:r>
        <w:t xml:space="preserve">Trial Site for </w:t>
      </w:r>
      <w:r w:rsidR="00874A7D">
        <w:t>price</w:t>
      </w:r>
      <w:r>
        <w:t>s incurred by any “for-cause" regulatory inspection triggered</w:t>
      </w:r>
      <w:r w:rsidR="00D03BAC">
        <w:t xml:space="preserve"> </w:t>
      </w:r>
      <w:r>
        <w:t xml:space="preserve">by actions outside of the </w:t>
      </w:r>
      <w:r w:rsidR="00D03BAC">
        <w:t xml:space="preserve">Other </w:t>
      </w:r>
      <w:r>
        <w:t>Trial Site’s control, in line with the Finance Schedule.</w:t>
      </w:r>
    </w:p>
    <w:p w14:paraId="33EFDA3A" w14:textId="77777777" w:rsidR="006C5472" w:rsidRDefault="006C5472" w:rsidP="006C5472">
      <w:pPr>
        <w:pStyle w:val="Heading2"/>
        <w:numPr>
          <w:ilvl w:val="0"/>
          <w:numId w:val="15"/>
        </w:numPr>
        <w:rPr>
          <w:rFonts w:eastAsia="Calibri" w:cs="Arial"/>
          <w:szCs w:val="24"/>
        </w:rPr>
      </w:pPr>
      <w:r w:rsidRPr="00033B1B">
        <w:t>Expenses</w:t>
      </w:r>
    </w:p>
    <w:p w14:paraId="1393AA08" w14:textId="2B04BCEE" w:rsidR="006C5472" w:rsidRPr="00785C50" w:rsidRDefault="006C5472" w:rsidP="006C5472">
      <w:pPr>
        <w:pStyle w:val="Clauselevel1"/>
        <w:numPr>
          <w:ilvl w:val="1"/>
          <w:numId w:val="15"/>
        </w:numPr>
      </w:pPr>
      <w:r w:rsidRPr="00E5417A">
        <w:t xml:space="preserve">The </w:t>
      </w:r>
      <w:r w:rsidR="00874A7D">
        <w:t xml:space="preserve">Lead </w:t>
      </w:r>
      <w:r w:rsidR="00D03BAC">
        <w:t>Trial Site</w:t>
      </w:r>
      <w:r w:rsidRPr="00565220">
        <w:t xml:space="preserve"> </w:t>
      </w:r>
      <w:r w:rsidRPr="00785C50">
        <w:t>or its Agent</w:t>
      </w:r>
      <w:r w:rsidRPr="00565220">
        <w:t xml:space="preserve"> </w:t>
      </w:r>
      <w:r w:rsidRPr="00E5417A">
        <w:t>agree</w:t>
      </w:r>
      <w:r>
        <w:t>s</w:t>
      </w:r>
      <w:r w:rsidRPr="00E5417A">
        <w:t xml:space="preserve"> to </w:t>
      </w:r>
      <w:r>
        <w:t>pay</w:t>
      </w:r>
      <w:r w:rsidRPr="00E5417A">
        <w:t xml:space="preserve"> </w:t>
      </w:r>
      <w:r>
        <w:t>Expenses</w:t>
      </w:r>
      <w:r w:rsidRPr="00E5417A">
        <w:t>.</w:t>
      </w:r>
      <w:r w:rsidRPr="005520C9">
        <w:t xml:space="preserve"> </w:t>
      </w:r>
    </w:p>
    <w:p w14:paraId="22EEA8E9" w14:textId="2623E115" w:rsidR="006C5472" w:rsidRPr="00785C50" w:rsidRDefault="006C5472" w:rsidP="006C5472">
      <w:pPr>
        <w:pStyle w:val="Clauselevel1"/>
        <w:numPr>
          <w:ilvl w:val="1"/>
          <w:numId w:val="15"/>
        </w:numPr>
      </w:pPr>
      <w:r>
        <w:t xml:space="preserve">Expenses include </w:t>
      </w:r>
      <w:r w:rsidRPr="00E5417A">
        <w:t xml:space="preserve">standard class </w:t>
      </w:r>
      <w:r w:rsidRPr="00785C50">
        <w:t>public transport, licensed hackney carriages</w:t>
      </w:r>
      <w:r w:rsidR="002D5D3D">
        <w:t xml:space="preserve"> </w:t>
      </w:r>
      <w:r w:rsidRPr="00785C50">
        <w:t>/</w:t>
      </w:r>
      <w:r w:rsidR="002D5D3D">
        <w:t xml:space="preserve"> </w:t>
      </w:r>
      <w:r w:rsidRPr="00785C50">
        <w:t>private hire vehicles</w:t>
      </w:r>
      <w:r w:rsidRPr="00E5417A">
        <w:t xml:space="preserve"> </w:t>
      </w:r>
      <w:r>
        <w:t xml:space="preserve">(taxis) </w:t>
      </w:r>
      <w:r w:rsidRPr="00E5417A">
        <w:t xml:space="preserve">and use of a private vehicle </w:t>
      </w:r>
      <w:r>
        <w:t xml:space="preserve">(the latter </w:t>
      </w:r>
      <w:r w:rsidRPr="00E5417A">
        <w:t xml:space="preserve">at </w:t>
      </w:r>
      <w:r w:rsidR="000059AE">
        <w:t>5</w:t>
      </w:r>
      <w:r w:rsidRPr="00785C50">
        <w:t>5p</w:t>
      </w:r>
      <w:r w:rsidRPr="00E5417A">
        <w:t xml:space="preserve"> per mile</w:t>
      </w:r>
      <w:r>
        <w:t xml:space="preserve"> </w:t>
      </w:r>
      <w:r w:rsidRPr="00F14DD4">
        <w:t>as specified in HMRC guidance (as amended from time to time)</w:t>
      </w:r>
      <w:r>
        <w:t>)</w:t>
      </w:r>
      <w:r w:rsidRPr="00785C50">
        <w:t>.</w:t>
      </w:r>
    </w:p>
    <w:p w14:paraId="38D2A85E" w14:textId="059E0686" w:rsidR="006C5472" w:rsidRDefault="006C5472" w:rsidP="006C5472">
      <w:pPr>
        <w:pStyle w:val="Clauselevel1"/>
        <w:numPr>
          <w:ilvl w:val="1"/>
          <w:numId w:val="15"/>
        </w:numPr>
      </w:pPr>
      <w:r w:rsidRPr="00785C50">
        <w:t xml:space="preserve">Expenses incurred will be paid up to the </w:t>
      </w:r>
      <w:r w:rsidR="00D33EF5" w:rsidRPr="36E3490F">
        <w:t>caps specified in the below table</w:t>
      </w:r>
      <w:r w:rsidRPr="00785C50">
        <w:t xml:space="preserve">, in line with Clauses 6.1 and 6.2 of this Appendix. Expenses incurred which </w:t>
      </w:r>
      <w:r w:rsidRPr="00785C50">
        <w:lastRenderedPageBreak/>
        <w:t>exceed th</w:t>
      </w:r>
      <w:r w:rsidR="00D33EF5">
        <w:t>ese</w:t>
      </w:r>
      <w:r w:rsidRPr="00785C50">
        <w:t xml:space="preserve"> cap</w:t>
      </w:r>
      <w:r w:rsidR="00D33EF5">
        <w:t>s</w:t>
      </w:r>
      <w:r w:rsidRPr="00785C50">
        <w:t xml:space="preserve"> are required to receive written approval from the </w:t>
      </w:r>
      <w:r w:rsidR="00D33EF5">
        <w:t xml:space="preserve">Lead </w:t>
      </w:r>
      <w:r w:rsidR="00D03BAC">
        <w:t xml:space="preserve">Trial Site </w:t>
      </w:r>
      <w:r w:rsidRPr="00785C50">
        <w:t>or its Agent wherever possible prior to expenditure being incurred.</w:t>
      </w:r>
    </w:p>
    <w:tbl>
      <w:tblPr>
        <w:tblStyle w:val="TableGrid"/>
        <w:tblW w:w="0" w:type="auto"/>
        <w:tblInd w:w="562" w:type="dxa"/>
        <w:tblLook w:val="04A0" w:firstRow="1" w:lastRow="0" w:firstColumn="1" w:lastColumn="0" w:noHBand="0" w:noVBand="1"/>
      </w:tblPr>
      <w:tblGrid>
        <w:gridCol w:w="2859"/>
        <w:gridCol w:w="2552"/>
        <w:gridCol w:w="2754"/>
      </w:tblGrid>
      <w:tr w:rsidR="00C243E5" w14:paraId="3C429FF2" w14:textId="77777777" w:rsidTr="00230708">
        <w:trPr>
          <w:tblHeader/>
        </w:trPr>
        <w:tc>
          <w:tcPr>
            <w:tcW w:w="2859" w:type="dxa"/>
          </w:tcPr>
          <w:p w14:paraId="73A4CF6E" w14:textId="77777777" w:rsidR="00C243E5" w:rsidRPr="0021333F" w:rsidRDefault="00C243E5" w:rsidP="004926D7">
            <w:pPr>
              <w:pStyle w:val="Clauselevel1"/>
              <w:numPr>
                <w:ilvl w:val="0"/>
                <w:numId w:val="0"/>
              </w:numPr>
              <w:rPr>
                <w:b/>
              </w:rPr>
            </w:pPr>
            <w:r>
              <w:rPr>
                <w:b/>
                <w:bCs/>
              </w:rPr>
              <w:t>Expense</w:t>
            </w:r>
          </w:p>
        </w:tc>
        <w:tc>
          <w:tcPr>
            <w:tcW w:w="2552" w:type="dxa"/>
          </w:tcPr>
          <w:p w14:paraId="14B6A1E7" w14:textId="77777777" w:rsidR="00C243E5" w:rsidRPr="0021333F" w:rsidRDefault="00C243E5" w:rsidP="004926D7">
            <w:pPr>
              <w:pStyle w:val="Clauselevel1"/>
              <w:numPr>
                <w:ilvl w:val="0"/>
                <w:numId w:val="0"/>
              </w:numPr>
              <w:rPr>
                <w:b/>
              </w:rPr>
            </w:pPr>
            <w:r w:rsidRPr="0021333F">
              <w:rPr>
                <w:b/>
              </w:rPr>
              <w:t>Cap (£)</w:t>
            </w:r>
          </w:p>
        </w:tc>
        <w:tc>
          <w:tcPr>
            <w:tcW w:w="2754" w:type="dxa"/>
          </w:tcPr>
          <w:p w14:paraId="3D6DE6F8" w14:textId="77777777" w:rsidR="00C243E5" w:rsidRPr="0021333F" w:rsidRDefault="00C243E5" w:rsidP="004926D7">
            <w:pPr>
              <w:pStyle w:val="Clauselevel1"/>
              <w:numPr>
                <w:ilvl w:val="0"/>
                <w:numId w:val="0"/>
              </w:numPr>
              <w:rPr>
                <w:b/>
              </w:rPr>
            </w:pPr>
            <w:r w:rsidRPr="0021333F">
              <w:rPr>
                <w:b/>
              </w:rPr>
              <w:t>Basis of cap</w:t>
            </w:r>
          </w:p>
        </w:tc>
      </w:tr>
      <w:tr w:rsidR="00C243E5" w14:paraId="1041EDD3" w14:textId="77777777" w:rsidTr="00230708">
        <w:tc>
          <w:tcPr>
            <w:tcW w:w="2859" w:type="dxa"/>
          </w:tcPr>
          <w:p w14:paraId="62FED74F" w14:textId="77777777" w:rsidR="00C243E5" w:rsidRPr="0021333F" w:rsidRDefault="00C243E5" w:rsidP="004926D7">
            <w:pPr>
              <w:pStyle w:val="Clauselevel1"/>
              <w:numPr>
                <w:ilvl w:val="0"/>
                <w:numId w:val="0"/>
              </w:numPr>
              <w:rPr>
                <w:highlight w:val="yellow"/>
              </w:rPr>
            </w:pPr>
            <w:r>
              <w:rPr>
                <w:highlight w:val="yellow"/>
              </w:rPr>
              <w:t>[</w:t>
            </w:r>
            <w:r w:rsidRPr="0021333F">
              <w:rPr>
                <w:highlight w:val="yellow"/>
              </w:rPr>
              <w:t>Participant</w:t>
            </w:r>
            <w:r>
              <w:rPr>
                <w:highlight w:val="yellow"/>
              </w:rPr>
              <w:t xml:space="preserve"> and carer</w:t>
            </w:r>
            <w:r w:rsidRPr="0021333F">
              <w:rPr>
                <w:highlight w:val="yellow"/>
              </w:rPr>
              <w:t xml:space="preserve"> travel</w:t>
            </w:r>
            <w:r>
              <w:rPr>
                <w:highlight w:val="yellow"/>
              </w:rPr>
              <w:t>]</w:t>
            </w:r>
          </w:p>
        </w:tc>
        <w:tc>
          <w:tcPr>
            <w:tcW w:w="2552" w:type="dxa"/>
          </w:tcPr>
          <w:p w14:paraId="6596EE14" w14:textId="77777777" w:rsidR="00C243E5" w:rsidRDefault="00C243E5" w:rsidP="004926D7">
            <w:pPr>
              <w:pStyle w:val="Clauselevel1"/>
              <w:numPr>
                <w:ilvl w:val="0"/>
                <w:numId w:val="0"/>
              </w:numPr>
            </w:pPr>
          </w:p>
        </w:tc>
        <w:tc>
          <w:tcPr>
            <w:tcW w:w="2754" w:type="dxa"/>
          </w:tcPr>
          <w:p w14:paraId="6A38632F" w14:textId="77777777" w:rsidR="00C243E5" w:rsidRPr="0021333F" w:rsidRDefault="00C243E5" w:rsidP="004926D7">
            <w:pPr>
              <w:pStyle w:val="Clauselevel1"/>
              <w:numPr>
                <w:ilvl w:val="0"/>
                <w:numId w:val="0"/>
              </w:numPr>
              <w:rPr>
                <w:highlight w:val="yellow"/>
              </w:rPr>
            </w:pPr>
            <w:r w:rsidRPr="00387792">
              <w:rPr>
                <w:highlight w:val="yellow"/>
              </w:rPr>
              <w:t>[</w:t>
            </w:r>
            <w:r w:rsidRPr="0021333F">
              <w:rPr>
                <w:highlight w:val="yellow"/>
              </w:rPr>
              <w:t>Per Protocol visit</w:t>
            </w:r>
            <w:r w:rsidRPr="00387792">
              <w:rPr>
                <w:highlight w:val="yellow"/>
              </w:rPr>
              <w:t>]</w:t>
            </w:r>
          </w:p>
        </w:tc>
      </w:tr>
      <w:tr w:rsidR="00C243E5" w14:paraId="77FD0FEC" w14:textId="77777777" w:rsidTr="00230708">
        <w:tc>
          <w:tcPr>
            <w:tcW w:w="2859" w:type="dxa"/>
          </w:tcPr>
          <w:p w14:paraId="4C4D72C5" w14:textId="77777777" w:rsidR="00C243E5" w:rsidRPr="0021333F" w:rsidRDefault="00C243E5" w:rsidP="004926D7">
            <w:pPr>
              <w:pStyle w:val="Clauselevel1"/>
              <w:numPr>
                <w:ilvl w:val="0"/>
                <w:numId w:val="0"/>
              </w:numPr>
              <w:rPr>
                <w:highlight w:val="yellow"/>
              </w:rPr>
            </w:pPr>
            <w:r>
              <w:rPr>
                <w:highlight w:val="yellow"/>
              </w:rPr>
              <w:t>[</w:t>
            </w:r>
            <w:r w:rsidRPr="0021333F">
              <w:rPr>
                <w:highlight w:val="yellow"/>
              </w:rPr>
              <w:t>Participant accommodation</w:t>
            </w:r>
            <w:r>
              <w:rPr>
                <w:highlight w:val="yellow"/>
              </w:rPr>
              <w:t>]</w:t>
            </w:r>
          </w:p>
        </w:tc>
        <w:tc>
          <w:tcPr>
            <w:tcW w:w="2552" w:type="dxa"/>
          </w:tcPr>
          <w:p w14:paraId="5238D578" w14:textId="77777777" w:rsidR="00C243E5" w:rsidRDefault="00C243E5" w:rsidP="004926D7">
            <w:pPr>
              <w:pStyle w:val="Clauselevel1"/>
              <w:numPr>
                <w:ilvl w:val="0"/>
                <w:numId w:val="0"/>
              </w:numPr>
            </w:pPr>
          </w:p>
        </w:tc>
        <w:tc>
          <w:tcPr>
            <w:tcW w:w="2754" w:type="dxa"/>
          </w:tcPr>
          <w:p w14:paraId="696237A1" w14:textId="77777777" w:rsidR="00C243E5" w:rsidRPr="0021333F" w:rsidRDefault="00C243E5" w:rsidP="004926D7">
            <w:pPr>
              <w:pStyle w:val="Clauselevel1"/>
              <w:numPr>
                <w:ilvl w:val="0"/>
                <w:numId w:val="0"/>
              </w:numPr>
              <w:rPr>
                <w:highlight w:val="yellow"/>
              </w:rPr>
            </w:pPr>
            <w:r w:rsidRPr="00387792">
              <w:rPr>
                <w:highlight w:val="yellow"/>
              </w:rPr>
              <w:t>[</w:t>
            </w:r>
            <w:r w:rsidRPr="0021333F">
              <w:rPr>
                <w:highlight w:val="yellow"/>
              </w:rPr>
              <w:t>For Protocol visit 1</w:t>
            </w:r>
            <w:r w:rsidRPr="00387792">
              <w:rPr>
                <w:highlight w:val="yellow"/>
              </w:rPr>
              <w:t>]</w:t>
            </w:r>
          </w:p>
        </w:tc>
      </w:tr>
      <w:tr w:rsidR="00C243E5" w14:paraId="305E7629" w14:textId="77777777" w:rsidTr="00230708">
        <w:tc>
          <w:tcPr>
            <w:tcW w:w="2859" w:type="dxa"/>
          </w:tcPr>
          <w:p w14:paraId="4258DB47" w14:textId="77777777" w:rsidR="00C243E5" w:rsidRPr="0021333F" w:rsidRDefault="00C243E5" w:rsidP="004926D7">
            <w:pPr>
              <w:pStyle w:val="Clauselevel1"/>
              <w:numPr>
                <w:ilvl w:val="0"/>
                <w:numId w:val="0"/>
              </w:numPr>
              <w:rPr>
                <w:highlight w:val="yellow"/>
              </w:rPr>
            </w:pPr>
            <w:r>
              <w:rPr>
                <w:highlight w:val="yellow"/>
              </w:rPr>
              <w:t>[</w:t>
            </w:r>
            <w:r w:rsidRPr="0021333F">
              <w:rPr>
                <w:highlight w:val="yellow"/>
              </w:rPr>
              <w:t>Participant subsistence</w:t>
            </w:r>
            <w:r>
              <w:rPr>
                <w:highlight w:val="yellow"/>
              </w:rPr>
              <w:t>]</w:t>
            </w:r>
          </w:p>
        </w:tc>
        <w:tc>
          <w:tcPr>
            <w:tcW w:w="2552" w:type="dxa"/>
          </w:tcPr>
          <w:p w14:paraId="65E10716" w14:textId="77777777" w:rsidR="00C243E5" w:rsidRDefault="00C243E5" w:rsidP="004926D7">
            <w:pPr>
              <w:pStyle w:val="Clauselevel1"/>
              <w:numPr>
                <w:ilvl w:val="0"/>
                <w:numId w:val="0"/>
              </w:numPr>
            </w:pPr>
          </w:p>
        </w:tc>
        <w:tc>
          <w:tcPr>
            <w:tcW w:w="2754" w:type="dxa"/>
          </w:tcPr>
          <w:p w14:paraId="04D9BE19" w14:textId="77777777" w:rsidR="00C243E5" w:rsidRPr="0021333F" w:rsidRDefault="00C243E5" w:rsidP="004926D7">
            <w:pPr>
              <w:pStyle w:val="Clauselevel1"/>
              <w:numPr>
                <w:ilvl w:val="0"/>
                <w:numId w:val="0"/>
              </w:numPr>
              <w:rPr>
                <w:highlight w:val="yellow"/>
              </w:rPr>
            </w:pPr>
            <w:r w:rsidRPr="00387792">
              <w:rPr>
                <w:highlight w:val="yellow"/>
              </w:rPr>
              <w:t>[Per Protocol visit</w:t>
            </w:r>
            <w:r w:rsidRPr="0021333F">
              <w:rPr>
                <w:highlight w:val="yellow"/>
              </w:rPr>
              <w:t>]</w:t>
            </w:r>
          </w:p>
        </w:tc>
      </w:tr>
      <w:tr w:rsidR="00C243E5" w14:paraId="0D3B58A4" w14:textId="77777777" w:rsidTr="00230708">
        <w:tc>
          <w:tcPr>
            <w:tcW w:w="2859" w:type="dxa"/>
          </w:tcPr>
          <w:p w14:paraId="32E7DBC3" w14:textId="626DD744" w:rsidR="00C243E5" w:rsidRPr="0021333F" w:rsidRDefault="00C243E5" w:rsidP="004926D7">
            <w:pPr>
              <w:pStyle w:val="Clauselevel1"/>
              <w:numPr>
                <w:ilvl w:val="0"/>
                <w:numId w:val="0"/>
              </w:numPr>
              <w:rPr>
                <w:highlight w:val="yellow"/>
              </w:rPr>
            </w:pPr>
            <w:r>
              <w:rPr>
                <w:highlight w:val="yellow"/>
              </w:rPr>
              <w:t xml:space="preserve">[Other </w:t>
            </w:r>
            <w:r w:rsidRPr="0021333F">
              <w:rPr>
                <w:highlight w:val="yellow"/>
              </w:rPr>
              <w:t>Trial Site</w:t>
            </w:r>
            <w:r>
              <w:rPr>
                <w:highlight w:val="yellow"/>
              </w:rPr>
              <w:t>’s</w:t>
            </w:r>
            <w:r w:rsidRPr="0021333F">
              <w:rPr>
                <w:highlight w:val="yellow"/>
              </w:rPr>
              <w:t xml:space="preserve"> Agent travel</w:t>
            </w:r>
            <w:r>
              <w:rPr>
                <w:highlight w:val="yellow"/>
              </w:rPr>
              <w:t>]</w:t>
            </w:r>
          </w:p>
        </w:tc>
        <w:tc>
          <w:tcPr>
            <w:tcW w:w="2552" w:type="dxa"/>
          </w:tcPr>
          <w:p w14:paraId="03E68BA7" w14:textId="77777777" w:rsidR="00C243E5" w:rsidRDefault="00C243E5" w:rsidP="004926D7">
            <w:pPr>
              <w:pStyle w:val="Clauselevel1"/>
              <w:numPr>
                <w:ilvl w:val="0"/>
                <w:numId w:val="0"/>
              </w:numPr>
            </w:pPr>
          </w:p>
        </w:tc>
        <w:tc>
          <w:tcPr>
            <w:tcW w:w="2754" w:type="dxa"/>
          </w:tcPr>
          <w:p w14:paraId="3E8847E8" w14:textId="77777777" w:rsidR="00C243E5" w:rsidRPr="0021333F" w:rsidRDefault="00C243E5" w:rsidP="004926D7">
            <w:pPr>
              <w:pStyle w:val="Clauselevel1"/>
              <w:numPr>
                <w:ilvl w:val="0"/>
                <w:numId w:val="0"/>
              </w:numPr>
              <w:rPr>
                <w:highlight w:val="yellow"/>
              </w:rPr>
            </w:pPr>
            <w:r w:rsidRPr="00387792">
              <w:rPr>
                <w:highlight w:val="yellow"/>
              </w:rPr>
              <w:t>[Per Protocol visit</w:t>
            </w:r>
            <w:r w:rsidRPr="0021333F">
              <w:rPr>
                <w:highlight w:val="yellow"/>
              </w:rPr>
              <w:t xml:space="preserve"> to Participant’s home]</w:t>
            </w:r>
          </w:p>
        </w:tc>
      </w:tr>
    </w:tbl>
    <w:p w14:paraId="1AA2FABB" w14:textId="77777777" w:rsidR="00D33EF5" w:rsidRPr="00785C50" w:rsidRDefault="00D33EF5" w:rsidP="00230708">
      <w:pPr>
        <w:pStyle w:val="Clauselevel1"/>
        <w:numPr>
          <w:ilvl w:val="0"/>
          <w:numId w:val="0"/>
        </w:numPr>
        <w:ind w:left="567"/>
      </w:pPr>
    </w:p>
    <w:p w14:paraId="085F0948" w14:textId="77777777" w:rsidR="00F06755" w:rsidRPr="00F36F6E" w:rsidRDefault="00F06755" w:rsidP="00363EF9">
      <w:pPr>
        <w:pStyle w:val="Clauselevel1"/>
        <w:rPr>
          <w:b/>
        </w:rPr>
      </w:pPr>
      <w:r w:rsidRPr="00F36F6E">
        <w:t>The Parties agree to use the following method(s) to manage the payment of Expenses:</w:t>
      </w:r>
    </w:p>
    <w:p w14:paraId="40F3C1BC" w14:textId="2EA69097" w:rsidR="00F06755" w:rsidRPr="00CE7012" w:rsidRDefault="00F06755" w:rsidP="00363EF9">
      <w:pPr>
        <w:pStyle w:val="Sub-clauselevel2"/>
        <w:numPr>
          <w:ilvl w:val="2"/>
          <w:numId w:val="15"/>
        </w:numPr>
        <w:tabs>
          <w:tab w:val="clear" w:pos="1418"/>
        </w:tabs>
        <w:ind w:left="1418" w:hanging="850"/>
        <w:rPr>
          <w:rFonts w:eastAsia="Arial" w:cs="Arial"/>
          <w:b/>
          <w:bCs/>
          <w:highlight w:val="yellow"/>
        </w:rPr>
      </w:pPr>
      <w:r w:rsidRPr="0013230B">
        <w:rPr>
          <w:highlight w:val="yellow"/>
        </w:rPr>
        <w:t>[</w:t>
      </w:r>
      <w:r w:rsidRPr="0013230B">
        <w:rPr>
          <w:b/>
          <w:highlight w:val="yellow"/>
          <w:u w:val="single"/>
        </w:rPr>
        <w:t>OPTION 1 (delete if not applicable):</w:t>
      </w:r>
      <w:r w:rsidRPr="0013230B">
        <w:rPr>
          <w:highlight w:val="yellow"/>
        </w:rPr>
        <w:t xml:space="preserve"> Receipts, or other appropriate documentation, where available, will be submitted to the </w:t>
      </w:r>
      <w:r w:rsidR="00D148E6">
        <w:rPr>
          <w:highlight w:val="yellow"/>
        </w:rPr>
        <w:t xml:space="preserve">Other </w:t>
      </w:r>
      <w:r>
        <w:rPr>
          <w:highlight w:val="yellow"/>
        </w:rPr>
        <w:t>Trial Site</w:t>
      </w:r>
      <w:r w:rsidRPr="0013230B">
        <w:rPr>
          <w:highlight w:val="yellow"/>
        </w:rPr>
        <w:t xml:space="preserve"> to support the expenditure. The </w:t>
      </w:r>
      <w:r w:rsidR="00D148E6">
        <w:rPr>
          <w:highlight w:val="yellow"/>
        </w:rPr>
        <w:t xml:space="preserve">Other </w:t>
      </w:r>
      <w:r>
        <w:rPr>
          <w:highlight w:val="yellow"/>
        </w:rPr>
        <w:t>Trial Site</w:t>
      </w:r>
      <w:r w:rsidRPr="36E3490F">
        <w:rPr>
          <w:highlight w:val="yellow"/>
        </w:rPr>
        <w:t xml:space="preserve"> will pay Expenses directly to those who have incurred Expenses.</w:t>
      </w:r>
      <w:r w:rsidRPr="00801FFA">
        <w:rPr>
          <w:b/>
          <w:bCs/>
          <w:highlight w:val="yellow"/>
        </w:rPr>
        <w:t xml:space="preserve"> </w:t>
      </w:r>
      <w:r w:rsidRPr="00B857FD">
        <w:rPr>
          <w:b/>
          <w:bCs/>
          <w:highlight w:val="yellow"/>
        </w:rPr>
        <w:t>[Sub-Option (delete if not applicable):</w:t>
      </w:r>
      <w:r w:rsidRPr="00B857FD">
        <w:rPr>
          <w:highlight w:val="yellow"/>
        </w:rPr>
        <w:t xml:space="preserve"> This Clause is effective for </w:t>
      </w:r>
      <w:r>
        <w:rPr>
          <w:highlight w:val="yellow"/>
        </w:rPr>
        <w:t>the payment of Expenses</w:t>
      </w:r>
      <w:r w:rsidRPr="00B857FD">
        <w:rPr>
          <w:highlight w:val="yellow"/>
        </w:rPr>
        <w:t xml:space="preserve"> relating to [</w:t>
      </w:r>
      <w:r w:rsidRPr="00B857FD">
        <w:rPr>
          <w:b/>
          <w:bCs/>
          <w:highlight w:val="yellow"/>
        </w:rPr>
        <w:t xml:space="preserve">insert activities which will be </w:t>
      </w:r>
      <w:r>
        <w:rPr>
          <w:b/>
          <w:bCs/>
          <w:highlight w:val="yellow"/>
        </w:rPr>
        <w:t>paid for</w:t>
      </w:r>
      <w:r w:rsidRPr="00B857FD">
        <w:rPr>
          <w:b/>
          <w:bCs/>
          <w:highlight w:val="yellow"/>
        </w:rPr>
        <w:t xml:space="preserve"> using this method</w:t>
      </w:r>
      <w:r w:rsidRPr="00B857FD">
        <w:rPr>
          <w:highlight w:val="yellow"/>
        </w:rPr>
        <w:t>]</w:t>
      </w:r>
      <w:r>
        <w:rPr>
          <w:highlight w:val="yellow"/>
        </w:rPr>
        <w:t>.</w:t>
      </w:r>
      <w:r w:rsidRPr="36E3490F">
        <w:rPr>
          <w:highlight w:val="yellow"/>
        </w:rPr>
        <w:t>]]</w:t>
      </w:r>
    </w:p>
    <w:p w14:paraId="625C1413" w14:textId="2622C74D" w:rsidR="00F06755" w:rsidRPr="00D34E5C" w:rsidRDefault="00F06755" w:rsidP="00363EF9">
      <w:pPr>
        <w:pStyle w:val="Sub-clauselevel2"/>
        <w:numPr>
          <w:ilvl w:val="2"/>
          <w:numId w:val="15"/>
        </w:numPr>
        <w:tabs>
          <w:tab w:val="clear" w:pos="1418"/>
        </w:tabs>
        <w:ind w:left="1418" w:hanging="850"/>
        <w:rPr>
          <w:rFonts w:eastAsia="Arial" w:cs="Arial"/>
          <w:b/>
          <w:bCs/>
          <w:highlight w:val="yellow"/>
        </w:rPr>
      </w:pPr>
      <w:r w:rsidRPr="00D34E5C">
        <w:rPr>
          <w:highlight w:val="yellow"/>
        </w:rPr>
        <w:t>[</w:t>
      </w:r>
      <w:r w:rsidRPr="00D34E5C">
        <w:rPr>
          <w:b/>
          <w:highlight w:val="yellow"/>
          <w:u w:val="single"/>
        </w:rPr>
        <w:t>OPTION 2 (delete if not applicable):</w:t>
      </w:r>
      <w:r w:rsidRPr="00D34E5C">
        <w:rPr>
          <w:highlight w:val="yellow"/>
        </w:rPr>
        <w:t xml:space="preserve"> Receipts, or other appropriate documentation</w:t>
      </w:r>
      <w:r w:rsidRPr="00D34E5C">
        <w:rPr>
          <w:rFonts w:eastAsia="Arial" w:cs="Arial"/>
          <w:highlight w:val="yellow"/>
        </w:rPr>
        <w:t>,</w:t>
      </w:r>
      <w:r w:rsidRPr="00D34E5C">
        <w:rPr>
          <w:highlight w:val="yellow"/>
        </w:rPr>
        <w:t xml:space="preserve"> where available</w:t>
      </w:r>
      <w:r w:rsidRPr="00D34E5C">
        <w:rPr>
          <w:rFonts w:eastAsia="Arial" w:cs="Arial"/>
          <w:highlight w:val="yellow"/>
        </w:rPr>
        <w:t>, will be submitted</w:t>
      </w:r>
      <w:r w:rsidRPr="00D34E5C">
        <w:rPr>
          <w:highlight w:val="yellow"/>
        </w:rPr>
        <w:t xml:space="preserve"> to </w:t>
      </w:r>
      <w:r w:rsidRPr="00D34E5C">
        <w:rPr>
          <w:rFonts w:eastAsia="Arial" w:cs="Arial"/>
          <w:highlight w:val="yellow"/>
        </w:rPr>
        <w:t xml:space="preserve">the </w:t>
      </w:r>
      <w:r w:rsidR="00D148E6" w:rsidRPr="00D34E5C">
        <w:rPr>
          <w:rFonts w:eastAsia="Arial" w:cs="Arial"/>
          <w:highlight w:val="yellow"/>
        </w:rPr>
        <w:t>Lead Trial Site</w:t>
      </w:r>
      <w:r w:rsidRPr="00D34E5C">
        <w:rPr>
          <w:rFonts w:eastAsia="Arial" w:cs="Arial"/>
          <w:highlight w:val="yellow"/>
        </w:rPr>
        <w:t xml:space="preserve"> </w:t>
      </w:r>
      <w:r w:rsidRPr="00D34E5C">
        <w:rPr>
          <w:rFonts w:eastAsia="Arial"/>
          <w:highlight w:val="yellow"/>
        </w:rPr>
        <w:t>or its Agent</w:t>
      </w:r>
      <w:r w:rsidRPr="00D34E5C">
        <w:rPr>
          <w:highlight w:val="yellow"/>
        </w:rPr>
        <w:t xml:space="preserve"> to support the expenditure. The </w:t>
      </w:r>
      <w:r w:rsidR="00ED4C83" w:rsidRPr="00D34E5C">
        <w:rPr>
          <w:rFonts w:eastAsia="Arial" w:cs="Arial"/>
          <w:highlight w:val="yellow"/>
        </w:rPr>
        <w:t>Lead Trial Site</w:t>
      </w:r>
      <w:r w:rsidRPr="00D34E5C">
        <w:rPr>
          <w:highlight w:val="yellow"/>
        </w:rPr>
        <w:t xml:space="preserve"> </w:t>
      </w:r>
      <w:r w:rsidRPr="00D34E5C">
        <w:rPr>
          <w:rFonts w:eastAsia="Arial"/>
          <w:highlight w:val="yellow"/>
        </w:rPr>
        <w:t>or its Agent</w:t>
      </w:r>
      <w:r w:rsidRPr="00D34E5C">
        <w:rPr>
          <w:rFonts w:eastAsia="Arial" w:cs="Arial"/>
          <w:highlight w:val="yellow"/>
        </w:rPr>
        <w:t xml:space="preserve"> </w:t>
      </w:r>
      <w:r w:rsidRPr="00D34E5C">
        <w:rPr>
          <w:highlight w:val="yellow"/>
        </w:rPr>
        <w:t>will pay Expenses directly to those who have incurred Expenses.</w:t>
      </w:r>
      <w:r w:rsidRPr="00D34E5C">
        <w:rPr>
          <w:b/>
          <w:bCs/>
          <w:highlight w:val="yellow"/>
        </w:rPr>
        <w:t xml:space="preserve"> [Sub-Option (delete if not applicable):</w:t>
      </w:r>
      <w:r w:rsidRPr="00D34E5C">
        <w:rPr>
          <w:highlight w:val="yellow"/>
        </w:rPr>
        <w:t xml:space="preserve"> This Clause is effective for the payment of Expenses relating to [</w:t>
      </w:r>
      <w:r w:rsidRPr="00D34E5C">
        <w:rPr>
          <w:b/>
          <w:bCs/>
          <w:highlight w:val="yellow"/>
        </w:rPr>
        <w:t>insert activities which will be paid for using this method</w:t>
      </w:r>
      <w:r w:rsidRPr="00D34E5C">
        <w:rPr>
          <w:highlight w:val="yellow"/>
        </w:rPr>
        <w:t>].]]</w:t>
      </w:r>
    </w:p>
    <w:p w14:paraId="1F61D6BC" w14:textId="180505C4" w:rsidR="00F06755" w:rsidRPr="00363EF9" w:rsidRDefault="00F06755" w:rsidP="00363EF9">
      <w:pPr>
        <w:pStyle w:val="Sub-clauselevel2"/>
        <w:numPr>
          <w:ilvl w:val="2"/>
          <w:numId w:val="15"/>
        </w:numPr>
        <w:tabs>
          <w:tab w:val="clear" w:pos="1418"/>
        </w:tabs>
        <w:ind w:left="1418" w:hanging="850"/>
        <w:rPr>
          <w:highlight w:val="yellow"/>
        </w:rPr>
      </w:pPr>
      <w:r w:rsidRPr="00D34E5C">
        <w:rPr>
          <w:highlight w:val="yellow"/>
        </w:rPr>
        <w:t>[</w:t>
      </w:r>
      <w:r w:rsidRPr="00D34E5C">
        <w:rPr>
          <w:b/>
          <w:highlight w:val="yellow"/>
          <w:u w:val="single"/>
        </w:rPr>
        <w:t>OPTION 3 (delete if not applicable):</w:t>
      </w:r>
      <w:r w:rsidRPr="00D34E5C">
        <w:rPr>
          <w:highlight w:val="yellow"/>
        </w:rPr>
        <w:t xml:space="preserve"> Expenses will be paid through an automated payment system (which may include provision of a pre-payment card) by the </w:t>
      </w:r>
      <w:r w:rsidRPr="00D34E5C">
        <w:rPr>
          <w:b/>
          <w:bCs/>
          <w:highlight w:val="yellow"/>
        </w:rPr>
        <w:t>[</w:t>
      </w:r>
      <w:r w:rsidR="00ED4C83" w:rsidRPr="00D34E5C">
        <w:rPr>
          <w:b/>
          <w:bCs/>
          <w:highlight w:val="yellow"/>
        </w:rPr>
        <w:t>Lead Trial Site</w:t>
      </w:r>
      <w:r w:rsidRPr="00D34E5C">
        <w:rPr>
          <w:b/>
          <w:bCs/>
          <w:highlight w:val="yellow"/>
        </w:rPr>
        <w:t>] [</w:t>
      </w:r>
      <w:r w:rsidR="00ED4C83" w:rsidRPr="00D34E5C">
        <w:rPr>
          <w:b/>
          <w:bCs/>
          <w:highlight w:val="yellow"/>
        </w:rPr>
        <w:t>Lead Trial Site’s</w:t>
      </w:r>
      <w:r w:rsidRPr="00D34E5C">
        <w:rPr>
          <w:b/>
          <w:bCs/>
          <w:highlight w:val="yellow"/>
        </w:rPr>
        <w:t xml:space="preserve"> Agent] [</w:t>
      </w:r>
      <w:r w:rsidR="00ED4C83" w:rsidRPr="00D34E5C">
        <w:rPr>
          <w:b/>
          <w:bCs/>
          <w:highlight w:val="yellow"/>
        </w:rPr>
        <w:t xml:space="preserve">Other </w:t>
      </w:r>
      <w:r w:rsidRPr="00D34E5C">
        <w:rPr>
          <w:b/>
          <w:bCs/>
          <w:highlight w:val="yellow"/>
        </w:rPr>
        <w:t>Trial Site</w:t>
      </w:r>
      <w:r w:rsidRPr="00D34E5C">
        <w:rPr>
          <w:b/>
          <w:highlight w:val="yellow"/>
        </w:rPr>
        <w:t>]</w:t>
      </w:r>
      <w:r w:rsidRPr="00D34E5C">
        <w:rPr>
          <w:highlight w:val="yellow"/>
        </w:rPr>
        <w:t>.</w:t>
      </w:r>
      <w:r w:rsidRPr="00D34E5C">
        <w:rPr>
          <w:b/>
          <w:bCs/>
          <w:highlight w:val="yellow"/>
        </w:rPr>
        <w:t xml:space="preserve"> [Sub-Option (delete if not applicable):</w:t>
      </w:r>
      <w:r w:rsidRPr="00D34E5C">
        <w:rPr>
          <w:highlight w:val="yellow"/>
        </w:rPr>
        <w:t xml:space="preserve"> This Clause is effective for the payment of Expenses relating to [</w:t>
      </w:r>
      <w:r w:rsidRPr="00D34E5C">
        <w:rPr>
          <w:b/>
          <w:bCs/>
          <w:highlight w:val="yellow"/>
        </w:rPr>
        <w:t>insert activities which will be paid for using this method</w:t>
      </w:r>
      <w:r w:rsidRPr="00D34E5C">
        <w:rPr>
          <w:highlight w:val="yellow"/>
        </w:rPr>
        <w:t>].]]</w:t>
      </w:r>
    </w:p>
    <w:p w14:paraId="7AA991B3" w14:textId="48FA3AC5" w:rsidR="00C243E5" w:rsidRDefault="00C243E5" w:rsidP="006C5472">
      <w:pPr>
        <w:pStyle w:val="Clauselevel1"/>
        <w:numPr>
          <w:ilvl w:val="1"/>
          <w:numId w:val="15"/>
        </w:numPr>
      </w:pPr>
      <w:r>
        <w:t xml:space="preserve">Out of </w:t>
      </w:r>
      <w:r w:rsidR="00C021A2" w:rsidRPr="006D041B">
        <w:t>hours costs for staff time</w:t>
      </w:r>
      <w:r w:rsidR="00C021A2" w:rsidRPr="0021333F">
        <w:t xml:space="preserve"> will be paid, in line with Clause 6.1 of this Appendix</w:t>
      </w:r>
      <w:r w:rsidR="00C021A2">
        <w:t>,</w:t>
      </w:r>
      <w:r w:rsidR="00C021A2" w:rsidRPr="006D041B">
        <w:t xml:space="preserve"> where</w:t>
      </w:r>
      <w:r w:rsidR="00C021A2">
        <w:t xml:space="preserve"> the Parties agree that</w:t>
      </w:r>
      <w:r w:rsidR="00C021A2" w:rsidRPr="006D041B">
        <w:t xml:space="preserve"> </w:t>
      </w:r>
      <w:r w:rsidR="00C021A2" w:rsidRPr="0021333F">
        <w:t>out of hours working</w:t>
      </w:r>
      <w:r w:rsidR="00C021A2" w:rsidRPr="006D041B">
        <w:t xml:space="preserve"> is </w:t>
      </w:r>
      <w:r w:rsidR="00C021A2">
        <w:t>beneficial</w:t>
      </w:r>
      <w:r w:rsidR="00C021A2" w:rsidRPr="006D041B">
        <w:t xml:space="preserve"> for the delivery of the Clinical Trial</w:t>
      </w:r>
      <w:r w:rsidR="00C021A2">
        <w:t xml:space="preserve"> at the </w:t>
      </w:r>
      <w:r w:rsidR="00C35823">
        <w:t xml:space="preserve">Other Trial </w:t>
      </w:r>
      <w:r w:rsidR="00C021A2">
        <w:t>Site but is not required by the Protocol</w:t>
      </w:r>
      <w:r w:rsidR="00C021A2" w:rsidRPr="006D041B">
        <w:t xml:space="preserve">. Costs will be paid up to the caps specified in the below table without further approval from the </w:t>
      </w:r>
      <w:r w:rsidR="00C021A2">
        <w:t>Lead Trial Site</w:t>
      </w:r>
      <w:r w:rsidR="00C021A2" w:rsidRPr="006D041B">
        <w:t xml:space="preserve"> or its Agent. Costs incurred which exceed these caps are required to receive written approval from the </w:t>
      </w:r>
      <w:r w:rsidR="00C021A2">
        <w:t>Lead Trial Site</w:t>
      </w:r>
      <w:r w:rsidR="00C021A2" w:rsidRPr="006D041B">
        <w:t xml:space="preserve"> or its Agent wherever possible prior to expenditure being incurred.</w:t>
      </w:r>
    </w:p>
    <w:tbl>
      <w:tblPr>
        <w:tblStyle w:val="TableGrid"/>
        <w:tblW w:w="0" w:type="auto"/>
        <w:tblInd w:w="562" w:type="dxa"/>
        <w:tblLook w:val="04A0" w:firstRow="1" w:lastRow="0" w:firstColumn="1" w:lastColumn="0" w:noHBand="0" w:noVBand="1"/>
      </w:tblPr>
      <w:tblGrid>
        <w:gridCol w:w="2760"/>
        <w:gridCol w:w="2663"/>
        <w:gridCol w:w="2742"/>
      </w:tblGrid>
      <w:tr w:rsidR="00455CB5" w:rsidRPr="00852D11" w14:paraId="014B1DE5" w14:textId="77777777" w:rsidTr="00230708">
        <w:trPr>
          <w:tblHeader/>
        </w:trPr>
        <w:tc>
          <w:tcPr>
            <w:tcW w:w="2760" w:type="dxa"/>
          </w:tcPr>
          <w:p w14:paraId="45B1DAC4" w14:textId="77777777" w:rsidR="00455CB5" w:rsidRPr="00852D11" w:rsidRDefault="00455CB5" w:rsidP="004926D7">
            <w:pPr>
              <w:pStyle w:val="Clauselevel1"/>
              <w:numPr>
                <w:ilvl w:val="0"/>
                <w:numId w:val="0"/>
              </w:numPr>
              <w:rPr>
                <w:b/>
                <w:bCs/>
              </w:rPr>
            </w:pPr>
            <w:r>
              <w:rPr>
                <w:b/>
                <w:bCs/>
              </w:rPr>
              <w:lastRenderedPageBreak/>
              <w:t>Out of hours</w:t>
            </w:r>
            <w:r w:rsidRPr="00852D11">
              <w:rPr>
                <w:b/>
                <w:bCs/>
              </w:rPr>
              <w:t xml:space="preserve"> cost</w:t>
            </w:r>
          </w:p>
        </w:tc>
        <w:tc>
          <w:tcPr>
            <w:tcW w:w="2663" w:type="dxa"/>
          </w:tcPr>
          <w:p w14:paraId="532271A3" w14:textId="77777777" w:rsidR="00455CB5" w:rsidRPr="00852D11" w:rsidRDefault="00455CB5" w:rsidP="004926D7">
            <w:pPr>
              <w:pStyle w:val="Clauselevel1"/>
              <w:numPr>
                <w:ilvl w:val="0"/>
                <w:numId w:val="0"/>
              </w:numPr>
              <w:rPr>
                <w:b/>
                <w:bCs/>
              </w:rPr>
            </w:pPr>
            <w:r w:rsidRPr="00852D11">
              <w:rPr>
                <w:b/>
                <w:bCs/>
              </w:rPr>
              <w:t>Cap (£)</w:t>
            </w:r>
          </w:p>
        </w:tc>
        <w:tc>
          <w:tcPr>
            <w:tcW w:w="2742" w:type="dxa"/>
          </w:tcPr>
          <w:p w14:paraId="6B6E4B49" w14:textId="77777777" w:rsidR="00455CB5" w:rsidRPr="00852D11" w:rsidRDefault="00455CB5" w:rsidP="004926D7">
            <w:pPr>
              <w:pStyle w:val="Clauselevel1"/>
              <w:numPr>
                <w:ilvl w:val="0"/>
                <w:numId w:val="0"/>
              </w:numPr>
              <w:rPr>
                <w:b/>
                <w:bCs/>
              </w:rPr>
            </w:pPr>
            <w:r w:rsidRPr="00852D11">
              <w:rPr>
                <w:b/>
                <w:bCs/>
              </w:rPr>
              <w:t>Basis of cap</w:t>
            </w:r>
          </w:p>
        </w:tc>
      </w:tr>
      <w:tr w:rsidR="00455CB5" w:rsidRPr="00852D11" w14:paraId="76059653" w14:textId="77777777" w:rsidTr="00230708">
        <w:tc>
          <w:tcPr>
            <w:tcW w:w="2760" w:type="dxa"/>
          </w:tcPr>
          <w:p w14:paraId="39C67CBC" w14:textId="77777777" w:rsidR="00455CB5" w:rsidRPr="00852D11" w:rsidRDefault="00455CB5" w:rsidP="004926D7">
            <w:pPr>
              <w:pStyle w:val="Clauselevel1"/>
              <w:numPr>
                <w:ilvl w:val="0"/>
                <w:numId w:val="0"/>
              </w:numPr>
              <w:rPr>
                <w:highlight w:val="yellow"/>
              </w:rPr>
            </w:pPr>
            <w:r>
              <w:rPr>
                <w:highlight w:val="yellow"/>
              </w:rPr>
              <w:t>[Nurse time for weekend clinics]</w:t>
            </w:r>
          </w:p>
        </w:tc>
        <w:tc>
          <w:tcPr>
            <w:tcW w:w="2663" w:type="dxa"/>
          </w:tcPr>
          <w:p w14:paraId="0EAC0806" w14:textId="77777777" w:rsidR="00455CB5" w:rsidRDefault="00455CB5" w:rsidP="004926D7">
            <w:pPr>
              <w:pStyle w:val="Clauselevel1"/>
              <w:numPr>
                <w:ilvl w:val="0"/>
                <w:numId w:val="0"/>
              </w:numPr>
            </w:pPr>
          </w:p>
        </w:tc>
        <w:tc>
          <w:tcPr>
            <w:tcW w:w="2742" w:type="dxa"/>
          </w:tcPr>
          <w:p w14:paraId="78BC974E" w14:textId="77777777" w:rsidR="00455CB5" w:rsidRPr="00852D11" w:rsidRDefault="00455CB5" w:rsidP="004926D7">
            <w:pPr>
              <w:pStyle w:val="Clauselevel1"/>
              <w:numPr>
                <w:ilvl w:val="0"/>
                <w:numId w:val="0"/>
              </w:numPr>
              <w:rPr>
                <w:highlight w:val="yellow"/>
              </w:rPr>
            </w:pPr>
            <w:r w:rsidRPr="00387792">
              <w:rPr>
                <w:highlight w:val="yellow"/>
              </w:rPr>
              <w:t>[</w:t>
            </w:r>
            <w:r w:rsidRPr="00852D11">
              <w:rPr>
                <w:highlight w:val="yellow"/>
              </w:rPr>
              <w:t>Per</w:t>
            </w:r>
            <w:r>
              <w:rPr>
                <w:highlight w:val="yellow"/>
              </w:rPr>
              <w:t xml:space="preserve"> clinic</w:t>
            </w:r>
            <w:r w:rsidRPr="00387792">
              <w:rPr>
                <w:highlight w:val="yellow"/>
              </w:rPr>
              <w:t>]</w:t>
            </w:r>
          </w:p>
        </w:tc>
      </w:tr>
      <w:tr w:rsidR="00455CB5" w:rsidRPr="00852D11" w14:paraId="084B9FBF" w14:textId="77777777" w:rsidTr="00230708">
        <w:tc>
          <w:tcPr>
            <w:tcW w:w="2760" w:type="dxa"/>
          </w:tcPr>
          <w:p w14:paraId="4F64EC42" w14:textId="77777777" w:rsidR="00455CB5" w:rsidRPr="00852D11" w:rsidRDefault="00455CB5" w:rsidP="004926D7">
            <w:pPr>
              <w:pStyle w:val="Clauselevel1"/>
              <w:numPr>
                <w:ilvl w:val="0"/>
                <w:numId w:val="0"/>
              </w:numPr>
              <w:rPr>
                <w:highlight w:val="yellow"/>
              </w:rPr>
            </w:pPr>
            <w:r>
              <w:rPr>
                <w:highlight w:val="yellow"/>
              </w:rPr>
              <w:t>[Nurse time for evening clinics]</w:t>
            </w:r>
          </w:p>
        </w:tc>
        <w:tc>
          <w:tcPr>
            <w:tcW w:w="2663" w:type="dxa"/>
          </w:tcPr>
          <w:p w14:paraId="6DC86E6D" w14:textId="77777777" w:rsidR="00455CB5" w:rsidRDefault="00455CB5" w:rsidP="004926D7">
            <w:pPr>
              <w:pStyle w:val="Clauselevel1"/>
              <w:numPr>
                <w:ilvl w:val="0"/>
                <w:numId w:val="0"/>
              </w:numPr>
            </w:pPr>
          </w:p>
        </w:tc>
        <w:tc>
          <w:tcPr>
            <w:tcW w:w="2742" w:type="dxa"/>
          </w:tcPr>
          <w:p w14:paraId="3D412C41" w14:textId="77777777" w:rsidR="00455CB5" w:rsidRPr="00852D11" w:rsidRDefault="00455CB5" w:rsidP="004926D7">
            <w:pPr>
              <w:pStyle w:val="Clauselevel1"/>
              <w:numPr>
                <w:ilvl w:val="0"/>
                <w:numId w:val="0"/>
              </w:numPr>
              <w:rPr>
                <w:highlight w:val="yellow"/>
              </w:rPr>
            </w:pPr>
            <w:r>
              <w:rPr>
                <w:highlight w:val="yellow"/>
              </w:rPr>
              <w:t>[Total out of hours costs incurred over the Clinical Trial</w:t>
            </w:r>
            <w:r w:rsidRPr="00387792">
              <w:rPr>
                <w:highlight w:val="yellow"/>
              </w:rPr>
              <w:t>]</w:t>
            </w:r>
          </w:p>
        </w:tc>
      </w:tr>
    </w:tbl>
    <w:p w14:paraId="7AA38999" w14:textId="77777777" w:rsidR="00C021A2" w:rsidRDefault="00C021A2" w:rsidP="00230708">
      <w:pPr>
        <w:pStyle w:val="Clauselevel1"/>
        <w:numPr>
          <w:ilvl w:val="0"/>
          <w:numId w:val="0"/>
        </w:numPr>
        <w:ind w:left="567"/>
      </w:pPr>
    </w:p>
    <w:p w14:paraId="08FD7BF6" w14:textId="4808F194" w:rsidR="00455CB5" w:rsidRDefault="00455CB5" w:rsidP="006C5472">
      <w:pPr>
        <w:pStyle w:val="Clauselevel1"/>
        <w:numPr>
          <w:ilvl w:val="1"/>
          <w:numId w:val="15"/>
        </w:numPr>
      </w:pPr>
      <w:proofErr w:type="gramStart"/>
      <w:r>
        <w:t>Ethically-</w:t>
      </w:r>
      <w:r w:rsidR="00474777">
        <w:t>A</w:t>
      </w:r>
      <w:r w:rsidR="00474777" w:rsidRPr="36E3490F">
        <w:t>pproved</w:t>
      </w:r>
      <w:proofErr w:type="gramEnd"/>
      <w:r w:rsidR="00474777" w:rsidRPr="36E3490F">
        <w:t xml:space="preserve"> Participant</w:t>
      </w:r>
      <w:r w:rsidR="00474777">
        <w:t xml:space="preserve"> Payment</w:t>
      </w:r>
      <w:r w:rsidR="00474777" w:rsidRPr="36E3490F">
        <w:t>s will be paid as specified in the below table, in line with Clause 6.1 of this Appendix.</w:t>
      </w:r>
    </w:p>
    <w:tbl>
      <w:tblPr>
        <w:tblStyle w:val="TableGrid"/>
        <w:tblW w:w="0" w:type="auto"/>
        <w:tblInd w:w="562" w:type="dxa"/>
        <w:tblLook w:val="04A0" w:firstRow="1" w:lastRow="0" w:firstColumn="1" w:lastColumn="0" w:noHBand="0" w:noVBand="1"/>
      </w:tblPr>
      <w:tblGrid>
        <w:gridCol w:w="4193"/>
        <w:gridCol w:w="2057"/>
        <w:gridCol w:w="1915"/>
      </w:tblGrid>
      <w:tr w:rsidR="00E1382A" w14:paraId="1F6096AD" w14:textId="77777777" w:rsidTr="00230708">
        <w:trPr>
          <w:tblHeader/>
        </w:trPr>
        <w:tc>
          <w:tcPr>
            <w:tcW w:w="4193" w:type="dxa"/>
          </w:tcPr>
          <w:p w14:paraId="71E1A18A" w14:textId="77777777" w:rsidR="00E1382A" w:rsidRPr="00574F77" w:rsidRDefault="00E1382A" w:rsidP="004926D7">
            <w:pPr>
              <w:pStyle w:val="Clauselevel1"/>
              <w:numPr>
                <w:ilvl w:val="0"/>
                <w:numId w:val="0"/>
              </w:numPr>
              <w:rPr>
                <w:b/>
                <w:bCs/>
              </w:rPr>
            </w:pPr>
            <w:proofErr w:type="gramStart"/>
            <w:r w:rsidRPr="36E3490F">
              <w:rPr>
                <w:b/>
                <w:bCs/>
              </w:rPr>
              <w:t>Ethically-</w:t>
            </w:r>
            <w:r>
              <w:rPr>
                <w:b/>
                <w:bCs/>
              </w:rPr>
              <w:t>A</w:t>
            </w:r>
            <w:r w:rsidRPr="36E3490F">
              <w:rPr>
                <w:b/>
                <w:bCs/>
              </w:rPr>
              <w:t>pproved</w:t>
            </w:r>
            <w:proofErr w:type="gramEnd"/>
            <w:r w:rsidRPr="36E3490F">
              <w:rPr>
                <w:b/>
                <w:bCs/>
              </w:rPr>
              <w:t xml:space="preserve"> </w:t>
            </w:r>
            <w:r>
              <w:rPr>
                <w:b/>
                <w:bCs/>
              </w:rPr>
              <w:t>Participant Payment</w:t>
            </w:r>
          </w:p>
        </w:tc>
        <w:tc>
          <w:tcPr>
            <w:tcW w:w="2057" w:type="dxa"/>
          </w:tcPr>
          <w:p w14:paraId="77FF0F02" w14:textId="77777777" w:rsidR="00E1382A" w:rsidRPr="00574F77" w:rsidRDefault="00E1382A" w:rsidP="004926D7">
            <w:pPr>
              <w:pStyle w:val="Clauselevel1"/>
              <w:numPr>
                <w:ilvl w:val="0"/>
                <w:numId w:val="0"/>
              </w:numPr>
              <w:rPr>
                <w:b/>
                <w:bCs/>
              </w:rPr>
            </w:pPr>
            <w:r>
              <w:rPr>
                <w:b/>
                <w:bCs/>
              </w:rPr>
              <w:t>Price</w:t>
            </w:r>
            <w:r w:rsidRPr="00574F77">
              <w:rPr>
                <w:b/>
                <w:bCs/>
              </w:rPr>
              <w:t xml:space="preserve"> (£)</w:t>
            </w:r>
          </w:p>
        </w:tc>
        <w:tc>
          <w:tcPr>
            <w:tcW w:w="1915" w:type="dxa"/>
          </w:tcPr>
          <w:p w14:paraId="0EEFC4E1" w14:textId="77777777" w:rsidR="00E1382A" w:rsidRDefault="00E1382A" w:rsidP="004926D7">
            <w:pPr>
              <w:pStyle w:val="Clauselevel1"/>
              <w:numPr>
                <w:ilvl w:val="0"/>
                <w:numId w:val="0"/>
              </w:numPr>
              <w:rPr>
                <w:b/>
                <w:bCs/>
              </w:rPr>
            </w:pPr>
            <w:r>
              <w:rPr>
                <w:b/>
                <w:bCs/>
              </w:rPr>
              <w:t>Basis of payment</w:t>
            </w:r>
          </w:p>
        </w:tc>
      </w:tr>
      <w:tr w:rsidR="00E1382A" w14:paraId="55058389" w14:textId="77777777" w:rsidTr="00230708">
        <w:tc>
          <w:tcPr>
            <w:tcW w:w="4193" w:type="dxa"/>
          </w:tcPr>
          <w:p w14:paraId="57812165" w14:textId="77777777" w:rsidR="00E1382A" w:rsidRPr="0021333F" w:rsidRDefault="00E1382A" w:rsidP="004926D7">
            <w:pPr>
              <w:pStyle w:val="Clauselevel1"/>
              <w:numPr>
                <w:ilvl w:val="0"/>
                <w:numId w:val="0"/>
              </w:numPr>
              <w:rPr>
                <w:highlight w:val="yellow"/>
              </w:rPr>
            </w:pPr>
            <w:r>
              <w:rPr>
                <w:highlight w:val="yellow"/>
              </w:rPr>
              <w:t>[Participant i</w:t>
            </w:r>
            <w:r w:rsidRPr="0021333F">
              <w:rPr>
                <w:highlight w:val="yellow"/>
              </w:rPr>
              <w:t>nconvenience payment</w:t>
            </w:r>
            <w:r>
              <w:rPr>
                <w:highlight w:val="yellow"/>
              </w:rPr>
              <w:t>]</w:t>
            </w:r>
          </w:p>
        </w:tc>
        <w:tc>
          <w:tcPr>
            <w:tcW w:w="2057" w:type="dxa"/>
          </w:tcPr>
          <w:p w14:paraId="0FEB0286" w14:textId="77777777" w:rsidR="00E1382A" w:rsidRDefault="00E1382A" w:rsidP="004926D7">
            <w:pPr>
              <w:pStyle w:val="Clauselevel1"/>
              <w:numPr>
                <w:ilvl w:val="0"/>
                <w:numId w:val="0"/>
              </w:numPr>
            </w:pPr>
          </w:p>
        </w:tc>
        <w:tc>
          <w:tcPr>
            <w:tcW w:w="1915" w:type="dxa"/>
          </w:tcPr>
          <w:p w14:paraId="45CC988F" w14:textId="77777777" w:rsidR="00E1382A" w:rsidRDefault="00E1382A" w:rsidP="004926D7">
            <w:pPr>
              <w:pStyle w:val="Clauselevel1"/>
              <w:numPr>
                <w:ilvl w:val="0"/>
                <w:numId w:val="0"/>
              </w:numPr>
            </w:pPr>
            <w:r w:rsidRPr="00C76507">
              <w:rPr>
                <w:highlight w:val="yellow"/>
              </w:rPr>
              <w:t>[Entire Clinical Trial]</w:t>
            </w:r>
          </w:p>
        </w:tc>
      </w:tr>
      <w:tr w:rsidR="00E1382A" w14:paraId="59E5F936" w14:textId="77777777" w:rsidTr="00230708">
        <w:tc>
          <w:tcPr>
            <w:tcW w:w="4193" w:type="dxa"/>
          </w:tcPr>
          <w:p w14:paraId="4F93F396" w14:textId="77777777" w:rsidR="00E1382A" w:rsidRPr="0021333F" w:rsidRDefault="00E1382A" w:rsidP="004926D7">
            <w:pPr>
              <w:pStyle w:val="Clauselevel1"/>
              <w:numPr>
                <w:ilvl w:val="0"/>
                <w:numId w:val="0"/>
              </w:numPr>
              <w:rPr>
                <w:highlight w:val="yellow"/>
              </w:rPr>
            </w:pPr>
            <w:r>
              <w:rPr>
                <w:highlight w:val="yellow"/>
              </w:rPr>
              <w:t>[</w:t>
            </w:r>
            <w:r w:rsidRPr="0021333F">
              <w:rPr>
                <w:highlight w:val="yellow"/>
              </w:rPr>
              <w:t>Participant time</w:t>
            </w:r>
            <w:r>
              <w:rPr>
                <w:highlight w:val="yellow"/>
              </w:rPr>
              <w:t>]</w:t>
            </w:r>
          </w:p>
        </w:tc>
        <w:tc>
          <w:tcPr>
            <w:tcW w:w="2057" w:type="dxa"/>
          </w:tcPr>
          <w:p w14:paraId="79F4B301" w14:textId="77777777" w:rsidR="00E1382A" w:rsidRDefault="00E1382A" w:rsidP="004926D7">
            <w:pPr>
              <w:pStyle w:val="Clauselevel1"/>
              <w:numPr>
                <w:ilvl w:val="0"/>
                <w:numId w:val="0"/>
              </w:numPr>
            </w:pPr>
          </w:p>
        </w:tc>
        <w:tc>
          <w:tcPr>
            <w:tcW w:w="1915" w:type="dxa"/>
          </w:tcPr>
          <w:p w14:paraId="3B8434AF" w14:textId="77777777" w:rsidR="00E1382A" w:rsidRPr="00C76507" w:rsidRDefault="00E1382A" w:rsidP="004926D7">
            <w:pPr>
              <w:pStyle w:val="Clauselevel1"/>
              <w:numPr>
                <w:ilvl w:val="0"/>
                <w:numId w:val="0"/>
              </w:numPr>
              <w:rPr>
                <w:highlight w:val="yellow"/>
              </w:rPr>
            </w:pPr>
            <w:r w:rsidRPr="00C76507">
              <w:rPr>
                <w:highlight w:val="yellow"/>
              </w:rPr>
              <w:t>[Per visit]</w:t>
            </w:r>
          </w:p>
        </w:tc>
      </w:tr>
      <w:tr w:rsidR="00E1382A" w14:paraId="3CF32318" w14:textId="77777777" w:rsidTr="00230708">
        <w:tc>
          <w:tcPr>
            <w:tcW w:w="4193" w:type="dxa"/>
          </w:tcPr>
          <w:p w14:paraId="66966C13" w14:textId="77777777" w:rsidR="00E1382A" w:rsidRDefault="00E1382A" w:rsidP="004926D7">
            <w:pPr>
              <w:pStyle w:val="Clauselevel1"/>
              <w:numPr>
                <w:ilvl w:val="0"/>
                <w:numId w:val="0"/>
              </w:numPr>
              <w:rPr>
                <w:highlight w:val="yellow"/>
              </w:rPr>
            </w:pPr>
            <w:r>
              <w:rPr>
                <w:highlight w:val="yellow"/>
              </w:rPr>
              <w:t>[Completion of questionnaires]</w:t>
            </w:r>
          </w:p>
        </w:tc>
        <w:tc>
          <w:tcPr>
            <w:tcW w:w="2057" w:type="dxa"/>
          </w:tcPr>
          <w:p w14:paraId="33BCFE7A" w14:textId="77777777" w:rsidR="00E1382A" w:rsidRDefault="00E1382A" w:rsidP="004926D7">
            <w:pPr>
              <w:pStyle w:val="Clauselevel1"/>
              <w:numPr>
                <w:ilvl w:val="0"/>
                <w:numId w:val="0"/>
              </w:numPr>
            </w:pPr>
          </w:p>
        </w:tc>
        <w:tc>
          <w:tcPr>
            <w:tcW w:w="1915" w:type="dxa"/>
          </w:tcPr>
          <w:p w14:paraId="747B6589" w14:textId="77777777" w:rsidR="00E1382A" w:rsidRPr="00C76507" w:rsidRDefault="00E1382A" w:rsidP="004926D7">
            <w:pPr>
              <w:pStyle w:val="Clauselevel1"/>
              <w:numPr>
                <w:ilvl w:val="0"/>
                <w:numId w:val="0"/>
              </w:numPr>
              <w:rPr>
                <w:highlight w:val="yellow"/>
              </w:rPr>
            </w:pPr>
            <w:r w:rsidRPr="00C76507">
              <w:rPr>
                <w:highlight w:val="yellow"/>
              </w:rPr>
              <w:t>[1</w:t>
            </w:r>
            <w:r>
              <w:rPr>
                <w:highlight w:val="yellow"/>
              </w:rPr>
              <w:t>-</w:t>
            </w:r>
            <w:r w:rsidRPr="00C76507">
              <w:rPr>
                <w:highlight w:val="yellow"/>
              </w:rPr>
              <w:t>month and 6</w:t>
            </w:r>
            <w:r>
              <w:rPr>
                <w:highlight w:val="yellow"/>
              </w:rPr>
              <w:t>-</w:t>
            </w:r>
            <w:r w:rsidRPr="00C76507">
              <w:rPr>
                <w:highlight w:val="yellow"/>
              </w:rPr>
              <w:t>month visits]</w:t>
            </w:r>
          </w:p>
        </w:tc>
      </w:tr>
    </w:tbl>
    <w:p w14:paraId="7353E108" w14:textId="77777777" w:rsidR="00474777" w:rsidRDefault="00474777" w:rsidP="00230708">
      <w:pPr>
        <w:pStyle w:val="Clauselevel1"/>
        <w:numPr>
          <w:ilvl w:val="0"/>
          <w:numId w:val="0"/>
        </w:numPr>
        <w:ind w:left="567"/>
      </w:pPr>
    </w:p>
    <w:p w14:paraId="3A76535F" w14:textId="522DF916" w:rsidR="008C4889" w:rsidRPr="00230708" w:rsidRDefault="008C4889" w:rsidP="006C5472">
      <w:pPr>
        <w:pStyle w:val="Clauselevel1"/>
        <w:numPr>
          <w:ilvl w:val="1"/>
          <w:numId w:val="15"/>
        </w:numPr>
      </w:pPr>
      <w:r>
        <w:t xml:space="preserve">The Parties </w:t>
      </w:r>
      <w:r w:rsidR="002D0CD4" w:rsidRPr="00C76507">
        <w:rPr>
          <w:rFonts w:eastAsia="Calibri"/>
        </w:rPr>
        <w:t xml:space="preserve">agree to use the following method(s) to manage the payment of </w:t>
      </w:r>
      <w:proofErr w:type="gramStart"/>
      <w:r w:rsidR="002D0CD4">
        <w:rPr>
          <w:rFonts w:eastAsia="Arial"/>
          <w:bCs/>
        </w:rPr>
        <w:t>Ethically-Approved</w:t>
      </w:r>
      <w:proofErr w:type="gramEnd"/>
      <w:r w:rsidR="002D0CD4">
        <w:rPr>
          <w:rFonts w:eastAsia="Arial"/>
          <w:bCs/>
        </w:rPr>
        <w:t xml:space="preserve"> Participant Payments:</w:t>
      </w:r>
    </w:p>
    <w:p w14:paraId="1BBE5DD3" w14:textId="6E7060B8" w:rsidR="007D0CDD" w:rsidRPr="00C76507" w:rsidRDefault="007D0CDD" w:rsidP="003D1CB1">
      <w:pPr>
        <w:pStyle w:val="Sub-clauselevel2"/>
        <w:numPr>
          <w:ilvl w:val="2"/>
          <w:numId w:val="15"/>
        </w:numPr>
        <w:ind w:left="1418" w:hanging="851"/>
        <w:rPr>
          <w:highlight w:val="yellow"/>
        </w:rPr>
      </w:pPr>
      <w:r w:rsidRPr="00C76507">
        <w:rPr>
          <w:highlight w:val="yellow"/>
        </w:rPr>
        <w:t>[</w:t>
      </w:r>
      <w:r w:rsidRPr="00C76507">
        <w:rPr>
          <w:b/>
          <w:highlight w:val="yellow"/>
        </w:rPr>
        <w:t>OPTION 1 (delete if not applicable):</w:t>
      </w:r>
      <w:r w:rsidRPr="00C76507">
        <w:rPr>
          <w:highlight w:val="yellow"/>
        </w:rPr>
        <w:t xml:space="preserve"> The</w:t>
      </w:r>
      <w:r>
        <w:rPr>
          <w:highlight w:val="yellow"/>
        </w:rPr>
        <w:t xml:space="preserve"> Other</w:t>
      </w:r>
      <w:r w:rsidRPr="00C76507">
        <w:rPr>
          <w:highlight w:val="yellow"/>
        </w:rPr>
        <w:t xml:space="preserve"> Trial Site will make </w:t>
      </w:r>
      <w:proofErr w:type="gramStart"/>
      <w:r w:rsidRPr="00C76507">
        <w:rPr>
          <w:highlight w:val="yellow"/>
        </w:rPr>
        <w:t>Ethically-Approved</w:t>
      </w:r>
      <w:proofErr w:type="gramEnd"/>
      <w:r w:rsidRPr="00C76507">
        <w:rPr>
          <w:highlight w:val="yellow"/>
        </w:rPr>
        <w:t xml:space="preserve"> Participant Payments directly to Participants.]</w:t>
      </w:r>
    </w:p>
    <w:p w14:paraId="7122191A" w14:textId="42051A98" w:rsidR="007D0CDD" w:rsidRPr="00C76507" w:rsidRDefault="007D0CDD" w:rsidP="003D1CB1">
      <w:pPr>
        <w:pStyle w:val="Sub-clauselevel2"/>
        <w:numPr>
          <w:ilvl w:val="2"/>
          <w:numId w:val="15"/>
        </w:numPr>
        <w:ind w:left="1418" w:hanging="851"/>
        <w:rPr>
          <w:highlight w:val="yellow"/>
        </w:rPr>
      </w:pPr>
      <w:r w:rsidRPr="00C76507">
        <w:rPr>
          <w:rFonts w:eastAsia="Arial"/>
          <w:bCs/>
          <w:highlight w:val="yellow"/>
        </w:rPr>
        <w:t>[</w:t>
      </w:r>
      <w:r w:rsidRPr="00C76507">
        <w:rPr>
          <w:rFonts w:eastAsia="Arial"/>
          <w:b/>
          <w:highlight w:val="yellow"/>
        </w:rPr>
        <w:t>OPTION 2 (delete if not applicable):</w:t>
      </w:r>
      <w:r w:rsidRPr="00C76507">
        <w:rPr>
          <w:rFonts w:eastAsia="Arial"/>
          <w:bCs/>
          <w:highlight w:val="yellow"/>
        </w:rPr>
        <w:t xml:space="preserve"> The </w:t>
      </w:r>
      <w:r>
        <w:rPr>
          <w:rFonts w:eastAsia="Arial"/>
          <w:bCs/>
          <w:highlight w:val="yellow"/>
        </w:rPr>
        <w:t>Lead Trial Site</w:t>
      </w:r>
      <w:r w:rsidRPr="00C76507">
        <w:rPr>
          <w:highlight w:val="yellow"/>
        </w:rPr>
        <w:t xml:space="preserve"> or its Agent</w:t>
      </w:r>
      <w:r w:rsidRPr="00C76507">
        <w:rPr>
          <w:rFonts w:eastAsia="Arial"/>
          <w:bCs/>
          <w:highlight w:val="yellow"/>
        </w:rPr>
        <w:t xml:space="preserve"> will make </w:t>
      </w:r>
      <w:proofErr w:type="gramStart"/>
      <w:r w:rsidRPr="00C76507">
        <w:rPr>
          <w:rFonts w:eastAsia="Arial"/>
          <w:bCs/>
          <w:highlight w:val="yellow"/>
        </w:rPr>
        <w:t>Ethically-Approved</w:t>
      </w:r>
      <w:proofErr w:type="gramEnd"/>
      <w:r w:rsidRPr="00C76507">
        <w:rPr>
          <w:rFonts w:eastAsia="Arial"/>
          <w:bCs/>
          <w:highlight w:val="yellow"/>
        </w:rPr>
        <w:t xml:space="preserve"> Participant Payments directly to Participants.]</w:t>
      </w:r>
    </w:p>
    <w:p w14:paraId="630CDE14" w14:textId="5BDE44D7" w:rsidR="002D0CD4" w:rsidRPr="00230708" w:rsidRDefault="007D0CDD" w:rsidP="00363EF9">
      <w:pPr>
        <w:pStyle w:val="Sub-clauselevel2"/>
        <w:numPr>
          <w:ilvl w:val="2"/>
          <w:numId w:val="15"/>
        </w:numPr>
        <w:ind w:left="1418" w:hanging="851"/>
        <w:rPr>
          <w:rFonts w:eastAsia="Arial"/>
          <w:bCs/>
          <w:highlight w:val="yellow"/>
        </w:rPr>
      </w:pPr>
      <w:r>
        <w:rPr>
          <w:rFonts w:eastAsia="Arial"/>
          <w:bCs/>
          <w:highlight w:val="yellow"/>
        </w:rPr>
        <w:t>[</w:t>
      </w:r>
      <w:r w:rsidRPr="00C76507">
        <w:rPr>
          <w:rFonts w:eastAsia="Arial"/>
          <w:b/>
          <w:highlight w:val="yellow"/>
        </w:rPr>
        <w:t>OPTION 3 (delete if not applicable):</w:t>
      </w:r>
      <w:r>
        <w:rPr>
          <w:rFonts w:eastAsia="Arial"/>
          <w:bCs/>
          <w:highlight w:val="yellow"/>
        </w:rPr>
        <w:t xml:space="preserve"> There are no </w:t>
      </w:r>
      <w:proofErr w:type="gramStart"/>
      <w:r>
        <w:rPr>
          <w:rFonts w:eastAsia="Arial"/>
          <w:bCs/>
          <w:highlight w:val="yellow"/>
        </w:rPr>
        <w:t>Ethically-Approved</w:t>
      </w:r>
      <w:proofErr w:type="gramEnd"/>
      <w:r>
        <w:rPr>
          <w:rFonts w:eastAsia="Arial"/>
          <w:bCs/>
          <w:highlight w:val="yellow"/>
        </w:rPr>
        <w:t xml:space="preserve"> Participant Payments to be made for this Clinical Trial.]</w:t>
      </w:r>
    </w:p>
    <w:p w14:paraId="2917BF83" w14:textId="60BF6387" w:rsidR="009B6DEF" w:rsidRPr="005C0E93" w:rsidRDefault="009B6DEF" w:rsidP="00363EF9">
      <w:pPr>
        <w:pStyle w:val="Clauselevel1"/>
        <w:numPr>
          <w:ilvl w:val="1"/>
          <w:numId w:val="15"/>
        </w:numPr>
      </w:pPr>
      <w:r w:rsidRPr="005C0E93">
        <w:t xml:space="preserve">The Parties agree that the </w:t>
      </w:r>
      <w:r>
        <w:t>Other Trial Site</w:t>
      </w:r>
      <w:r w:rsidRPr="005C0E93">
        <w:t xml:space="preserve"> shall complete and be paid for the following further activities and items which are eligible for pass-through costs, in line with Clause 6.1 of this Appendix.</w:t>
      </w:r>
      <w:r w:rsidRPr="00093C4A">
        <w:t xml:space="preserve"> Costs incurred which exceed these caps are required to receive written approval from the </w:t>
      </w:r>
      <w:r w:rsidR="00B23E9D">
        <w:t>Lead Trial Site</w:t>
      </w:r>
      <w:r w:rsidRPr="00093C4A">
        <w:t xml:space="preserve"> or its Agent wherever possible prior to expenditure being incurred.</w:t>
      </w:r>
    </w:p>
    <w:tbl>
      <w:tblPr>
        <w:tblStyle w:val="TableGrid"/>
        <w:tblW w:w="0" w:type="auto"/>
        <w:tblInd w:w="0" w:type="dxa"/>
        <w:tblLook w:val="04A0" w:firstRow="1" w:lastRow="0" w:firstColumn="1" w:lastColumn="0" w:noHBand="0" w:noVBand="1"/>
      </w:tblPr>
      <w:tblGrid>
        <w:gridCol w:w="3332"/>
        <w:gridCol w:w="2819"/>
        <w:gridCol w:w="2865"/>
      </w:tblGrid>
      <w:tr w:rsidR="009B6DEF" w:rsidRPr="00852D11" w14:paraId="25BEADC7" w14:textId="77777777">
        <w:tc>
          <w:tcPr>
            <w:tcW w:w="3458" w:type="dxa"/>
          </w:tcPr>
          <w:p w14:paraId="0F1ABEAA" w14:textId="77777777" w:rsidR="009B6DEF" w:rsidRPr="005C0E93" w:rsidRDefault="009B6DEF">
            <w:pPr>
              <w:pStyle w:val="Clauselevel1"/>
              <w:numPr>
                <w:ilvl w:val="0"/>
                <w:numId w:val="0"/>
              </w:numPr>
              <w:rPr>
                <w:b/>
                <w:bCs/>
              </w:rPr>
            </w:pPr>
            <w:r w:rsidRPr="005C0E93">
              <w:rPr>
                <w:b/>
                <w:bCs/>
              </w:rPr>
              <w:t>Pass-through cost</w:t>
            </w:r>
          </w:p>
        </w:tc>
        <w:tc>
          <w:tcPr>
            <w:tcW w:w="2959" w:type="dxa"/>
          </w:tcPr>
          <w:p w14:paraId="10112A78" w14:textId="77777777" w:rsidR="009B6DEF" w:rsidRPr="005C0E93" w:rsidRDefault="009B6DEF">
            <w:pPr>
              <w:pStyle w:val="Clauselevel1"/>
              <w:numPr>
                <w:ilvl w:val="0"/>
                <w:numId w:val="0"/>
              </w:numPr>
              <w:rPr>
                <w:b/>
                <w:bCs/>
              </w:rPr>
            </w:pPr>
            <w:r w:rsidRPr="005C0E93">
              <w:rPr>
                <w:b/>
                <w:bCs/>
              </w:rPr>
              <w:t>Cap (£)</w:t>
            </w:r>
          </w:p>
        </w:tc>
        <w:tc>
          <w:tcPr>
            <w:tcW w:w="2984" w:type="dxa"/>
          </w:tcPr>
          <w:p w14:paraId="7D970599" w14:textId="77777777" w:rsidR="009B6DEF" w:rsidRPr="005C0E93" w:rsidRDefault="009B6DEF">
            <w:pPr>
              <w:pStyle w:val="Clauselevel1"/>
              <w:numPr>
                <w:ilvl w:val="0"/>
                <w:numId w:val="0"/>
              </w:numPr>
              <w:rPr>
                <w:b/>
                <w:bCs/>
              </w:rPr>
            </w:pPr>
            <w:r w:rsidRPr="005C0E93">
              <w:rPr>
                <w:b/>
                <w:bCs/>
              </w:rPr>
              <w:t>Basis of cap</w:t>
            </w:r>
          </w:p>
        </w:tc>
      </w:tr>
      <w:tr w:rsidR="009B6DEF" w:rsidRPr="00852D11" w14:paraId="64D1F708" w14:textId="77777777">
        <w:tc>
          <w:tcPr>
            <w:tcW w:w="3458" w:type="dxa"/>
          </w:tcPr>
          <w:p w14:paraId="1F1D740D" w14:textId="77777777" w:rsidR="009B6DEF" w:rsidRPr="005C0E93" w:rsidRDefault="009B6DEF">
            <w:pPr>
              <w:pStyle w:val="Clauselevel1"/>
              <w:numPr>
                <w:ilvl w:val="0"/>
                <w:numId w:val="0"/>
              </w:numPr>
              <w:rPr>
                <w:highlight w:val="yellow"/>
              </w:rPr>
            </w:pPr>
            <w:r w:rsidRPr="005C0E93">
              <w:rPr>
                <w:highlight w:val="yellow"/>
              </w:rPr>
              <w:t>[Interpreter services]</w:t>
            </w:r>
          </w:p>
        </w:tc>
        <w:tc>
          <w:tcPr>
            <w:tcW w:w="2959" w:type="dxa"/>
          </w:tcPr>
          <w:p w14:paraId="47F9D882" w14:textId="77777777" w:rsidR="009B6DEF" w:rsidRPr="005C0E93" w:rsidRDefault="009B6DEF">
            <w:pPr>
              <w:pStyle w:val="Clauselevel1"/>
              <w:numPr>
                <w:ilvl w:val="0"/>
                <w:numId w:val="0"/>
              </w:numPr>
            </w:pPr>
          </w:p>
        </w:tc>
        <w:tc>
          <w:tcPr>
            <w:tcW w:w="2984" w:type="dxa"/>
          </w:tcPr>
          <w:p w14:paraId="56F3DF7F" w14:textId="77777777" w:rsidR="009B6DEF" w:rsidRPr="005C0E93" w:rsidRDefault="009B6DEF">
            <w:pPr>
              <w:pStyle w:val="Clauselevel1"/>
              <w:numPr>
                <w:ilvl w:val="0"/>
                <w:numId w:val="0"/>
              </w:numPr>
              <w:rPr>
                <w:highlight w:val="yellow"/>
              </w:rPr>
            </w:pPr>
            <w:r w:rsidRPr="005C0E93">
              <w:rPr>
                <w:highlight w:val="yellow"/>
              </w:rPr>
              <w:t>[Per hour]</w:t>
            </w:r>
          </w:p>
        </w:tc>
      </w:tr>
      <w:tr w:rsidR="009B6DEF" w:rsidRPr="00852D11" w14:paraId="2C7B94CE" w14:textId="77777777">
        <w:tc>
          <w:tcPr>
            <w:tcW w:w="3458" w:type="dxa"/>
          </w:tcPr>
          <w:p w14:paraId="65FEDD53" w14:textId="77777777" w:rsidR="009B6DEF" w:rsidRPr="005C0E93" w:rsidRDefault="009B6DEF">
            <w:pPr>
              <w:pStyle w:val="Clauselevel1"/>
              <w:numPr>
                <w:ilvl w:val="0"/>
                <w:numId w:val="0"/>
              </w:numPr>
              <w:rPr>
                <w:highlight w:val="yellow"/>
              </w:rPr>
            </w:pPr>
            <w:r w:rsidRPr="005C0E93">
              <w:rPr>
                <w:highlight w:val="yellow"/>
              </w:rPr>
              <w:lastRenderedPageBreak/>
              <w:t>[Purchase of equipment for use in the Clinical Trial: freezer]</w:t>
            </w:r>
          </w:p>
        </w:tc>
        <w:tc>
          <w:tcPr>
            <w:tcW w:w="2959" w:type="dxa"/>
          </w:tcPr>
          <w:p w14:paraId="7D7D96CF" w14:textId="77777777" w:rsidR="009B6DEF" w:rsidRPr="005C0E93" w:rsidRDefault="009B6DEF">
            <w:pPr>
              <w:pStyle w:val="Clauselevel1"/>
              <w:numPr>
                <w:ilvl w:val="0"/>
                <w:numId w:val="0"/>
              </w:numPr>
            </w:pPr>
          </w:p>
        </w:tc>
        <w:tc>
          <w:tcPr>
            <w:tcW w:w="2984" w:type="dxa"/>
          </w:tcPr>
          <w:p w14:paraId="560F8559" w14:textId="77777777" w:rsidR="009B6DEF" w:rsidRPr="005C0E93" w:rsidRDefault="009B6DEF">
            <w:pPr>
              <w:pStyle w:val="Clauselevel1"/>
              <w:numPr>
                <w:ilvl w:val="0"/>
                <w:numId w:val="0"/>
              </w:numPr>
              <w:rPr>
                <w:highlight w:val="yellow"/>
              </w:rPr>
            </w:pPr>
            <w:r w:rsidRPr="005C0E93">
              <w:rPr>
                <w:highlight w:val="yellow"/>
              </w:rPr>
              <w:t>[One freezer]</w:t>
            </w:r>
          </w:p>
        </w:tc>
      </w:tr>
      <w:tr w:rsidR="009B6DEF" w:rsidRPr="00852D11" w14:paraId="463DE24C" w14:textId="77777777">
        <w:tc>
          <w:tcPr>
            <w:tcW w:w="3458" w:type="dxa"/>
          </w:tcPr>
          <w:p w14:paraId="1C0864C6" w14:textId="3277DD74" w:rsidR="009B6DEF" w:rsidRPr="005C0E93" w:rsidRDefault="009B6DEF">
            <w:pPr>
              <w:pStyle w:val="Clauselevel1"/>
              <w:numPr>
                <w:ilvl w:val="0"/>
                <w:numId w:val="0"/>
              </w:numPr>
              <w:rPr>
                <w:highlight w:val="yellow"/>
              </w:rPr>
            </w:pPr>
            <w:r>
              <w:rPr>
                <w:highlight w:val="yellow"/>
              </w:rPr>
              <w:t xml:space="preserve">[Trial Drug [x], as specified in Clause 4 of this Agreement to be provided by </w:t>
            </w:r>
            <w:r w:rsidR="00B23E9D">
              <w:rPr>
                <w:highlight w:val="yellow"/>
              </w:rPr>
              <w:t xml:space="preserve">Other </w:t>
            </w:r>
            <w:r>
              <w:rPr>
                <w:highlight w:val="yellow"/>
              </w:rPr>
              <w:t>Trial Site]</w:t>
            </w:r>
          </w:p>
        </w:tc>
        <w:tc>
          <w:tcPr>
            <w:tcW w:w="2959" w:type="dxa"/>
          </w:tcPr>
          <w:p w14:paraId="090ED3C7" w14:textId="77777777" w:rsidR="009B6DEF" w:rsidRPr="005C0E93" w:rsidRDefault="009B6DEF">
            <w:pPr>
              <w:pStyle w:val="Clauselevel1"/>
              <w:numPr>
                <w:ilvl w:val="0"/>
                <w:numId w:val="0"/>
              </w:numPr>
            </w:pPr>
          </w:p>
        </w:tc>
        <w:tc>
          <w:tcPr>
            <w:tcW w:w="2984" w:type="dxa"/>
          </w:tcPr>
          <w:p w14:paraId="18DF3696" w14:textId="77777777" w:rsidR="009B6DEF" w:rsidRPr="005C0E93" w:rsidRDefault="009B6DEF">
            <w:pPr>
              <w:pStyle w:val="Clauselevel1"/>
              <w:numPr>
                <w:ilvl w:val="0"/>
                <w:numId w:val="0"/>
              </w:numPr>
              <w:rPr>
                <w:highlight w:val="yellow"/>
              </w:rPr>
            </w:pPr>
            <w:r>
              <w:rPr>
                <w:highlight w:val="yellow"/>
              </w:rPr>
              <w:t>[Per pack]</w:t>
            </w:r>
          </w:p>
        </w:tc>
      </w:tr>
    </w:tbl>
    <w:p w14:paraId="2B96B4A4" w14:textId="77777777" w:rsidR="00116C80" w:rsidRPr="00230708" w:rsidRDefault="00116C80" w:rsidP="00363EF9">
      <w:pPr>
        <w:pStyle w:val="Sub-clauselevel2"/>
        <w:numPr>
          <w:ilvl w:val="0"/>
          <w:numId w:val="0"/>
        </w:numPr>
        <w:rPr>
          <w:rFonts w:eastAsia="Arial"/>
          <w:bCs/>
          <w:highlight w:val="yellow"/>
        </w:rPr>
      </w:pPr>
    </w:p>
    <w:p w14:paraId="6E721AA3" w14:textId="3E9D7AA1" w:rsidR="006C5472" w:rsidRPr="00785C50" w:rsidRDefault="006C5472" w:rsidP="006C5472">
      <w:pPr>
        <w:pStyle w:val="Clauselevel1"/>
        <w:numPr>
          <w:ilvl w:val="1"/>
          <w:numId w:val="15"/>
        </w:numPr>
      </w:pPr>
      <w:r>
        <w:t xml:space="preserve">If the </w:t>
      </w:r>
      <w:r w:rsidR="008F3709">
        <w:t xml:space="preserve">Other </w:t>
      </w:r>
      <w:r>
        <w:t>Trial Site receives payment from the</w:t>
      </w:r>
      <w:r w:rsidR="008C4889">
        <w:t xml:space="preserve"> Lead</w:t>
      </w:r>
      <w:r>
        <w:t xml:space="preserve"> </w:t>
      </w:r>
      <w:r w:rsidR="008F3709">
        <w:t xml:space="preserve">Trial Site </w:t>
      </w:r>
      <w:r w:rsidRPr="00785C50">
        <w:t>or its Agent</w:t>
      </w:r>
      <w:r w:rsidRPr="00C139B6">
        <w:t xml:space="preserve"> </w:t>
      </w:r>
      <w:r>
        <w:t>for pass-through-related costs</w:t>
      </w:r>
      <w:r w:rsidRPr="00785C50">
        <w:t xml:space="preserve"> and Expenses,</w:t>
      </w:r>
      <w:r>
        <w:t xml:space="preserve"> the </w:t>
      </w:r>
      <w:r w:rsidR="008F3709">
        <w:t xml:space="preserve">Other </w:t>
      </w:r>
      <w:r>
        <w:t>Trial Site shall ensure that t</w:t>
      </w:r>
      <w:r w:rsidRPr="00E5417A">
        <w:t xml:space="preserve">he </w:t>
      </w:r>
      <w:r w:rsidRPr="00785C50">
        <w:t xml:space="preserve">Principal </w:t>
      </w:r>
      <w:r w:rsidRPr="00E5417A">
        <w:t xml:space="preserve">Investigator and </w:t>
      </w:r>
      <w:r w:rsidRPr="00785C50">
        <w:t>Personnel</w:t>
      </w:r>
      <w:r w:rsidRPr="00E5417A">
        <w:t xml:space="preserve"> will maintain records, supported by receipts of the expenditures where possible, and make</w:t>
      </w:r>
      <w:r>
        <w:t xml:space="preserve"> available</w:t>
      </w:r>
      <w:r w:rsidRPr="00E5417A">
        <w:t xml:space="preserve"> de-identified copies</w:t>
      </w:r>
      <w:r>
        <w:t>, if</w:t>
      </w:r>
      <w:r w:rsidRPr="00E5417A">
        <w:t xml:space="preserve"> </w:t>
      </w:r>
      <w:r>
        <w:t>possible,</w:t>
      </w:r>
      <w:r w:rsidRPr="00E5417A">
        <w:t xml:space="preserve"> at monitoring visits, if requested</w:t>
      </w:r>
      <w:r w:rsidRPr="00785C50">
        <w:t xml:space="preserve">. </w:t>
      </w:r>
      <w:r w:rsidRPr="00E5417A">
        <w:t xml:space="preserve">The </w:t>
      </w:r>
      <w:r w:rsidR="008C4889">
        <w:t xml:space="preserve">Lead </w:t>
      </w:r>
      <w:r w:rsidR="008F3709">
        <w:t>Trial Site</w:t>
      </w:r>
      <w:r w:rsidRPr="00C139B6">
        <w:t xml:space="preserve"> </w:t>
      </w:r>
      <w:r w:rsidRPr="00785C50">
        <w:t>or its Agent</w:t>
      </w:r>
      <w:r w:rsidRPr="00C139B6">
        <w:t xml:space="preserve"> </w:t>
      </w:r>
      <w:r w:rsidRPr="00E5417A">
        <w:t>will reimburse the</w:t>
      </w:r>
      <w:r w:rsidRPr="00785C50">
        <w:t xml:space="preserve"> </w:t>
      </w:r>
      <w:r w:rsidR="008F3709">
        <w:t xml:space="preserve">Other </w:t>
      </w:r>
      <w:r w:rsidRPr="00785C50">
        <w:t>Trial</w:t>
      </w:r>
      <w:r w:rsidRPr="00E5417A">
        <w:t xml:space="preserve"> Site for all such payments upon confirmation of spend and itemised inclusion in the invoice.</w:t>
      </w:r>
      <w:r w:rsidRPr="00785C50">
        <w:t xml:space="preserve"> </w:t>
      </w:r>
    </w:p>
    <w:p w14:paraId="2A74C9B1" w14:textId="790C4547" w:rsidR="006C5472" w:rsidRPr="00397ED0" w:rsidRDefault="006C5472" w:rsidP="006C5472">
      <w:pPr>
        <w:pStyle w:val="Clauselevel1"/>
        <w:numPr>
          <w:ilvl w:val="1"/>
          <w:numId w:val="15"/>
        </w:numPr>
        <w:rPr>
          <w:highlight w:val="yellow"/>
        </w:rPr>
      </w:pPr>
      <w:r w:rsidRPr="00E73B7F">
        <w:rPr>
          <w:highlight w:val="yellow"/>
        </w:rPr>
        <w:t>[</w:t>
      </w:r>
      <w:r w:rsidRPr="00E73B7F">
        <w:rPr>
          <w:b/>
          <w:highlight w:val="yellow"/>
        </w:rPr>
        <w:t>DELETE IF NOT APPLICABLE</w:t>
      </w:r>
      <w:r w:rsidRPr="00E73B7F">
        <w:rPr>
          <w:highlight w:val="yellow"/>
        </w:rPr>
        <w:t xml:space="preserve"> - An Expenses float of </w:t>
      </w:r>
      <w:proofErr w:type="gramStart"/>
      <w:r w:rsidRPr="00E73B7F">
        <w:rPr>
          <w:highlight w:val="yellow"/>
        </w:rPr>
        <w:t>£[</w:t>
      </w:r>
      <w:proofErr w:type="gramEnd"/>
      <w:r w:rsidRPr="00E73B7F">
        <w:rPr>
          <w:highlight w:val="yellow"/>
        </w:rPr>
        <w:t xml:space="preserve">XX.XX] will be provided and replenished as necessary by the </w:t>
      </w:r>
      <w:r w:rsidR="008C4889">
        <w:rPr>
          <w:highlight w:val="yellow"/>
        </w:rPr>
        <w:t xml:space="preserve">Lead </w:t>
      </w:r>
      <w:r w:rsidR="008F3709" w:rsidRPr="00E73B7F">
        <w:rPr>
          <w:highlight w:val="yellow"/>
        </w:rPr>
        <w:t>Trial Site</w:t>
      </w:r>
      <w:r w:rsidRPr="00E73B7F">
        <w:rPr>
          <w:highlight w:val="yellow"/>
        </w:rPr>
        <w:t xml:space="preserve"> or its Agent upon receipt of invoice from the </w:t>
      </w:r>
      <w:r w:rsidR="008F3709" w:rsidRPr="00E73B7F">
        <w:rPr>
          <w:highlight w:val="yellow"/>
        </w:rPr>
        <w:t xml:space="preserve">Other </w:t>
      </w:r>
      <w:r w:rsidRPr="00E73B7F">
        <w:rPr>
          <w:highlight w:val="yellow"/>
        </w:rPr>
        <w:t xml:space="preserve">Trial Site. Any balance remaining in the float at the end of the Clinical Trial will be refunded to the </w:t>
      </w:r>
      <w:r w:rsidR="008C4889">
        <w:rPr>
          <w:highlight w:val="yellow"/>
        </w:rPr>
        <w:t xml:space="preserve">Lead </w:t>
      </w:r>
      <w:r w:rsidR="008F3709" w:rsidRPr="00E73B7F">
        <w:rPr>
          <w:highlight w:val="yellow"/>
        </w:rPr>
        <w:t>Trial Site</w:t>
      </w:r>
      <w:r w:rsidRPr="00E73B7F">
        <w:rPr>
          <w:highlight w:val="yellow"/>
        </w:rPr>
        <w:t xml:space="preserve"> or its Agent.</w:t>
      </w:r>
      <w:r w:rsidRPr="00397ED0">
        <w:rPr>
          <w:highlight w:val="yellow"/>
        </w:rPr>
        <w:t>]</w:t>
      </w:r>
    </w:p>
    <w:p w14:paraId="5D6A431F" w14:textId="77777777" w:rsidR="006C5472" w:rsidRPr="00D32AEC" w:rsidRDefault="006C5472" w:rsidP="006C5472">
      <w:pPr>
        <w:pStyle w:val="Heading2"/>
        <w:numPr>
          <w:ilvl w:val="0"/>
          <w:numId w:val="15"/>
        </w:numPr>
      </w:pPr>
      <w:r w:rsidRPr="003A1A32">
        <w:t>Participant Visit Fees</w:t>
      </w:r>
    </w:p>
    <w:p w14:paraId="509DE277" w14:textId="1A6CF363" w:rsidR="006C5472" w:rsidRPr="00785C50" w:rsidRDefault="006C5472" w:rsidP="006C5472">
      <w:pPr>
        <w:pStyle w:val="Clauselevel1"/>
        <w:numPr>
          <w:ilvl w:val="1"/>
          <w:numId w:val="15"/>
        </w:numPr>
      </w:pPr>
      <w:r w:rsidRPr="00D32AEC">
        <w:t xml:space="preserve">Payments will be made according to the visit and investigation payments set out in Clause </w:t>
      </w:r>
      <w:r w:rsidRPr="00C007F3">
        <w:t>1</w:t>
      </w:r>
      <w:r w:rsidRPr="00CE7012">
        <w:t>3</w:t>
      </w:r>
      <w:r w:rsidRPr="00C007F3">
        <w:t>.2</w:t>
      </w:r>
      <w:r w:rsidRPr="00D32AEC">
        <w:t xml:space="preserve"> of this Appendix (Participant Visit Fees) and include all </w:t>
      </w:r>
      <w:r>
        <w:t xml:space="preserve">indirect </w:t>
      </w:r>
      <w:r w:rsidR="007D0CDD">
        <w:t>prices</w:t>
      </w:r>
      <w:r>
        <w:t xml:space="preserve">, </w:t>
      </w:r>
      <w:r w:rsidRPr="00D32AEC">
        <w:t xml:space="preserve">capacity building and applicable </w:t>
      </w:r>
      <w:r w:rsidR="00A66040">
        <w:t xml:space="preserve">Other </w:t>
      </w:r>
      <w:r w:rsidRPr="00D32AEC">
        <w:t xml:space="preserve">Trial Site specific </w:t>
      </w:r>
      <w:r>
        <w:t>multipliers</w:t>
      </w:r>
      <w:r w:rsidRPr="00D32AEC">
        <w:t>.</w:t>
      </w:r>
    </w:p>
    <w:p w14:paraId="5405BFC7" w14:textId="60C1D2FD" w:rsidR="006C5472" w:rsidRPr="00785C50" w:rsidRDefault="006C5472" w:rsidP="006C5472">
      <w:pPr>
        <w:pStyle w:val="Clauselevel1"/>
        <w:numPr>
          <w:ilvl w:val="1"/>
          <w:numId w:val="15"/>
        </w:numPr>
      </w:pPr>
      <w:r w:rsidRPr="00D32AEC">
        <w:t xml:space="preserve">Please note that tables may have been added below, </w:t>
      </w:r>
      <w:proofErr w:type="gramStart"/>
      <w:r w:rsidRPr="00D32AEC">
        <w:t>as a result of</w:t>
      </w:r>
      <w:proofErr w:type="gramEnd"/>
      <w:r w:rsidRPr="00D32AEC">
        <w:t xml:space="preserve"> the study resource review, for </w:t>
      </w:r>
      <w:r>
        <w:t xml:space="preserve">planned </w:t>
      </w:r>
      <w:r w:rsidRPr="00D32AEC">
        <w:t xml:space="preserve">unscheduled activities that may occur for selected </w:t>
      </w:r>
      <w:r w:rsidRPr="00785C50">
        <w:t>Participants only in line with Clause 9.1 of this Appendix.</w:t>
      </w:r>
      <w:r w:rsidRPr="00D32AEC">
        <w:t xml:space="preserve"> This table will indicatively state the additional visit </w:t>
      </w:r>
      <w:r w:rsidR="007D0CDD">
        <w:t>price</w:t>
      </w:r>
      <w:r w:rsidR="007D0CDD" w:rsidRPr="00D32AEC">
        <w:t xml:space="preserve">s </w:t>
      </w:r>
      <w:r w:rsidRPr="00D32AEC">
        <w:t xml:space="preserve">applicable for those selected </w:t>
      </w:r>
      <w:r w:rsidRPr="00785C50">
        <w:t>Participants</w:t>
      </w:r>
      <w:r w:rsidRPr="00D32AEC">
        <w:t>.</w:t>
      </w:r>
    </w:p>
    <w:p w14:paraId="7B9B193E" w14:textId="77777777" w:rsidR="006C5472" w:rsidRPr="001F42DC" w:rsidRDefault="006C5472" w:rsidP="006C5472">
      <w:pPr>
        <w:pStyle w:val="Heading2"/>
        <w:numPr>
          <w:ilvl w:val="0"/>
          <w:numId w:val="15"/>
        </w:numPr>
        <w:rPr>
          <w:rFonts w:eastAsia="Calibri" w:cs="Arial"/>
          <w:szCs w:val="24"/>
        </w:rPr>
      </w:pPr>
      <w:r w:rsidRPr="00785C50">
        <w:t>Payment for screen failure and discontinuation</w:t>
      </w:r>
    </w:p>
    <w:p w14:paraId="08246B91" w14:textId="7007634C" w:rsidR="006C5472" w:rsidRPr="00785C50" w:rsidRDefault="006C5472" w:rsidP="006C5472">
      <w:pPr>
        <w:pStyle w:val="Clauselevel1"/>
        <w:numPr>
          <w:ilvl w:val="1"/>
          <w:numId w:val="15"/>
        </w:numPr>
      </w:pPr>
      <w:proofErr w:type="gramStart"/>
      <w:r w:rsidRPr="001F42DC">
        <w:rPr>
          <w:bCs/>
        </w:rPr>
        <w:t>For the purpose of</w:t>
      </w:r>
      <w:proofErr w:type="gramEnd"/>
      <w:r w:rsidRPr="001F42DC">
        <w:rPr>
          <w:bCs/>
        </w:rPr>
        <w:t xml:space="preserve"> this Appendix, a </w:t>
      </w:r>
      <w:r>
        <w:rPr>
          <w:bCs/>
        </w:rPr>
        <w:t>“</w:t>
      </w:r>
      <w:r w:rsidRPr="00785C50">
        <w:t>Screen Failure</w:t>
      </w:r>
      <w:r>
        <w:rPr>
          <w:bCs/>
        </w:rPr>
        <w:t>”</w:t>
      </w:r>
      <w:r w:rsidRPr="007237F4">
        <w:t xml:space="preserve"> is defined as a </w:t>
      </w:r>
      <w:r w:rsidRPr="00785C50">
        <w:t>Participant</w:t>
      </w:r>
      <w:r w:rsidRPr="007237F4">
        <w:t xml:space="preserve"> who is eligible with respect to </w:t>
      </w:r>
      <w:r w:rsidRPr="00785C50">
        <w:t>Protocol</w:t>
      </w:r>
      <w:r w:rsidRPr="007237F4">
        <w:t xml:space="preserve"> defined eligibility criteria to enter the screening process, gave informed consent but is found to be ineligible for treatment allocation.</w:t>
      </w:r>
    </w:p>
    <w:p w14:paraId="214982C2" w14:textId="7E29A237" w:rsidR="00EF24E1" w:rsidRDefault="00664F79" w:rsidP="0048076F">
      <w:pPr>
        <w:pStyle w:val="Sub-clauselevel2"/>
      </w:pPr>
      <w:r w:rsidRPr="00936AE3">
        <w:rPr>
          <w:highlight w:val="yellow"/>
        </w:rPr>
        <w:t>[</w:t>
      </w:r>
      <w:r w:rsidRPr="00936AE3">
        <w:rPr>
          <w:b/>
          <w:highlight w:val="yellow"/>
        </w:rPr>
        <w:t>DELETE</w:t>
      </w:r>
      <w:r w:rsidRPr="00936AE3">
        <w:rPr>
          <w:highlight w:val="yellow"/>
        </w:rPr>
        <w:t xml:space="preserve"> ONE OPTION AND RETAIN THE OTHER] The </w:t>
      </w:r>
      <w:r w:rsidR="00EF24E1">
        <w:rPr>
          <w:highlight w:val="yellow"/>
        </w:rPr>
        <w:t xml:space="preserve">Other </w:t>
      </w:r>
      <w:r w:rsidRPr="00936AE3">
        <w:rPr>
          <w:highlight w:val="yellow"/>
        </w:rPr>
        <w:t xml:space="preserve">Trial Site will receive payment for all Screen Failures, </w:t>
      </w:r>
      <w:proofErr w:type="gramStart"/>
      <w:r w:rsidRPr="00936AE3">
        <w:rPr>
          <w:highlight w:val="yellow"/>
        </w:rPr>
        <w:t>provided that</w:t>
      </w:r>
      <w:proofErr w:type="gramEnd"/>
      <w:r w:rsidRPr="00936AE3">
        <w:rPr>
          <w:highlight w:val="yellow"/>
        </w:rPr>
        <w:t xml:space="preserve"> it was not evident from information available to the </w:t>
      </w:r>
      <w:r w:rsidR="00EF24E1">
        <w:rPr>
          <w:highlight w:val="yellow"/>
        </w:rPr>
        <w:t xml:space="preserve">Other </w:t>
      </w:r>
      <w:r w:rsidRPr="00936AE3">
        <w:rPr>
          <w:highlight w:val="yellow"/>
        </w:rPr>
        <w:t xml:space="preserve">Trial Site at the time of screening that the potential Participant could not be eligible at the </w:t>
      </w:r>
      <w:r w:rsidR="00EF24E1">
        <w:rPr>
          <w:highlight w:val="yellow"/>
        </w:rPr>
        <w:t xml:space="preserve">Other </w:t>
      </w:r>
      <w:r w:rsidRPr="00936AE3">
        <w:rPr>
          <w:highlight w:val="yellow"/>
        </w:rPr>
        <w:t>Trial Site</w:t>
      </w:r>
    </w:p>
    <w:p w14:paraId="4CD42B59" w14:textId="3665ABB1" w:rsidR="00664F79" w:rsidRDefault="00EF24E1" w:rsidP="00363EF9">
      <w:pPr>
        <w:pStyle w:val="Sub-clauselevel2"/>
        <w:numPr>
          <w:ilvl w:val="2"/>
          <w:numId w:val="51"/>
        </w:numPr>
        <w:ind w:left="1418" w:hanging="851"/>
      </w:pPr>
      <w:r w:rsidRPr="00363EF9">
        <w:rPr>
          <w:color w:val="000000"/>
          <w:highlight w:val="yellow"/>
        </w:rPr>
        <w:lastRenderedPageBreak/>
        <w:t>[</w:t>
      </w:r>
      <w:r w:rsidRPr="00363EF9">
        <w:rPr>
          <w:b/>
          <w:color w:val="000000"/>
          <w:highlight w:val="yellow"/>
        </w:rPr>
        <w:t>DELETE</w:t>
      </w:r>
      <w:r w:rsidRPr="00363EF9">
        <w:rPr>
          <w:color w:val="000000"/>
          <w:highlight w:val="yellow"/>
        </w:rPr>
        <w:t xml:space="preserve"> ONE OPTION AND RETAIN THE OTHER] The Other Trial Site will receive payment per Screen Failure for an initial [X] Screen Failures. Payment for any Screen Failures at the Other Trial Site after this cap is reached requires approval from the Lead Trial Site or its Agent, and if given will be based on payment for [X] Screen Failures per [X] Participants [enrolled] [dosed] [randomised] </w:t>
      </w:r>
      <w:r w:rsidRPr="00363EF9">
        <w:rPr>
          <w:b/>
          <w:color w:val="000000"/>
          <w:highlight w:val="yellow"/>
        </w:rPr>
        <w:t>(</w:t>
      </w:r>
      <w:r w:rsidRPr="00363EF9">
        <w:rPr>
          <w:b/>
          <w:color w:val="000000"/>
          <w:highlight w:val="yellow"/>
          <w:u w:val="single"/>
        </w:rPr>
        <w:t>delete options not selected in the Head Agreement</w:t>
      </w:r>
      <w:r w:rsidRPr="00D34E5C">
        <w:rPr>
          <w:b/>
          <w:highlight w:val="yellow"/>
        </w:rPr>
        <w:t>)</w:t>
      </w:r>
      <w:r w:rsidRPr="00D34E5C">
        <w:rPr>
          <w:highlight w:val="yellow"/>
        </w:rPr>
        <w:t xml:space="preserve"> at the Other Trial Site</w:t>
      </w:r>
    </w:p>
    <w:p w14:paraId="324E4282" w14:textId="438DB2E1" w:rsidR="006C5472" w:rsidRPr="00D8395A" w:rsidRDefault="006C5472" w:rsidP="0048076F">
      <w:pPr>
        <w:pStyle w:val="Sub-clauselevel2"/>
      </w:pPr>
      <w:r w:rsidRPr="00D8395A">
        <w:t xml:space="preserve">All costs associated with each Screen Failure are payable by the </w:t>
      </w:r>
      <w:r w:rsidR="00F01B87">
        <w:t xml:space="preserve">Lead </w:t>
      </w:r>
      <w:r w:rsidR="00A66040">
        <w:t>Trial Site</w:t>
      </w:r>
      <w:r w:rsidRPr="003E21CE">
        <w:t xml:space="preserve"> </w:t>
      </w:r>
      <w:r w:rsidRPr="00785C50">
        <w:t>or its Agent</w:t>
      </w:r>
      <w:r w:rsidRPr="003E21CE">
        <w:t xml:space="preserve"> </w:t>
      </w:r>
      <w:r w:rsidRPr="00CE7012">
        <w:t xml:space="preserve">on a pro rata basis as per the individual task price set out in the </w:t>
      </w:r>
      <w:r w:rsidR="00916EA2" w:rsidRPr="002272B7">
        <w:t>list of screening activities present for the screening visit in</w:t>
      </w:r>
      <w:r w:rsidR="00916EA2">
        <w:t xml:space="preserve"> the</w:t>
      </w:r>
      <w:r w:rsidR="00916EA2" w:rsidRPr="002272B7">
        <w:t xml:space="preserve"> </w:t>
      </w:r>
      <w:r w:rsidR="00916EA2" w:rsidRPr="00394FA3">
        <w:t>Localised Online</w:t>
      </w:r>
      <w:r w:rsidR="00916EA2">
        <w:rPr>
          <w:b/>
          <w:bCs/>
        </w:rPr>
        <w:t xml:space="preserve"> </w:t>
      </w:r>
      <w:proofErr w:type="spellStart"/>
      <w:r w:rsidR="00916EA2" w:rsidRPr="002272B7">
        <w:t>iCT</w:t>
      </w:r>
      <w:proofErr w:type="spellEnd"/>
      <w:r w:rsidRPr="00CD400A">
        <w:t>.</w:t>
      </w:r>
      <w:r w:rsidRPr="00D8395A">
        <w:t xml:space="preserve"> </w:t>
      </w:r>
    </w:p>
    <w:p w14:paraId="7F5A5428" w14:textId="77777777" w:rsidR="006C5472" w:rsidRPr="00785C50" w:rsidRDefault="006C5472" w:rsidP="006C5472">
      <w:pPr>
        <w:pStyle w:val="Clauselevel1"/>
        <w:numPr>
          <w:ilvl w:val="1"/>
          <w:numId w:val="15"/>
        </w:numPr>
      </w:pPr>
      <w:r>
        <w:rPr>
          <w:bCs/>
        </w:rPr>
        <w:t>A</w:t>
      </w:r>
      <w:r>
        <w:t xml:space="preserve"> </w:t>
      </w:r>
      <w:r w:rsidRPr="00785C50">
        <w:t>Participant</w:t>
      </w:r>
      <w:r w:rsidRPr="00D8395A">
        <w:t xml:space="preserve"> who discontinues from the </w:t>
      </w:r>
      <w:r w:rsidRPr="00785C50">
        <w:t>Clinical Trial,</w:t>
      </w:r>
      <w:r w:rsidRPr="00D8395A">
        <w:t xml:space="preserve"> prior to completion of all the </w:t>
      </w:r>
      <w:r w:rsidRPr="00785C50">
        <w:t>Protocol</w:t>
      </w:r>
      <w:r w:rsidRPr="00D8395A">
        <w:t xml:space="preserve"> defined visits and assessments</w:t>
      </w:r>
      <w:r>
        <w:t>,</w:t>
      </w:r>
      <w:r w:rsidRPr="00D8395A">
        <w:t xml:space="preserve"> because of adverse events, </w:t>
      </w:r>
      <w:r>
        <w:t>disease progression</w:t>
      </w:r>
      <w:r w:rsidRPr="00D8395A">
        <w:t xml:space="preserve">, coexistent disease, as a result of a decision made by the </w:t>
      </w:r>
      <w:r w:rsidRPr="00785C50">
        <w:t>Principal</w:t>
      </w:r>
      <w:r w:rsidRPr="00D8395A">
        <w:t xml:space="preserve"> Investigator</w:t>
      </w:r>
      <w:r>
        <w:t>, withdrawal of participation by Participant,</w:t>
      </w:r>
      <w:r w:rsidRPr="00785C50">
        <w:t xml:space="preserve"> and / or</w:t>
      </w:r>
      <w:r w:rsidRPr="00D8395A">
        <w:t xml:space="preserve"> non-compliance or non-attendance, will be considered evaluable and payment will be made on a pro-rata basis.</w:t>
      </w:r>
    </w:p>
    <w:p w14:paraId="475B880E" w14:textId="77777777" w:rsidR="006C5472" w:rsidRPr="00785C50" w:rsidRDefault="006C5472" w:rsidP="006C5472">
      <w:pPr>
        <w:pStyle w:val="Clauselevel1"/>
        <w:numPr>
          <w:ilvl w:val="1"/>
          <w:numId w:val="15"/>
        </w:numPr>
      </w:pPr>
      <w:r w:rsidRPr="00D8395A">
        <w:t>The value of payment</w:t>
      </w:r>
      <w:r>
        <w:t xml:space="preserve">s under Clause </w:t>
      </w:r>
      <w:r w:rsidRPr="00CE7012">
        <w:t>8</w:t>
      </w:r>
      <w:r w:rsidRPr="00C007F3">
        <w:t>.2</w:t>
      </w:r>
      <w:r>
        <w:t xml:space="preserve"> of this Appendix</w:t>
      </w:r>
      <w:r w:rsidRPr="00D8395A">
        <w:t xml:space="preserve"> will be based on completion of visits, procedures and investigations as defined in the </w:t>
      </w:r>
      <w:r w:rsidRPr="00785C50">
        <w:t>Participant</w:t>
      </w:r>
      <w:r w:rsidRPr="00D8395A">
        <w:t xml:space="preserve"> table in this Appendix to cover all relevant costs and pass-through expenses in respect of such </w:t>
      </w:r>
      <w:r w:rsidRPr="00785C50">
        <w:t>Participants</w:t>
      </w:r>
      <w:r w:rsidRPr="00D8395A">
        <w:t xml:space="preserve">, provided that the data relating to such </w:t>
      </w:r>
      <w:r w:rsidRPr="00785C50">
        <w:t xml:space="preserve">Participants </w:t>
      </w:r>
      <w:r w:rsidRPr="00D8395A">
        <w:t>are adequately recorded in the Case Report Forms up to the time of discontinuation.</w:t>
      </w:r>
    </w:p>
    <w:p w14:paraId="1D7F4EF0" w14:textId="389AC246" w:rsidR="006C5472" w:rsidRPr="00785C50" w:rsidRDefault="006C5472" w:rsidP="006C5472">
      <w:pPr>
        <w:pStyle w:val="Clauselevel1"/>
        <w:numPr>
          <w:ilvl w:val="1"/>
          <w:numId w:val="15"/>
        </w:numPr>
      </w:pPr>
      <w:r w:rsidRPr="00785C50">
        <w:t xml:space="preserve">Participants </w:t>
      </w:r>
      <w:r w:rsidRPr="00F5514F">
        <w:t xml:space="preserve">who are entered into the </w:t>
      </w:r>
      <w:r w:rsidRPr="00785C50">
        <w:t xml:space="preserve">Clinical </w:t>
      </w:r>
      <w:proofErr w:type="gramStart"/>
      <w:r w:rsidRPr="00785C50">
        <w:t>Trial</w:t>
      </w:r>
      <w:proofErr w:type="gramEnd"/>
      <w:r w:rsidRPr="00785C50">
        <w:t xml:space="preserve"> </w:t>
      </w:r>
      <w:r w:rsidRPr="00F5514F">
        <w:t xml:space="preserve">but who do not satisfy the </w:t>
      </w:r>
      <w:r w:rsidRPr="00785C50">
        <w:t>Protocol</w:t>
      </w:r>
      <w:r w:rsidRPr="00F5514F">
        <w:t xml:space="preserve"> eligibility criteria at the time of entry must be either discontinued from the </w:t>
      </w:r>
      <w:r w:rsidRPr="00785C50">
        <w:t>Clinical Trial</w:t>
      </w:r>
      <w:r w:rsidRPr="0093311B">
        <w:t xml:space="preserve"> </w:t>
      </w:r>
      <w:r w:rsidRPr="00F5514F">
        <w:t xml:space="preserve">or dealt with as outlined in the </w:t>
      </w:r>
      <w:r w:rsidRPr="00785C50">
        <w:t>Protocol</w:t>
      </w:r>
      <w:r w:rsidRPr="00F5514F">
        <w:t xml:space="preserve">. Appropriate payment, if applicable, will be agreed on a </w:t>
      </w:r>
      <w:proofErr w:type="gramStart"/>
      <w:r w:rsidRPr="00F5514F">
        <w:t>case by case</w:t>
      </w:r>
      <w:proofErr w:type="gramEnd"/>
      <w:r w:rsidRPr="00F5514F">
        <w:t xml:space="preserve"> basis between the </w:t>
      </w:r>
      <w:r w:rsidR="00F01B87">
        <w:t xml:space="preserve">Lead </w:t>
      </w:r>
      <w:r w:rsidR="00A66040">
        <w:t>Trial Site</w:t>
      </w:r>
      <w:r w:rsidRPr="003E21CE">
        <w:t xml:space="preserve"> </w:t>
      </w:r>
      <w:r w:rsidRPr="00785C50">
        <w:t>or its Agent</w:t>
      </w:r>
      <w:r w:rsidRPr="003E21CE">
        <w:t xml:space="preserve"> </w:t>
      </w:r>
      <w:r w:rsidRPr="00785C50">
        <w:t xml:space="preserve">and </w:t>
      </w:r>
      <w:r w:rsidR="00A66040">
        <w:t xml:space="preserve">Other </w:t>
      </w:r>
      <w:r w:rsidRPr="00785C50">
        <w:t>Trial</w:t>
      </w:r>
      <w:r w:rsidRPr="00F5514F">
        <w:t xml:space="preserve"> Site at the time of occurrence in respect of such </w:t>
      </w:r>
      <w:r w:rsidRPr="00785C50">
        <w:t>Participants</w:t>
      </w:r>
      <w:r w:rsidRPr="00F5514F">
        <w:t xml:space="preserve">. </w:t>
      </w:r>
    </w:p>
    <w:p w14:paraId="38041C76" w14:textId="77777777" w:rsidR="006C5472" w:rsidRDefault="006C5472" w:rsidP="006C5472">
      <w:pPr>
        <w:pStyle w:val="Heading2"/>
        <w:numPr>
          <w:ilvl w:val="0"/>
          <w:numId w:val="15"/>
        </w:numPr>
        <w:rPr>
          <w:color w:val="000000"/>
        </w:rPr>
      </w:pPr>
      <w:r w:rsidRPr="00785C50">
        <w:t>Unscheduled Visits</w:t>
      </w:r>
    </w:p>
    <w:p w14:paraId="10C4BB74" w14:textId="14476D19" w:rsidR="006C5472" w:rsidRPr="00785C50" w:rsidRDefault="006C5472" w:rsidP="006C5472">
      <w:pPr>
        <w:pStyle w:val="Clauselevel1"/>
        <w:numPr>
          <w:ilvl w:val="1"/>
          <w:numId w:val="15"/>
        </w:numPr>
      </w:pPr>
      <w:r w:rsidRPr="00A42044">
        <w:t xml:space="preserve">Unscheduled visits </w:t>
      </w:r>
      <w:r>
        <w:t xml:space="preserve">and unscheduled events which are foreseeable (usually are included in the Protocol) are reflected in the Finance Schedule (“Planned Unscheduled Visits”). </w:t>
      </w:r>
      <w:r w:rsidR="00384090">
        <w:t xml:space="preserve">Lead </w:t>
      </w:r>
      <w:r w:rsidR="00A66040">
        <w:t>Trial Site</w:t>
      </w:r>
      <w:r>
        <w:t xml:space="preserve"> agreement is therefore already in place for these to occur. Planned Unscheduled Visits </w:t>
      </w:r>
      <w:r w:rsidRPr="00A42044">
        <w:t xml:space="preserve">will be paid at the price for the </w:t>
      </w:r>
      <w:r>
        <w:t xml:space="preserve">relevant </w:t>
      </w:r>
      <w:r w:rsidRPr="00A42044">
        <w:t xml:space="preserve">procedures and investigations set out in the </w:t>
      </w:r>
      <w:r>
        <w:t xml:space="preserve">version of </w:t>
      </w:r>
      <w:r w:rsidR="00384090">
        <w:t xml:space="preserve">the </w:t>
      </w:r>
      <w:r w:rsidR="00384090" w:rsidRPr="00394FA3">
        <w:t>Localised Online</w:t>
      </w:r>
      <w:r w:rsidR="00384090">
        <w:rPr>
          <w:b/>
          <w:bCs/>
        </w:rPr>
        <w:t xml:space="preserve"> </w:t>
      </w:r>
      <w:proofErr w:type="spellStart"/>
      <w:r>
        <w:t>iCT</w:t>
      </w:r>
      <w:proofErr w:type="spellEnd"/>
      <w:r>
        <w:t xml:space="preserve"> current at the time of the Planned Unscheduled Visit, including relevant </w:t>
      </w:r>
      <w:r w:rsidR="007307D8">
        <w:t xml:space="preserve">Other </w:t>
      </w:r>
      <w:r>
        <w:t>Trial Site specific multipliers</w:t>
      </w:r>
      <w:r w:rsidRPr="00A42044">
        <w:t xml:space="preserve">. </w:t>
      </w:r>
    </w:p>
    <w:p w14:paraId="665809C9" w14:textId="3B60FB5E" w:rsidR="006C5472" w:rsidRPr="00CE7012" w:rsidRDefault="006C5472" w:rsidP="006C5472">
      <w:pPr>
        <w:pStyle w:val="Clauselevel1"/>
        <w:numPr>
          <w:ilvl w:val="1"/>
          <w:numId w:val="15"/>
        </w:numPr>
        <w:rPr>
          <w:bCs/>
        </w:rPr>
      </w:pPr>
      <w:r w:rsidRPr="00CE7012">
        <w:rPr>
          <w:bCs/>
        </w:rPr>
        <w:t xml:space="preserve">Where </w:t>
      </w:r>
      <w:r>
        <w:rPr>
          <w:bCs/>
        </w:rPr>
        <w:t>an unscheduled visit or unscheduled event which was not expressly set out in the Protocol, and therefore not captured in the Finance Schedule, is required for the Clinical Trial (“</w:t>
      </w:r>
      <w:r w:rsidRPr="00785C50">
        <w:t>Unplanned Unscheduled Visit</w:t>
      </w:r>
      <w:r>
        <w:rPr>
          <w:bCs/>
        </w:rPr>
        <w:t xml:space="preserve">”), it shall be carried out in line with the activities included in the Protocol. The </w:t>
      </w:r>
      <w:r w:rsidR="007307D8">
        <w:rPr>
          <w:bCs/>
        </w:rPr>
        <w:t xml:space="preserve">Other </w:t>
      </w:r>
      <w:r>
        <w:rPr>
          <w:bCs/>
        </w:rPr>
        <w:t>Trial Site shall request and receive written</w:t>
      </w:r>
      <w:r w:rsidR="00384090">
        <w:rPr>
          <w:bCs/>
        </w:rPr>
        <w:t xml:space="preserve"> Lead</w:t>
      </w:r>
      <w:r>
        <w:rPr>
          <w:bCs/>
        </w:rPr>
        <w:t xml:space="preserve"> </w:t>
      </w:r>
      <w:r w:rsidR="007307D8">
        <w:rPr>
          <w:bCs/>
        </w:rPr>
        <w:t xml:space="preserve">Trial Site </w:t>
      </w:r>
      <w:r>
        <w:rPr>
          <w:bCs/>
        </w:rPr>
        <w:t>approval for the Unplanned Unscheduled Visit, wherever possible, prior to the visit occurring. Unp</w:t>
      </w:r>
      <w:r>
        <w:t xml:space="preserve">lanned Unscheduled Visits </w:t>
      </w:r>
      <w:r w:rsidRPr="00A42044">
        <w:t xml:space="preserve">will be paid at the price for the </w:t>
      </w:r>
      <w:r>
        <w:t xml:space="preserve">relevant </w:t>
      </w:r>
      <w:r w:rsidRPr="00A42044">
        <w:lastRenderedPageBreak/>
        <w:t xml:space="preserve">procedures and investigations set out in the </w:t>
      </w:r>
      <w:r>
        <w:t>version of</w:t>
      </w:r>
      <w:r w:rsidR="00384090" w:rsidRPr="00384090">
        <w:t xml:space="preserve"> </w:t>
      </w:r>
      <w:r w:rsidR="00384090">
        <w:t xml:space="preserve">the </w:t>
      </w:r>
      <w:r w:rsidR="00384090" w:rsidRPr="00394FA3">
        <w:t>Localised Online</w:t>
      </w:r>
      <w:r>
        <w:t xml:space="preserve"> </w:t>
      </w:r>
      <w:proofErr w:type="spellStart"/>
      <w:r>
        <w:t>iCT</w:t>
      </w:r>
      <w:proofErr w:type="spellEnd"/>
      <w:r>
        <w:t xml:space="preserve"> current at the time of the Unplanned Unscheduled Visit, including relevant </w:t>
      </w:r>
      <w:r w:rsidR="007307D8">
        <w:t xml:space="preserve">Other </w:t>
      </w:r>
      <w:r>
        <w:t>Trial Site specific multipliers</w:t>
      </w:r>
      <w:r w:rsidRPr="00A42044">
        <w:t>.</w:t>
      </w:r>
      <w:r>
        <w:t xml:space="preserve"> The individual procedures and investigations within the Unplanned Unscheduled Visit are included in Additional Itemised Costs in Clause 13, Finance Schedule.</w:t>
      </w:r>
    </w:p>
    <w:p w14:paraId="5A7C4A25" w14:textId="77777777" w:rsidR="006C5472" w:rsidRDefault="006C5472" w:rsidP="006C5472">
      <w:pPr>
        <w:pStyle w:val="Heading2"/>
        <w:numPr>
          <w:ilvl w:val="0"/>
          <w:numId w:val="15"/>
        </w:numPr>
        <w:rPr>
          <w:color w:val="000000"/>
        </w:rPr>
      </w:pPr>
      <w:r w:rsidRPr="00785C50">
        <w:t>Central Laboratory Costs</w:t>
      </w:r>
    </w:p>
    <w:p w14:paraId="6D355D62" w14:textId="24C3EE91" w:rsidR="006C5472" w:rsidRPr="00785C50" w:rsidRDefault="006C5472" w:rsidP="006C5472">
      <w:pPr>
        <w:pStyle w:val="Clauselevel1"/>
        <w:numPr>
          <w:ilvl w:val="1"/>
          <w:numId w:val="15"/>
        </w:numPr>
      </w:pPr>
      <w:r w:rsidRPr="00A42044">
        <w:t>Any central laboratory costs</w:t>
      </w:r>
      <w:r>
        <w:t>, including shipment costs,</w:t>
      </w:r>
      <w:r w:rsidRPr="00A42044">
        <w:t xml:space="preserve"> will be paid for by the Sponsor and have been excluded from this Agreement.</w:t>
      </w:r>
    </w:p>
    <w:p w14:paraId="334C60AE" w14:textId="77777777" w:rsidR="006C5472" w:rsidRDefault="006C5472" w:rsidP="006C5472">
      <w:pPr>
        <w:pStyle w:val="Heading2"/>
        <w:numPr>
          <w:ilvl w:val="0"/>
          <w:numId w:val="15"/>
        </w:numPr>
        <w:rPr>
          <w:color w:val="000000"/>
        </w:rPr>
      </w:pPr>
      <w:r w:rsidRPr="00785C50">
        <w:t>All Other Fees</w:t>
      </w:r>
    </w:p>
    <w:p w14:paraId="1425B23B" w14:textId="16F774BE" w:rsidR="006C5472" w:rsidRPr="00785C50" w:rsidRDefault="006C5472" w:rsidP="006C5472">
      <w:pPr>
        <w:pStyle w:val="Clauselevel1"/>
        <w:numPr>
          <w:ilvl w:val="1"/>
          <w:numId w:val="15"/>
        </w:numPr>
      </w:pPr>
      <w:r w:rsidRPr="00BB5D19">
        <w:t xml:space="preserve">All other remaining fees not previously listed are included </w:t>
      </w:r>
      <w:r>
        <w:t xml:space="preserve">in Clause </w:t>
      </w:r>
      <w:r w:rsidRPr="00C007F3">
        <w:t>1</w:t>
      </w:r>
      <w:r w:rsidRPr="00CE7012">
        <w:t>3</w:t>
      </w:r>
      <w:r w:rsidRPr="00C007F3">
        <w:t>.3</w:t>
      </w:r>
      <w:r>
        <w:t xml:space="preserve"> (All Other Fees) of this Appendix</w:t>
      </w:r>
      <w:r w:rsidRPr="00BB5D19">
        <w:t xml:space="preserve">. </w:t>
      </w:r>
      <w:r w:rsidRPr="00E5417A">
        <w:t>Payments will be made on a</w:t>
      </w:r>
      <w:r>
        <w:t>n</w:t>
      </w:r>
      <w:r w:rsidRPr="00E5417A">
        <w:t xml:space="preserve"> ‘as required’ basis and include all </w:t>
      </w:r>
      <w:r>
        <w:t>i</w:t>
      </w:r>
      <w:r w:rsidR="00384090">
        <w:t xml:space="preserve">nteractive </w:t>
      </w:r>
      <w:r>
        <w:t>C</w:t>
      </w:r>
      <w:r w:rsidR="00384090">
        <w:t xml:space="preserve">osting </w:t>
      </w:r>
      <w:r>
        <w:t>T</w:t>
      </w:r>
      <w:r w:rsidR="00384090">
        <w:t>ool</w:t>
      </w:r>
      <w:r>
        <w:t xml:space="preserve"> defined </w:t>
      </w:r>
      <w:r w:rsidR="0080573D">
        <w:t xml:space="preserve">Other </w:t>
      </w:r>
      <w:r>
        <w:t>Trial Site specific multipliers</w:t>
      </w:r>
      <w:r w:rsidRPr="00E5417A">
        <w:t xml:space="preserve">. </w:t>
      </w:r>
    </w:p>
    <w:p w14:paraId="05332BB2" w14:textId="77777777" w:rsidR="006C5472" w:rsidRDefault="006C5472" w:rsidP="006C5472">
      <w:pPr>
        <w:pStyle w:val="Heading2"/>
        <w:numPr>
          <w:ilvl w:val="0"/>
          <w:numId w:val="15"/>
        </w:numPr>
        <w:rPr>
          <w:rFonts w:eastAsia="Calibri" w:cs="Arial"/>
          <w:szCs w:val="24"/>
        </w:rPr>
      </w:pPr>
      <w:r w:rsidRPr="00785C50">
        <w:t xml:space="preserve">Payment Details </w:t>
      </w:r>
    </w:p>
    <w:p w14:paraId="1720103A" w14:textId="77777777" w:rsidR="006C5472" w:rsidRPr="00785C50" w:rsidRDefault="006C5472" w:rsidP="006C5472">
      <w:pPr>
        <w:pStyle w:val="Clauselevel1"/>
        <w:numPr>
          <w:ilvl w:val="1"/>
          <w:numId w:val="15"/>
        </w:numPr>
      </w:pPr>
      <w:r>
        <w:t>I</w:t>
      </w:r>
      <w:r w:rsidRPr="001C1896">
        <w:t>nvoices should be sent to the following invoice address:</w:t>
      </w:r>
    </w:p>
    <w:tbl>
      <w:tblPr>
        <w:tblW w:w="8100"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0"/>
        <w:gridCol w:w="5040"/>
      </w:tblGrid>
      <w:tr w:rsidR="006C5472" w14:paraId="33C4C589" w14:textId="77777777" w:rsidTr="004926D7">
        <w:trPr>
          <w:trHeight w:val="260"/>
          <w:jc w:val="right"/>
        </w:trPr>
        <w:tc>
          <w:tcPr>
            <w:tcW w:w="3060" w:type="dxa"/>
            <w:vAlign w:val="center"/>
          </w:tcPr>
          <w:p w14:paraId="441B3C44" w14:textId="77777777" w:rsidR="006C5472" w:rsidRDefault="006C5472" w:rsidP="004926D7">
            <w:pPr>
              <w:spacing w:before="40" w:after="40"/>
              <w:rPr>
                <w:rFonts w:eastAsia="Arial" w:cs="Arial"/>
              </w:rPr>
            </w:pPr>
            <w:r>
              <w:rPr>
                <w:rFonts w:eastAsia="Arial" w:cs="Arial"/>
              </w:rPr>
              <w:t>Job title:</w:t>
            </w:r>
          </w:p>
        </w:tc>
        <w:tc>
          <w:tcPr>
            <w:tcW w:w="5040" w:type="dxa"/>
          </w:tcPr>
          <w:p w14:paraId="63E3C335" w14:textId="77777777" w:rsidR="006C5472" w:rsidRPr="00C64B14" w:rsidRDefault="006C5472" w:rsidP="004926D7">
            <w:pPr>
              <w:rPr>
                <w:highlight w:val="yellow"/>
              </w:rPr>
            </w:pPr>
            <w:r w:rsidRPr="00C64B14">
              <w:rPr>
                <w:rFonts w:eastAsia="Arial" w:cs="Arial"/>
                <w:i/>
                <w:highlight w:val="yellow"/>
              </w:rPr>
              <w:t>[insert relevant details]</w:t>
            </w:r>
          </w:p>
        </w:tc>
      </w:tr>
      <w:tr w:rsidR="006C5472" w14:paraId="4F4239D3" w14:textId="77777777" w:rsidTr="004926D7">
        <w:trPr>
          <w:trHeight w:val="260"/>
          <w:jc w:val="right"/>
        </w:trPr>
        <w:tc>
          <w:tcPr>
            <w:tcW w:w="3060" w:type="dxa"/>
            <w:vAlign w:val="center"/>
          </w:tcPr>
          <w:p w14:paraId="1EDAE739" w14:textId="77777777" w:rsidR="006C5472" w:rsidRDefault="006C5472" w:rsidP="004926D7">
            <w:pPr>
              <w:spacing w:before="40" w:after="40"/>
              <w:rPr>
                <w:rFonts w:eastAsia="Arial" w:cs="Arial"/>
              </w:rPr>
            </w:pPr>
            <w:r>
              <w:rPr>
                <w:rFonts w:eastAsia="Arial" w:cs="Arial"/>
              </w:rPr>
              <w:t>Address:</w:t>
            </w:r>
          </w:p>
          <w:p w14:paraId="4EE53000" w14:textId="77777777" w:rsidR="006C5472" w:rsidRDefault="006C5472" w:rsidP="004926D7">
            <w:pPr>
              <w:spacing w:before="40" w:after="40"/>
              <w:rPr>
                <w:rFonts w:eastAsia="Arial" w:cs="Arial"/>
              </w:rPr>
            </w:pPr>
            <w:r w:rsidRPr="00CE7012">
              <w:rPr>
                <w:rFonts w:eastAsia="Arial" w:cs="Arial"/>
                <w:highlight w:val="yellow"/>
              </w:rPr>
              <w:t>(If this address is in the UK, VAT should be added to the invoice at the appropriate rate)</w:t>
            </w:r>
          </w:p>
        </w:tc>
        <w:tc>
          <w:tcPr>
            <w:tcW w:w="5040" w:type="dxa"/>
          </w:tcPr>
          <w:p w14:paraId="496F55FA" w14:textId="77777777" w:rsidR="006C5472" w:rsidRPr="00C64B14" w:rsidRDefault="006C5472" w:rsidP="004926D7">
            <w:pPr>
              <w:rPr>
                <w:highlight w:val="yellow"/>
              </w:rPr>
            </w:pPr>
            <w:r w:rsidRPr="00C64B14">
              <w:rPr>
                <w:rFonts w:eastAsia="Arial" w:cs="Arial"/>
                <w:i/>
                <w:highlight w:val="yellow"/>
              </w:rPr>
              <w:t>[insert relevant details]</w:t>
            </w:r>
          </w:p>
        </w:tc>
      </w:tr>
      <w:tr w:rsidR="006C5472" w14:paraId="5B0D6200" w14:textId="77777777" w:rsidTr="004926D7">
        <w:trPr>
          <w:jc w:val="right"/>
        </w:trPr>
        <w:tc>
          <w:tcPr>
            <w:tcW w:w="3060" w:type="dxa"/>
          </w:tcPr>
          <w:p w14:paraId="3AB143F8" w14:textId="77777777" w:rsidR="006C5472" w:rsidRDefault="006C5472" w:rsidP="004926D7">
            <w:pPr>
              <w:spacing w:before="40" w:after="40"/>
              <w:rPr>
                <w:rFonts w:eastAsia="Arial" w:cs="Arial"/>
              </w:rPr>
            </w:pPr>
            <w:r>
              <w:rPr>
                <w:rFonts w:eastAsia="Arial" w:cs="Arial"/>
              </w:rPr>
              <w:t>Reference on Invoice:</w:t>
            </w:r>
          </w:p>
        </w:tc>
        <w:tc>
          <w:tcPr>
            <w:tcW w:w="5040" w:type="dxa"/>
          </w:tcPr>
          <w:p w14:paraId="3D8965A6" w14:textId="77777777" w:rsidR="006C5472" w:rsidRPr="00C64B14" w:rsidRDefault="006C5472" w:rsidP="004926D7">
            <w:pPr>
              <w:rPr>
                <w:highlight w:val="yellow"/>
              </w:rPr>
            </w:pPr>
            <w:r w:rsidRPr="00C64B14">
              <w:rPr>
                <w:rFonts w:eastAsia="Arial" w:cs="Arial"/>
                <w:i/>
                <w:highlight w:val="yellow"/>
              </w:rPr>
              <w:t>[insert relevant details]</w:t>
            </w:r>
          </w:p>
        </w:tc>
      </w:tr>
      <w:tr w:rsidR="006C5472" w14:paraId="12460297" w14:textId="77777777" w:rsidTr="004926D7">
        <w:trPr>
          <w:trHeight w:val="260"/>
          <w:jc w:val="right"/>
        </w:trPr>
        <w:tc>
          <w:tcPr>
            <w:tcW w:w="3060" w:type="dxa"/>
            <w:vAlign w:val="center"/>
          </w:tcPr>
          <w:p w14:paraId="2B758BE5" w14:textId="77777777" w:rsidR="006C5472" w:rsidRDefault="006C5472" w:rsidP="004926D7">
            <w:pPr>
              <w:spacing w:before="40" w:after="40"/>
              <w:rPr>
                <w:rFonts w:eastAsia="Arial" w:cs="Arial"/>
              </w:rPr>
            </w:pPr>
            <w:r>
              <w:rPr>
                <w:rFonts w:eastAsia="Arial" w:cs="Arial"/>
              </w:rPr>
              <w:t xml:space="preserve">Telephone No: </w:t>
            </w:r>
          </w:p>
        </w:tc>
        <w:tc>
          <w:tcPr>
            <w:tcW w:w="5040" w:type="dxa"/>
          </w:tcPr>
          <w:p w14:paraId="57848743" w14:textId="77777777" w:rsidR="006C5472" w:rsidRPr="00C64B14" w:rsidRDefault="006C5472" w:rsidP="004926D7">
            <w:pPr>
              <w:rPr>
                <w:highlight w:val="yellow"/>
              </w:rPr>
            </w:pPr>
            <w:r w:rsidRPr="00C64B14">
              <w:rPr>
                <w:rFonts w:eastAsia="Arial" w:cs="Arial"/>
                <w:i/>
                <w:highlight w:val="yellow"/>
              </w:rPr>
              <w:t>[insert relevant details]</w:t>
            </w:r>
          </w:p>
        </w:tc>
      </w:tr>
      <w:tr w:rsidR="006C5472" w14:paraId="7585FC03" w14:textId="77777777" w:rsidTr="004926D7">
        <w:trPr>
          <w:trHeight w:val="260"/>
          <w:jc w:val="right"/>
        </w:trPr>
        <w:tc>
          <w:tcPr>
            <w:tcW w:w="3060" w:type="dxa"/>
            <w:vAlign w:val="center"/>
          </w:tcPr>
          <w:p w14:paraId="22DE07E4" w14:textId="77777777" w:rsidR="006C5472" w:rsidRDefault="006C5472" w:rsidP="004926D7">
            <w:pPr>
              <w:spacing w:before="40" w:after="40"/>
              <w:rPr>
                <w:rFonts w:eastAsia="Arial" w:cs="Arial"/>
              </w:rPr>
            </w:pPr>
            <w:r>
              <w:rPr>
                <w:rFonts w:eastAsia="Arial" w:cs="Arial"/>
              </w:rPr>
              <w:t>Email:</w:t>
            </w:r>
          </w:p>
        </w:tc>
        <w:tc>
          <w:tcPr>
            <w:tcW w:w="5040" w:type="dxa"/>
          </w:tcPr>
          <w:p w14:paraId="3AE16FAC" w14:textId="77777777" w:rsidR="006C5472" w:rsidRPr="00C64B14" w:rsidRDefault="006C5472" w:rsidP="004926D7">
            <w:pPr>
              <w:rPr>
                <w:rFonts w:eastAsia="Arial" w:cs="Arial"/>
                <w:i/>
                <w:highlight w:val="yellow"/>
              </w:rPr>
            </w:pPr>
            <w:r w:rsidRPr="00C64B14">
              <w:rPr>
                <w:rFonts w:eastAsia="Arial" w:cs="Arial"/>
                <w:i/>
                <w:highlight w:val="yellow"/>
              </w:rPr>
              <w:t>[insert relevant details]</w:t>
            </w:r>
          </w:p>
        </w:tc>
      </w:tr>
      <w:tr w:rsidR="006C5472" w14:paraId="37E6EB7C" w14:textId="77777777" w:rsidTr="004926D7">
        <w:trPr>
          <w:trHeight w:val="360"/>
          <w:jc w:val="right"/>
        </w:trPr>
        <w:tc>
          <w:tcPr>
            <w:tcW w:w="3060" w:type="dxa"/>
            <w:vAlign w:val="center"/>
          </w:tcPr>
          <w:p w14:paraId="3021F9D3" w14:textId="77777777" w:rsidR="006C5472" w:rsidRDefault="006C5472" w:rsidP="004926D7">
            <w:pPr>
              <w:spacing w:before="40" w:after="40"/>
              <w:rPr>
                <w:rFonts w:eastAsia="Arial" w:cs="Arial"/>
              </w:rPr>
            </w:pPr>
            <w:r>
              <w:rPr>
                <w:rFonts w:eastAsia="Arial" w:cs="Arial"/>
              </w:rPr>
              <w:t xml:space="preserve">Contact for escalation: </w:t>
            </w:r>
            <w:r w:rsidRPr="009C794C">
              <w:rPr>
                <w:rFonts w:eastAsia="Arial" w:cs="Arial"/>
                <w:highlight w:val="yellow"/>
              </w:rPr>
              <w:t>(</w:t>
            </w:r>
            <w:r w:rsidRPr="009C794C">
              <w:rPr>
                <w:rFonts w:eastAsia="Arial" w:cs="Arial"/>
                <w:b/>
                <w:bCs/>
                <w:highlight w:val="yellow"/>
              </w:rPr>
              <w:t>OPTIONAL</w:t>
            </w:r>
            <w:r w:rsidRPr="009C794C">
              <w:rPr>
                <w:rFonts w:eastAsia="Arial" w:cs="Arial"/>
                <w:highlight w:val="yellow"/>
              </w:rPr>
              <w:t xml:space="preserve"> – remove if not applicable)</w:t>
            </w:r>
          </w:p>
        </w:tc>
        <w:tc>
          <w:tcPr>
            <w:tcW w:w="5040" w:type="dxa"/>
          </w:tcPr>
          <w:p w14:paraId="2279DB83" w14:textId="77777777" w:rsidR="006C5472" w:rsidRPr="00C64B14" w:rsidRDefault="006C5472" w:rsidP="004926D7">
            <w:pPr>
              <w:rPr>
                <w:highlight w:val="yellow"/>
              </w:rPr>
            </w:pPr>
            <w:r w:rsidRPr="00C64B14">
              <w:rPr>
                <w:rFonts w:eastAsia="Arial" w:cs="Arial"/>
                <w:i/>
                <w:highlight w:val="yellow"/>
              </w:rPr>
              <w:t xml:space="preserve">[insert </w:t>
            </w:r>
            <w:r>
              <w:rPr>
                <w:rFonts w:eastAsia="Arial" w:cs="Arial"/>
                <w:i/>
                <w:highlight w:val="yellow"/>
              </w:rPr>
              <w:t>generic email address</w:t>
            </w:r>
            <w:r w:rsidRPr="00C64B14">
              <w:rPr>
                <w:rFonts w:eastAsia="Arial" w:cs="Arial"/>
                <w:i/>
                <w:highlight w:val="yellow"/>
              </w:rPr>
              <w:t>]</w:t>
            </w:r>
          </w:p>
        </w:tc>
      </w:tr>
    </w:tbl>
    <w:p w14:paraId="30E4C50C" w14:textId="77777777" w:rsidR="006C5472" w:rsidRPr="00CE7012" w:rsidRDefault="006C5472" w:rsidP="00EE5C0D">
      <w:pPr>
        <w:pStyle w:val="ListParagraph"/>
        <w:widowControl w:val="0"/>
        <w:numPr>
          <w:ilvl w:val="0"/>
          <w:numId w:val="0"/>
        </w:numPr>
        <w:tabs>
          <w:tab w:val="left" w:pos="2127"/>
          <w:tab w:val="left" w:pos="5387"/>
        </w:tabs>
        <w:spacing w:before="120"/>
        <w:ind w:left="567"/>
        <w:jc w:val="both"/>
        <w:rPr>
          <w:rFonts w:eastAsia="Arial"/>
          <w:bCs/>
        </w:rPr>
      </w:pPr>
      <w:r w:rsidRPr="00CE7012">
        <w:rPr>
          <w:rFonts w:eastAsia="Arial"/>
          <w:bCs/>
        </w:rPr>
        <w:t xml:space="preserve">The preferred method for sharing the invoice is </w:t>
      </w:r>
      <w:r w:rsidRPr="00CE7012">
        <w:rPr>
          <w:rFonts w:eastAsia="Arial"/>
          <w:bCs/>
          <w:highlight w:val="yellow"/>
        </w:rPr>
        <w:t>[post] [email]</w:t>
      </w:r>
      <w:r>
        <w:rPr>
          <w:rFonts w:eastAsia="Arial"/>
          <w:bCs/>
        </w:rPr>
        <w:t xml:space="preserve">. </w:t>
      </w:r>
      <w:r w:rsidRPr="00CE7012">
        <w:rPr>
          <w:rFonts w:eastAsia="Arial"/>
          <w:b/>
          <w:highlight w:val="yellow"/>
        </w:rPr>
        <w:t>(delete</w:t>
      </w:r>
      <w:r w:rsidRPr="00785C50">
        <w:rPr>
          <w:rFonts w:eastAsia="Arial"/>
          <w:b/>
          <w:highlight w:val="yellow"/>
          <w:u w:val="single"/>
        </w:rPr>
        <w:t xml:space="preserve"> one option</w:t>
      </w:r>
      <w:r w:rsidRPr="00CE7012">
        <w:rPr>
          <w:rFonts w:eastAsia="Arial"/>
          <w:b/>
          <w:highlight w:val="yellow"/>
        </w:rPr>
        <w:t>)</w:t>
      </w:r>
    </w:p>
    <w:p w14:paraId="53681E65" w14:textId="7AD91956" w:rsidR="006C5472" w:rsidRPr="00785C50" w:rsidRDefault="006C5472" w:rsidP="006C5472">
      <w:pPr>
        <w:pStyle w:val="Clauselevel1"/>
        <w:numPr>
          <w:ilvl w:val="1"/>
          <w:numId w:val="15"/>
        </w:numPr>
      </w:pPr>
      <w:r w:rsidRPr="001F6116">
        <w:t>Invoicing</w:t>
      </w:r>
      <w:r>
        <w:t xml:space="preserve"> requests and invoicing</w:t>
      </w:r>
      <w:r w:rsidRPr="001F6116">
        <w:t xml:space="preserve"> queries to the </w:t>
      </w:r>
      <w:r w:rsidR="0080573D">
        <w:t xml:space="preserve">Other </w:t>
      </w:r>
      <w:r w:rsidRPr="001F6116">
        <w:t>Trial Site should be sent to:</w:t>
      </w:r>
    </w:p>
    <w:tbl>
      <w:tblPr>
        <w:tblpPr w:leftFromText="180" w:rightFromText="180" w:vertAnchor="text" w:horzAnchor="margin" w:tblpXSpec="right" w:tblpY="270"/>
        <w:tblW w:w="8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0"/>
        <w:gridCol w:w="5040"/>
      </w:tblGrid>
      <w:tr w:rsidR="006C5472" w14:paraId="01B3747C" w14:textId="77777777" w:rsidTr="004926D7">
        <w:trPr>
          <w:trHeight w:val="260"/>
        </w:trPr>
        <w:tc>
          <w:tcPr>
            <w:tcW w:w="3060" w:type="dxa"/>
            <w:vAlign w:val="center"/>
          </w:tcPr>
          <w:p w14:paraId="5C62FC01" w14:textId="77777777" w:rsidR="006C5472" w:rsidRDefault="006C5472" w:rsidP="004926D7">
            <w:pPr>
              <w:spacing w:before="40" w:after="40"/>
              <w:rPr>
                <w:rFonts w:eastAsia="Arial" w:cs="Arial"/>
              </w:rPr>
            </w:pPr>
            <w:r>
              <w:rPr>
                <w:rFonts w:eastAsia="Arial" w:cs="Arial"/>
              </w:rPr>
              <w:t>Job title:</w:t>
            </w:r>
          </w:p>
        </w:tc>
        <w:tc>
          <w:tcPr>
            <w:tcW w:w="5040" w:type="dxa"/>
          </w:tcPr>
          <w:p w14:paraId="5C6AA11B" w14:textId="77777777" w:rsidR="006C5472" w:rsidRPr="00A73B4B" w:rsidRDefault="006C5472" w:rsidP="004926D7">
            <w:pPr>
              <w:rPr>
                <w:highlight w:val="yellow"/>
              </w:rPr>
            </w:pPr>
            <w:r w:rsidRPr="00A73B4B">
              <w:rPr>
                <w:rFonts w:eastAsia="Arial" w:cs="Arial"/>
                <w:i/>
                <w:highlight w:val="yellow"/>
              </w:rPr>
              <w:t>[insert relevant details]</w:t>
            </w:r>
          </w:p>
        </w:tc>
      </w:tr>
      <w:tr w:rsidR="006C5472" w14:paraId="2B84801B" w14:textId="77777777" w:rsidTr="004926D7">
        <w:trPr>
          <w:trHeight w:val="260"/>
        </w:trPr>
        <w:tc>
          <w:tcPr>
            <w:tcW w:w="3060" w:type="dxa"/>
            <w:vAlign w:val="center"/>
          </w:tcPr>
          <w:p w14:paraId="5C886D32" w14:textId="77777777" w:rsidR="006C5472" w:rsidRDefault="006C5472" w:rsidP="004926D7">
            <w:pPr>
              <w:spacing w:before="40" w:after="40"/>
              <w:rPr>
                <w:rFonts w:eastAsia="Arial" w:cs="Arial"/>
              </w:rPr>
            </w:pPr>
            <w:r>
              <w:rPr>
                <w:rFonts w:eastAsia="Arial" w:cs="Arial"/>
              </w:rPr>
              <w:t>Address:</w:t>
            </w:r>
          </w:p>
        </w:tc>
        <w:tc>
          <w:tcPr>
            <w:tcW w:w="5040" w:type="dxa"/>
          </w:tcPr>
          <w:p w14:paraId="78D20130" w14:textId="77777777" w:rsidR="006C5472" w:rsidRPr="00A73B4B" w:rsidRDefault="006C5472" w:rsidP="004926D7">
            <w:pPr>
              <w:rPr>
                <w:highlight w:val="yellow"/>
              </w:rPr>
            </w:pPr>
            <w:r w:rsidRPr="00A73B4B">
              <w:rPr>
                <w:rFonts w:eastAsia="Arial" w:cs="Arial"/>
                <w:i/>
                <w:highlight w:val="yellow"/>
              </w:rPr>
              <w:t>[insert relevant details]</w:t>
            </w:r>
          </w:p>
        </w:tc>
      </w:tr>
      <w:tr w:rsidR="006C5472" w14:paraId="6ED1C75B" w14:textId="77777777" w:rsidTr="004926D7">
        <w:tc>
          <w:tcPr>
            <w:tcW w:w="3060" w:type="dxa"/>
          </w:tcPr>
          <w:p w14:paraId="1533546B" w14:textId="77777777" w:rsidR="006C5472" w:rsidRDefault="006C5472" w:rsidP="004926D7">
            <w:pPr>
              <w:spacing w:before="40" w:after="40"/>
              <w:rPr>
                <w:rFonts w:eastAsia="Arial" w:cs="Arial"/>
              </w:rPr>
            </w:pPr>
            <w:r>
              <w:rPr>
                <w:rFonts w:eastAsia="Arial" w:cs="Arial"/>
              </w:rPr>
              <w:lastRenderedPageBreak/>
              <w:t>Reference on Invoice:</w:t>
            </w:r>
          </w:p>
        </w:tc>
        <w:tc>
          <w:tcPr>
            <w:tcW w:w="5040" w:type="dxa"/>
          </w:tcPr>
          <w:p w14:paraId="6D3A40B8" w14:textId="77777777" w:rsidR="006C5472" w:rsidRPr="00A73B4B" w:rsidRDefault="006C5472" w:rsidP="004926D7">
            <w:pPr>
              <w:rPr>
                <w:highlight w:val="yellow"/>
              </w:rPr>
            </w:pPr>
            <w:r w:rsidRPr="00A73B4B">
              <w:rPr>
                <w:rFonts w:eastAsia="Arial" w:cs="Arial"/>
                <w:i/>
                <w:highlight w:val="yellow"/>
              </w:rPr>
              <w:t>[insert relevant details]</w:t>
            </w:r>
          </w:p>
        </w:tc>
      </w:tr>
      <w:tr w:rsidR="006C5472" w14:paraId="5BD424F7" w14:textId="77777777" w:rsidTr="004926D7">
        <w:trPr>
          <w:trHeight w:val="260"/>
        </w:trPr>
        <w:tc>
          <w:tcPr>
            <w:tcW w:w="3060" w:type="dxa"/>
            <w:vAlign w:val="center"/>
          </w:tcPr>
          <w:p w14:paraId="00D9D949" w14:textId="77777777" w:rsidR="006C5472" w:rsidRDefault="006C5472" w:rsidP="004926D7">
            <w:pPr>
              <w:spacing w:before="40" w:after="40"/>
              <w:rPr>
                <w:rFonts w:eastAsia="Arial" w:cs="Arial"/>
              </w:rPr>
            </w:pPr>
            <w:r>
              <w:rPr>
                <w:rFonts w:eastAsia="Arial" w:cs="Arial"/>
              </w:rPr>
              <w:t xml:space="preserve">Telephone No: </w:t>
            </w:r>
          </w:p>
        </w:tc>
        <w:tc>
          <w:tcPr>
            <w:tcW w:w="5040" w:type="dxa"/>
          </w:tcPr>
          <w:p w14:paraId="4071764C" w14:textId="77777777" w:rsidR="006C5472" w:rsidRPr="00A73B4B" w:rsidRDefault="006C5472" w:rsidP="004926D7">
            <w:pPr>
              <w:rPr>
                <w:highlight w:val="yellow"/>
              </w:rPr>
            </w:pPr>
            <w:r w:rsidRPr="00A73B4B">
              <w:rPr>
                <w:rFonts w:eastAsia="Arial" w:cs="Arial"/>
                <w:i/>
                <w:highlight w:val="yellow"/>
              </w:rPr>
              <w:t>[insert relevant details]</w:t>
            </w:r>
          </w:p>
        </w:tc>
      </w:tr>
      <w:tr w:rsidR="006C5472" w14:paraId="657DAFF1" w14:textId="77777777" w:rsidTr="004926D7">
        <w:trPr>
          <w:trHeight w:val="360"/>
        </w:trPr>
        <w:tc>
          <w:tcPr>
            <w:tcW w:w="3060" w:type="dxa"/>
            <w:vAlign w:val="center"/>
          </w:tcPr>
          <w:p w14:paraId="749AF77C" w14:textId="77777777" w:rsidR="006C5472" w:rsidRDefault="006C5472" w:rsidP="004926D7">
            <w:pPr>
              <w:spacing w:before="40" w:after="40"/>
              <w:rPr>
                <w:rFonts w:eastAsia="Arial" w:cs="Arial"/>
              </w:rPr>
            </w:pPr>
            <w:r>
              <w:rPr>
                <w:rFonts w:eastAsia="Arial" w:cs="Arial"/>
              </w:rPr>
              <w:t>Email:</w:t>
            </w:r>
          </w:p>
        </w:tc>
        <w:tc>
          <w:tcPr>
            <w:tcW w:w="5040" w:type="dxa"/>
          </w:tcPr>
          <w:p w14:paraId="7815557E" w14:textId="77777777" w:rsidR="006C5472" w:rsidRPr="00A73B4B" w:rsidRDefault="006C5472" w:rsidP="004926D7">
            <w:pPr>
              <w:rPr>
                <w:highlight w:val="yellow"/>
              </w:rPr>
            </w:pPr>
            <w:r w:rsidRPr="00A73B4B">
              <w:rPr>
                <w:rFonts w:eastAsia="Arial" w:cs="Arial"/>
                <w:i/>
                <w:highlight w:val="yellow"/>
              </w:rPr>
              <w:t>[insert relevant details]</w:t>
            </w:r>
          </w:p>
        </w:tc>
      </w:tr>
    </w:tbl>
    <w:p w14:paraId="21D3A36B" w14:textId="77777777" w:rsidR="006C5472" w:rsidRPr="005E6BA9" w:rsidRDefault="006C5472" w:rsidP="001D2A0A">
      <w:pPr>
        <w:pStyle w:val="ListParagraph"/>
        <w:widowControl w:val="0"/>
        <w:numPr>
          <w:ilvl w:val="0"/>
          <w:numId w:val="0"/>
        </w:numPr>
        <w:tabs>
          <w:tab w:val="left" w:pos="2127"/>
          <w:tab w:val="left" w:pos="5387"/>
        </w:tabs>
        <w:spacing w:before="120"/>
        <w:ind w:left="567"/>
        <w:jc w:val="both"/>
        <w:rPr>
          <w:rFonts w:eastAsia="Arial"/>
          <w:bCs/>
        </w:rPr>
      </w:pPr>
      <w:r w:rsidRPr="009C794C">
        <w:rPr>
          <w:rFonts w:eastAsia="Arial"/>
          <w:bCs/>
        </w:rPr>
        <w:t xml:space="preserve">The preferred method for sharing the </w:t>
      </w:r>
      <w:r>
        <w:rPr>
          <w:rFonts w:eastAsia="Arial"/>
          <w:bCs/>
        </w:rPr>
        <w:t>invoicing requests and invoicing queries</w:t>
      </w:r>
      <w:r w:rsidRPr="009C794C">
        <w:rPr>
          <w:rFonts w:eastAsia="Arial"/>
          <w:bCs/>
        </w:rPr>
        <w:t xml:space="preserve"> is </w:t>
      </w:r>
      <w:r w:rsidRPr="009C794C">
        <w:rPr>
          <w:rFonts w:eastAsia="Arial"/>
          <w:bCs/>
          <w:highlight w:val="yellow"/>
        </w:rPr>
        <w:t>[post] [email]</w:t>
      </w:r>
      <w:r>
        <w:rPr>
          <w:rFonts w:eastAsia="Arial"/>
          <w:bCs/>
        </w:rPr>
        <w:t xml:space="preserve">. </w:t>
      </w:r>
      <w:r w:rsidRPr="009C794C">
        <w:rPr>
          <w:rFonts w:eastAsia="Arial"/>
          <w:b/>
          <w:highlight w:val="yellow"/>
        </w:rPr>
        <w:t>(</w:t>
      </w:r>
      <w:r w:rsidRPr="00785C50">
        <w:rPr>
          <w:rFonts w:eastAsia="Arial"/>
          <w:b/>
          <w:highlight w:val="yellow"/>
          <w:u w:val="single"/>
        </w:rPr>
        <w:t>delete one option</w:t>
      </w:r>
      <w:r w:rsidRPr="009C794C">
        <w:rPr>
          <w:rFonts w:eastAsia="Arial"/>
          <w:b/>
          <w:highlight w:val="yellow"/>
        </w:rPr>
        <w:t>)</w:t>
      </w:r>
    </w:p>
    <w:p w14:paraId="4F3104CE" w14:textId="1ED85557" w:rsidR="006C5472" w:rsidRPr="00785C50" w:rsidRDefault="006C5472" w:rsidP="006C5472">
      <w:pPr>
        <w:pStyle w:val="Clauselevel1"/>
        <w:numPr>
          <w:ilvl w:val="1"/>
          <w:numId w:val="15"/>
        </w:numPr>
      </w:pPr>
      <w:r w:rsidRPr="001F6116">
        <w:t xml:space="preserve">Payments by the </w:t>
      </w:r>
      <w:r w:rsidR="00384090">
        <w:t xml:space="preserve">Lead </w:t>
      </w:r>
      <w:r w:rsidR="0080573D">
        <w:t>Trial Site</w:t>
      </w:r>
      <w:r w:rsidRPr="00D27D6C">
        <w:t xml:space="preserve"> </w:t>
      </w:r>
      <w:r w:rsidRPr="00785C50">
        <w:t>or its Agent</w:t>
      </w:r>
      <w:r w:rsidRPr="001F6116">
        <w:t xml:space="preserve"> will be made by BACS to: </w:t>
      </w:r>
    </w:p>
    <w:tbl>
      <w:tblPr>
        <w:tblW w:w="8039"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71"/>
        <w:gridCol w:w="4968"/>
      </w:tblGrid>
      <w:tr w:rsidR="006C5472" w14:paraId="5F0F8395" w14:textId="77777777" w:rsidTr="004926D7">
        <w:tc>
          <w:tcPr>
            <w:tcW w:w="3071" w:type="dxa"/>
          </w:tcPr>
          <w:p w14:paraId="269230DF" w14:textId="77777777" w:rsidR="006C5472" w:rsidRDefault="006C5472" w:rsidP="004926D7">
            <w:pPr>
              <w:spacing w:after="0"/>
              <w:rPr>
                <w:rFonts w:eastAsia="Arial" w:cs="Arial"/>
              </w:rPr>
            </w:pPr>
            <w:r>
              <w:rPr>
                <w:rFonts w:eastAsia="Arial" w:cs="Arial"/>
              </w:rPr>
              <w:t>Bank:</w:t>
            </w:r>
          </w:p>
        </w:tc>
        <w:tc>
          <w:tcPr>
            <w:tcW w:w="4968" w:type="dxa"/>
          </w:tcPr>
          <w:p w14:paraId="5169B347" w14:textId="77777777" w:rsidR="006C5472" w:rsidRPr="00C82589" w:rsidRDefault="006C5472" w:rsidP="004926D7">
            <w:pPr>
              <w:rPr>
                <w:highlight w:val="yellow"/>
              </w:rPr>
            </w:pPr>
            <w:r w:rsidRPr="00C82589">
              <w:rPr>
                <w:rFonts w:eastAsia="Arial" w:cs="Arial"/>
                <w:i/>
                <w:highlight w:val="yellow"/>
              </w:rPr>
              <w:t>[insert relevant details]</w:t>
            </w:r>
          </w:p>
        </w:tc>
      </w:tr>
      <w:tr w:rsidR="006C5472" w14:paraId="0C730001" w14:textId="77777777" w:rsidTr="004926D7">
        <w:tc>
          <w:tcPr>
            <w:tcW w:w="3071" w:type="dxa"/>
          </w:tcPr>
          <w:p w14:paraId="7137CE55" w14:textId="77777777" w:rsidR="006C5472" w:rsidRDefault="006C5472" w:rsidP="004926D7">
            <w:pPr>
              <w:spacing w:after="0"/>
              <w:rPr>
                <w:rFonts w:eastAsia="Arial" w:cs="Arial"/>
              </w:rPr>
            </w:pPr>
            <w:r>
              <w:rPr>
                <w:rFonts w:eastAsia="Arial" w:cs="Arial"/>
              </w:rPr>
              <w:t>Bank Address:</w:t>
            </w:r>
          </w:p>
        </w:tc>
        <w:tc>
          <w:tcPr>
            <w:tcW w:w="4968" w:type="dxa"/>
          </w:tcPr>
          <w:p w14:paraId="04F37F9B" w14:textId="77777777" w:rsidR="006C5472" w:rsidRPr="00C82589" w:rsidRDefault="006C5472" w:rsidP="004926D7">
            <w:pPr>
              <w:rPr>
                <w:highlight w:val="yellow"/>
              </w:rPr>
            </w:pPr>
            <w:r w:rsidRPr="00C82589">
              <w:rPr>
                <w:rFonts w:eastAsia="Arial" w:cs="Arial"/>
                <w:i/>
                <w:highlight w:val="yellow"/>
              </w:rPr>
              <w:t>[insert relevant details]</w:t>
            </w:r>
          </w:p>
        </w:tc>
      </w:tr>
      <w:tr w:rsidR="006C5472" w14:paraId="586E6A1B" w14:textId="77777777" w:rsidTr="004926D7">
        <w:tc>
          <w:tcPr>
            <w:tcW w:w="3071" w:type="dxa"/>
          </w:tcPr>
          <w:p w14:paraId="32D3DDA9" w14:textId="77777777" w:rsidR="006C5472" w:rsidRDefault="006C5472" w:rsidP="004926D7">
            <w:pPr>
              <w:spacing w:after="0"/>
              <w:rPr>
                <w:rFonts w:eastAsia="Arial" w:cs="Arial"/>
              </w:rPr>
            </w:pPr>
            <w:r>
              <w:rPr>
                <w:rFonts w:eastAsia="Arial" w:cs="Arial"/>
              </w:rPr>
              <w:t>Account Name:</w:t>
            </w:r>
          </w:p>
        </w:tc>
        <w:tc>
          <w:tcPr>
            <w:tcW w:w="4968" w:type="dxa"/>
          </w:tcPr>
          <w:p w14:paraId="04EB7830" w14:textId="77777777" w:rsidR="006C5472" w:rsidRPr="00C82589" w:rsidRDefault="006C5472" w:rsidP="004926D7">
            <w:pPr>
              <w:rPr>
                <w:highlight w:val="yellow"/>
              </w:rPr>
            </w:pPr>
            <w:r w:rsidRPr="00C82589">
              <w:rPr>
                <w:rFonts w:eastAsia="Arial" w:cs="Arial"/>
                <w:i/>
                <w:highlight w:val="yellow"/>
              </w:rPr>
              <w:t>[insert relevant details]</w:t>
            </w:r>
          </w:p>
        </w:tc>
      </w:tr>
      <w:tr w:rsidR="006C5472" w14:paraId="12F7D947" w14:textId="77777777" w:rsidTr="004926D7">
        <w:tc>
          <w:tcPr>
            <w:tcW w:w="3071" w:type="dxa"/>
          </w:tcPr>
          <w:p w14:paraId="1EE96F25" w14:textId="77777777" w:rsidR="006C5472" w:rsidRDefault="006C5472" w:rsidP="004926D7">
            <w:pPr>
              <w:spacing w:after="0"/>
              <w:rPr>
                <w:rFonts w:eastAsia="Arial" w:cs="Arial"/>
              </w:rPr>
            </w:pPr>
            <w:r>
              <w:rPr>
                <w:rFonts w:eastAsia="Arial" w:cs="Arial"/>
              </w:rPr>
              <w:t>Account No:</w:t>
            </w:r>
          </w:p>
        </w:tc>
        <w:tc>
          <w:tcPr>
            <w:tcW w:w="4968" w:type="dxa"/>
          </w:tcPr>
          <w:p w14:paraId="7C59900A" w14:textId="77777777" w:rsidR="006C5472" w:rsidRPr="00C82589" w:rsidRDefault="006C5472" w:rsidP="004926D7">
            <w:pPr>
              <w:rPr>
                <w:highlight w:val="yellow"/>
              </w:rPr>
            </w:pPr>
            <w:r w:rsidRPr="00C82589">
              <w:rPr>
                <w:rFonts w:eastAsia="Arial" w:cs="Arial"/>
                <w:i/>
                <w:highlight w:val="yellow"/>
              </w:rPr>
              <w:t>[insert relevant details]</w:t>
            </w:r>
          </w:p>
        </w:tc>
      </w:tr>
      <w:tr w:rsidR="006C5472" w14:paraId="329B5E38" w14:textId="77777777" w:rsidTr="004926D7">
        <w:tc>
          <w:tcPr>
            <w:tcW w:w="3071" w:type="dxa"/>
          </w:tcPr>
          <w:p w14:paraId="49574632" w14:textId="77777777" w:rsidR="006C5472" w:rsidRDefault="006C5472" w:rsidP="004926D7">
            <w:pPr>
              <w:spacing w:after="0"/>
              <w:rPr>
                <w:rFonts w:eastAsia="Arial" w:cs="Arial"/>
              </w:rPr>
            </w:pPr>
            <w:r>
              <w:rPr>
                <w:rFonts w:eastAsia="Arial" w:cs="Arial"/>
              </w:rPr>
              <w:t>Sort Code:</w:t>
            </w:r>
          </w:p>
        </w:tc>
        <w:tc>
          <w:tcPr>
            <w:tcW w:w="4968" w:type="dxa"/>
          </w:tcPr>
          <w:p w14:paraId="342CB7FE" w14:textId="77777777" w:rsidR="006C5472" w:rsidRPr="00C82589" w:rsidRDefault="006C5472" w:rsidP="004926D7">
            <w:pPr>
              <w:rPr>
                <w:highlight w:val="yellow"/>
              </w:rPr>
            </w:pPr>
            <w:r w:rsidRPr="00C82589">
              <w:rPr>
                <w:rFonts w:eastAsia="Arial" w:cs="Arial"/>
                <w:i/>
                <w:highlight w:val="yellow"/>
              </w:rPr>
              <w:t>[insert relevant details]</w:t>
            </w:r>
          </w:p>
        </w:tc>
      </w:tr>
      <w:tr w:rsidR="006C5472" w14:paraId="3DAF0A83" w14:textId="77777777" w:rsidTr="004926D7">
        <w:tc>
          <w:tcPr>
            <w:tcW w:w="3071" w:type="dxa"/>
          </w:tcPr>
          <w:p w14:paraId="0D7A671C" w14:textId="77777777" w:rsidR="006C5472" w:rsidRDefault="006C5472" w:rsidP="004926D7">
            <w:pPr>
              <w:spacing w:after="0"/>
              <w:rPr>
                <w:rFonts w:eastAsia="Arial" w:cs="Arial"/>
              </w:rPr>
            </w:pPr>
            <w:r>
              <w:rPr>
                <w:rFonts w:eastAsia="Arial" w:cs="Arial"/>
              </w:rPr>
              <w:t>Swift Code:</w:t>
            </w:r>
          </w:p>
        </w:tc>
        <w:tc>
          <w:tcPr>
            <w:tcW w:w="4968" w:type="dxa"/>
          </w:tcPr>
          <w:p w14:paraId="2BD24BB4" w14:textId="77777777" w:rsidR="006C5472" w:rsidRPr="00C82589" w:rsidRDefault="006C5472" w:rsidP="004926D7">
            <w:pPr>
              <w:rPr>
                <w:highlight w:val="yellow"/>
              </w:rPr>
            </w:pPr>
            <w:r w:rsidRPr="00C82589">
              <w:rPr>
                <w:rFonts w:eastAsia="Arial" w:cs="Arial"/>
                <w:i/>
                <w:highlight w:val="yellow"/>
              </w:rPr>
              <w:t>[insert relevant details]</w:t>
            </w:r>
          </w:p>
        </w:tc>
      </w:tr>
      <w:tr w:rsidR="006C5472" w14:paraId="47C36A04" w14:textId="77777777" w:rsidTr="004926D7">
        <w:tc>
          <w:tcPr>
            <w:tcW w:w="3071" w:type="dxa"/>
          </w:tcPr>
          <w:p w14:paraId="7F33206C" w14:textId="77777777" w:rsidR="006C5472" w:rsidRDefault="006C5472" w:rsidP="004926D7">
            <w:pPr>
              <w:spacing w:after="0"/>
              <w:rPr>
                <w:rFonts w:eastAsia="Arial" w:cs="Arial"/>
              </w:rPr>
            </w:pPr>
            <w:r>
              <w:rPr>
                <w:rFonts w:eastAsia="Arial" w:cs="Arial"/>
              </w:rPr>
              <w:t>IBAN No:</w:t>
            </w:r>
          </w:p>
        </w:tc>
        <w:tc>
          <w:tcPr>
            <w:tcW w:w="4968" w:type="dxa"/>
          </w:tcPr>
          <w:p w14:paraId="676FD175" w14:textId="77777777" w:rsidR="006C5472" w:rsidRPr="00C82589" w:rsidRDefault="006C5472" w:rsidP="004926D7">
            <w:pPr>
              <w:rPr>
                <w:highlight w:val="yellow"/>
              </w:rPr>
            </w:pPr>
            <w:r w:rsidRPr="00C82589">
              <w:rPr>
                <w:rFonts w:eastAsia="Arial" w:cs="Arial"/>
                <w:i/>
                <w:highlight w:val="yellow"/>
              </w:rPr>
              <w:t>[insert relevant details]</w:t>
            </w:r>
          </w:p>
        </w:tc>
      </w:tr>
      <w:tr w:rsidR="006C5472" w14:paraId="6EA21080" w14:textId="77777777" w:rsidTr="004926D7">
        <w:tc>
          <w:tcPr>
            <w:tcW w:w="3071" w:type="dxa"/>
          </w:tcPr>
          <w:p w14:paraId="2EC7069A" w14:textId="77777777" w:rsidR="006C5472" w:rsidRDefault="006C5472" w:rsidP="004926D7">
            <w:pPr>
              <w:spacing w:after="0"/>
              <w:rPr>
                <w:rFonts w:eastAsia="Arial" w:cs="Arial"/>
              </w:rPr>
            </w:pPr>
            <w:r>
              <w:rPr>
                <w:rFonts w:eastAsia="Arial" w:cs="Arial"/>
              </w:rPr>
              <w:t>VAT Code:</w:t>
            </w:r>
          </w:p>
        </w:tc>
        <w:tc>
          <w:tcPr>
            <w:tcW w:w="4968" w:type="dxa"/>
          </w:tcPr>
          <w:p w14:paraId="2455120C" w14:textId="77777777" w:rsidR="006C5472" w:rsidRPr="00C82589" w:rsidRDefault="006C5472" w:rsidP="004926D7">
            <w:pPr>
              <w:rPr>
                <w:rFonts w:eastAsia="Arial" w:cs="Arial"/>
                <w:i/>
                <w:highlight w:val="yellow"/>
              </w:rPr>
            </w:pPr>
            <w:r w:rsidRPr="00C64B14">
              <w:rPr>
                <w:rFonts w:eastAsia="Arial" w:cs="Arial"/>
                <w:i/>
                <w:highlight w:val="yellow"/>
              </w:rPr>
              <w:t>[insert relevant details if applicable or mark as Not Applicable]</w:t>
            </w:r>
          </w:p>
        </w:tc>
      </w:tr>
      <w:tr w:rsidR="006C5472" w14:paraId="1684BA25" w14:textId="77777777" w:rsidTr="004926D7">
        <w:tc>
          <w:tcPr>
            <w:tcW w:w="3071" w:type="dxa"/>
          </w:tcPr>
          <w:p w14:paraId="5A5FFCE7" w14:textId="77777777" w:rsidR="006C5472" w:rsidRDefault="006C5472" w:rsidP="004926D7">
            <w:pPr>
              <w:spacing w:after="0"/>
              <w:rPr>
                <w:rFonts w:eastAsia="Arial" w:cs="Arial"/>
              </w:rPr>
            </w:pPr>
            <w:r>
              <w:rPr>
                <w:rFonts w:eastAsia="Arial" w:cs="Arial"/>
              </w:rPr>
              <w:t>Payee Reference:</w:t>
            </w:r>
          </w:p>
          <w:p w14:paraId="2F76143E" w14:textId="77777777" w:rsidR="006C5472" w:rsidRDefault="006C5472" w:rsidP="004926D7">
            <w:pPr>
              <w:spacing w:after="0"/>
              <w:rPr>
                <w:rFonts w:eastAsia="Arial" w:cs="Arial"/>
              </w:rPr>
            </w:pPr>
            <w:r>
              <w:rPr>
                <w:rFonts w:eastAsia="Arial" w:cs="Arial"/>
                <w:highlight w:val="yellow"/>
              </w:rPr>
              <w:t>(R</w:t>
            </w:r>
            <w:r w:rsidRPr="009C794C">
              <w:rPr>
                <w:rFonts w:eastAsia="Arial" w:cs="Arial"/>
                <w:highlight w:val="yellow"/>
              </w:rPr>
              <w:t>ecommend that IRAS ID is used)</w:t>
            </w:r>
          </w:p>
        </w:tc>
        <w:tc>
          <w:tcPr>
            <w:tcW w:w="4968" w:type="dxa"/>
          </w:tcPr>
          <w:p w14:paraId="5FF35EB2" w14:textId="77777777" w:rsidR="006C5472" w:rsidRPr="00C82589" w:rsidRDefault="006C5472" w:rsidP="004926D7">
            <w:pPr>
              <w:rPr>
                <w:rFonts w:eastAsia="Arial" w:cs="Arial"/>
                <w:i/>
                <w:highlight w:val="yellow"/>
              </w:rPr>
            </w:pPr>
            <w:r w:rsidRPr="00C82589">
              <w:rPr>
                <w:rFonts w:eastAsia="Arial" w:cs="Arial"/>
                <w:i/>
                <w:highlight w:val="yellow"/>
              </w:rPr>
              <w:t>[insert relevant details]</w:t>
            </w:r>
          </w:p>
        </w:tc>
      </w:tr>
      <w:tr w:rsidR="006C5472" w14:paraId="0309080C" w14:textId="77777777" w:rsidTr="004926D7">
        <w:tc>
          <w:tcPr>
            <w:tcW w:w="3071" w:type="dxa"/>
          </w:tcPr>
          <w:p w14:paraId="7CE5CAFF" w14:textId="77777777" w:rsidR="006C5472" w:rsidRDefault="006C5472" w:rsidP="004926D7">
            <w:pPr>
              <w:spacing w:after="0"/>
              <w:rPr>
                <w:rFonts w:eastAsia="Arial" w:cs="Arial"/>
              </w:rPr>
            </w:pPr>
            <w:r>
              <w:rPr>
                <w:rFonts w:eastAsia="Arial" w:cs="Arial"/>
              </w:rPr>
              <w:t>Email for remittance:</w:t>
            </w:r>
          </w:p>
          <w:p w14:paraId="16A98343" w14:textId="77777777" w:rsidR="006C5472" w:rsidRDefault="006C5472" w:rsidP="004926D7">
            <w:pPr>
              <w:spacing w:after="0"/>
              <w:rPr>
                <w:rFonts w:eastAsia="Arial" w:cs="Arial"/>
              </w:rPr>
            </w:pPr>
            <w:r w:rsidRPr="009C794C">
              <w:rPr>
                <w:rFonts w:eastAsia="Arial" w:cs="Arial"/>
                <w:highlight w:val="yellow"/>
              </w:rPr>
              <w:t>(Delete</w:t>
            </w:r>
            <w:r>
              <w:rPr>
                <w:rFonts w:eastAsia="Arial" w:cs="Arial"/>
                <w:highlight w:val="yellow"/>
              </w:rPr>
              <w:t xml:space="preserve"> row</w:t>
            </w:r>
            <w:r w:rsidRPr="009C794C">
              <w:rPr>
                <w:rFonts w:eastAsia="Arial" w:cs="Arial"/>
                <w:highlight w:val="yellow"/>
              </w:rPr>
              <w:t xml:space="preserve"> if this is the same email address provided in Clause </w:t>
            </w:r>
            <w:r w:rsidRPr="00C007F3">
              <w:rPr>
                <w:rFonts w:eastAsia="Arial" w:cs="Arial"/>
                <w:highlight w:val="yellow"/>
              </w:rPr>
              <w:t>1</w:t>
            </w:r>
            <w:r w:rsidRPr="00CE7012">
              <w:rPr>
                <w:rFonts w:eastAsia="Arial" w:cs="Arial"/>
                <w:highlight w:val="yellow"/>
              </w:rPr>
              <w:t>2</w:t>
            </w:r>
            <w:r w:rsidRPr="00C007F3">
              <w:rPr>
                <w:rFonts w:eastAsia="Arial" w:cs="Arial"/>
                <w:highlight w:val="yellow"/>
              </w:rPr>
              <w:t>.2</w:t>
            </w:r>
            <w:r w:rsidRPr="009C794C">
              <w:rPr>
                <w:rFonts w:eastAsia="Arial" w:cs="Arial"/>
                <w:highlight w:val="yellow"/>
              </w:rPr>
              <w:t>)</w:t>
            </w:r>
          </w:p>
        </w:tc>
        <w:tc>
          <w:tcPr>
            <w:tcW w:w="4968" w:type="dxa"/>
          </w:tcPr>
          <w:p w14:paraId="001D671A" w14:textId="77777777" w:rsidR="006C5472" w:rsidRDefault="006C5472" w:rsidP="004926D7">
            <w:pPr>
              <w:rPr>
                <w:rFonts w:eastAsia="Arial" w:cs="Arial"/>
                <w:i/>
              </w:rPr>
            </w:pPr>
            <w:r w:rsidRPr="00C82589">
              <w:rPr>
                <w:rFonts w:eastAsia="Arial" w:cs="Arial"/>
                <w:i/>
                <w:highlight w:val="yellow"/>
              </w:rPr>
              <w:t>[insert relevant details]</w:t>
            </w:r>
          </w:p>
        </w:tc>
      </w:tr>
    </w:tbl>
    <w:p w14:paraId="0C865F4C" w14:textId="77777777" w:rsidR="006C5472" w:rsidRDefault="006C5472" w:rsidP="006C5472">
      <w:pPr>
        <w:spacing w:after="0"/>
        <w:jc w:val="both"/>
        <w:rPr>
          <w:rFonts w:eastAsia="Arial" w:cs="Arial"/>
          <w:szCs w:val="24"/>
        </w:rPr>
      </w:pPr>
    </w:p>
    <w:p w14:paraId="1A02AB89" w14:textId="77777777" w:rsidR="006C5472" w:rsidRPr="00FA5CD2" w:rsidRDefault="006C5472" w:rsidP="006C5472">
      <w:pPr>
        <w:pStyle w:val="Heading2"/>
        <w:numPr>
          <w:ilvl w:val="0"/>
          <w:numId w:val="15"/>
        </w:numPr>
        <w:rPr>
          <w:rFonts w:eastAsia="Calibri" w:cs="Arial"/>
          <w:szCs w:val="24"/>
        </w:rPr>
      </w:pPr>
      <w:r w:rsidRPr="00785C50">
        <w:t>Finance Schedule</w:t>
      </w:r>
    </w:p>
    <w:p w14:paraId="737B5E8D" w14:textId="11BCFB8F" w:rsidR="006C5472" w:rsidRPr="00E5417A" w:rsidRDefault="006C5472" w:rsidP="006C5472">
      <w:pPr>
        <w:pBdr>
          <w:top w:val="nil"/>
          <w:left w:val="nil"/>
          <w:bottom w:val="nil"/>
          <w:right w:val="nil"/>
          <w:between w:val="nil"/>
        </w:pBdr>
        <w:tabs>
          <w:tab w:val="clear" w:pos="567"/>
          <w:tab w:val="clear" w:pos="1418"/>
          <w:tab w:val="clear" w:pos="1843"/>
        </w:tabs>
      </w:pPr>
      <w:r w:rsidRPr="00DE4AB5">
        <w:rPr>
          <w:highlight w:val="yellow"/>
        </w:rPr>
        <w:t xml:space="preserve">[The </w:t>
      </w:r>
      <w:r w:rsidR="00384090">
        <w:rPr>
          <w:highlight w:val="yellow"/>
        </w:rPr>
        <w:t xml:space="preserve">Lead </w:t>
      </w:r>
      <w:r w:rsidR="0080573D">
        <w:rPr>
          <w:highlight w:val="yellow"/>
        </w:rPr>
        <w:t>Trial Site</w:t>
      </w:r>
      <w:r w:rsidRPr="00CE7012">
        <w:rPr>
          <w:szCs w:val="24"/>
          <w:highlight w:val="yellow"/>
        </w:rPr>
        <w:t xml:space="preserve"> </w:t>
      </w:r>
      <w:r w:rsidRPr="00CE7012">
        <w:rPr>
          <w:rFonts w:eastAsia="Arial"/>
          <w:color w:val="000000"/>
          <w:szCs w:val="24"/>
          <w:highlight w:val="yellow"/>
        </w:rPr>
        <w:t>or its Agent</w:t>
      </w:r>
      <w:r w:rsidRPr="00DE4AB5">
        <w:rPr>
          <w:highlight w:val="yellow"/>
        </w:rPr>
        <w:t xml:space="preserve"> should insert here the Finance Schedule generated from the </w:t>
      </w:r>
      <w:r w:rsidR="00D90131" w:rsidRPr="0021333F">
        <w:rPr>
          <w:highlight w:val="yellow"/>
        </w:rPr>
        <w:t>Localised Online</w:t>
      </w:r>
      <w:r w:rsidR="00D90131" w:rsidRPr="00930B9E">
        <w:rPr>
          <w:highlight w:val="yellow"/>
        </w:rPr>
        <w:t xml:space="preserve"> </w:t>
      </w:r>
      <w:proofErr w:type="spellStart"/>
      <w:r w:rsidRPr="00DE4AB5">
        <w:rPr>
          <w:highlight w:val="yellow"/>
        </w:rPr>
        <w:t>iCT</w:t>
      </w:r>
      <w:proofErr w:type="spellEnd"/>
      <w:r w:rsidRPr="00DE4AB5">
        <w:rPr>
          <w:highlight w:val="yellow"/>
        </w:rPr>
        <w:t xml:space="preserve"> relevant to this</w:t>
      </w:r>
      <w:r w:rsidR="00684CC1">
        <w:rPr>
          <w:highlight w:val="yellow"/>
        </w:rPr>
        <w:t xml:space="preserve"> Other</w:t>
      </w:r>
      <w:r w:rsidRPr="00DE4AB5">
        <w:rPr>
          <w:highlight w:val="yellow"/>
        </w:rPr>
        <w:t xml:space="preserve"> Trial Site, following completion of </w:t>
      </w:r>
      <w:proofErr w:type="spellStart"/>
      <w:r w:rsidRPr="00DE4AB5">
        <w:rPr>
          <w:highlight w:val="yellow"/>
        </w:rPr>
        <w:t>iCT</w:t>
      </w:r>
      <w:proofErr w:type="spellEnd"/>
      <w:r w:rsidRPr="00DE4AB5">
        <w:rPr>
          <w:highlight w:val="yellow"/>
        </w:rPr>
        <w:t xml:space="preserve"> study resource review and prior to sharing this </w:t>
      </w:r>
      <w:r>
        <w:rPr>
          <w:highlight w:val="yellow"/>
        </w:rPr>
        <w:t>Agreement</w:t>
      </w:r>
      <w:r w:rsidRPr="00DE4AB5">
        <w:rPr>
          <w:highlight w:val="yellow"/>
        </w:rPr>
        <w:t xml:space="preserve"> with the </w:t>
      </w:r>
      <w:r w:rsidR="00684CC1">
        <w:rPr>
          <w:highlight w:val="yellow"/>
        </w:rPr>
        <w:t xml:space="preserve">Other </w:t>
      </w:r>
      <w:r w:rsidRPr="00DE4AB5">
        <w:rPr>
          <w:highlight w:val="yellow"/>
        </w:rPr>
        <w:t xml:space="preserve">Trial Site for contract execution. </w:t>
      </w:r>
      <w:r w:rsidR="00EF24E1">
        <w:rPr>
          <w:highlight w:val="yellow"/>
        </w:rPr>
        <w:t>Alterations</w:t>
      </w:r>
      <w:r w:rsidRPr="00DE4AB5">
        <w:rPr>
          <w:highlight w:val="yellow"/>
        </w:rPr>
        <w:t xml:space="preserve"> to the Finance Schedule generated by</w:t>
      </w:r>
      <w:r>
        <w:rPr>
          <w:highlight w:val="yellow"/>
        </w:rPr>
        <w:t xml:space="preserve"> the</w:t>
      </w:r>
      <w:r w:rsidRPr="00DE4AB5">
        <w:rPr>
          <w:highlight w:val="yellow"/>
        </w:rPr>
        <w:t xml:space="preserve"> </w:t>
      </w:r>
      <w:r w:rsidR="00D90131" w:rsidRPr="0021333F">
        <w:rPr>
          <w:highlight w:val="yellow"/>
        </w:rPr>
        <w:t>Localised Online</w:t>
      </w:r>
      <w:r w:rsidR="00D90131" w:rsidRPr="00930B9E">
        <w:rPr>
          <w:highlight w:val="yellow"/>
        </w:rPr>
        <w:t xml:space="preserve"> </w:t>
      </w:r>
      <w:proofErr w:type="spellStart"/>
      <w:r w:rsidRPr="00DE4AB5">
        <w:rPr>
          <w:highlight w:val="yellow"/>
        </w:rPr>
        <w:t>iCT</w:t>
      </w:r>
      <w:proofErr w:type="spellEnd"/>
      <w:r w:rsidRPr="00DE4AB5">
        <w:rPr>
          <w:highlight w:val="yellow"/>
        </w:rPr>
        <w:t xml:space="preserve"> are not permitted</w:t>
      </w:r>
      <w:r>
        <w:rPr>
          <w:highlight w:val="yellow"/>
        </w:rPr>
        <w:t xml:space="preserve"> for studies within the scope of National Contract Value Review</w:t>
      </w:r>
      <w:r w:rsidRPr="00DE4AB5">
        <w:rPr>
          <w:highlight w:val="yellow"/>
        </w:rPr>
        <w:t xml:space="preserve">. </w:t>
      </w:r>
      <w:r w:rsidRPr="000E527D">
        <w:rPr>
          <w:b/>
          <w:bCs/>
          <w:highlight w:val="yellow"/>
          <w:u w:val="single"/>
        </w:rPr>
        <w:t>DELETE THIS GUIDANCE FOLLOWING INSERTION OF FINANCE SCHEDULE</w:t>
      </w:r>
      <w:r w:rsidRPr="00DE4AB5">
        <w:rPr>
          <w:highlight w:val="yellow"/>
        </w:rPr>
        <w:t>]</w:t>
      </w:r>
      <w:r>
        <w:t xml:space="preserve"> </w:t>
      </w:r>
    </w:p>
    <w:p w14:paraId="5EE73D1F" w14:textId="77777777" w:rsidR="006C5472" w:rsidRDefault="006C5472" w:rsidP="006C5472">
      <w:pPr>
        <w:pStyle w:val="Clauselevel1"/>
        <w:numPr>
          <w:ilvl w:val="1"/>
          <w:numId w:val="15"/>
        </w:numPr>
        <w:rPr>
          <w:b/>
          <w:bCs/>
        </w:rPr>
      </w:pPr>
      <w:r w:rsidRPr="00785C50">
        <w:rPr>
          <w:b/>
          <w:bCs/>
        </w:rPr>
        <w:t xml:space="preserve">Set-up, Management and Close-Down Fees </w:t>
      </w:r>
    </w:p>
    <w:p w14:paraId="6820B416" w14:textId="478AE1E4" w:rsidR="006C5472" w:rsidRPr="00785C50" w:rsidRDefault="006C5472" w:rsidP="006C5472">
      <w:pPr>
        <w:pStyle w:val="Clauselevel1"/>
        <w:numPr>
          <w:ilvl w:val="0"/>
          <w:numId w:val="0"/>
        </w:numPr>
      </w:pPr>
      <w:r w:rsidRPr="00785C50">
        <w:rPr>
          <w:highlight w:val="yellow"/>
        </w:rPr>
        <w:t xml:space="preserve">[Insert content in the </w:t>
      </w:r>
      <w:r w:rsidR="00F0045A">
        <w:rPr>
          <w:highlight w:val="yellow"/>
        </w:rPr>
        <w:t>“</w:t>
      </w:r>
      <w:r w:rsidRPr="00785C50">
        <w:rPr>
          <w:highlight w:val="yellow"/>
        </w:rPr>
        <w:t>Set-up, Management and Close-Down Fees</w:t>
      </w:r>
      <w:r w:rsidR="00F0045A">
        <w:rPr>
          <w:highlight w:val="yellow"/>
        </w:rPr>
        <w:t>”</w:t>
      </w:r>
      <w:r w:rsidRPr="00785C50">
        <w:rPr>
          <w:highlight w:val="yellow"/>
        </w:rPr>
        <w:t xml:space="preserve"> section of the </w:t>
      </w:r>
      <w:r w:rsidR="00D90131" w:rsidRPr="0021333F">
        <w:rPr>
          <w:highlight w:val="yellow"/>
        </w:rPr>
        <w:t>Localised Online</w:t>
      </w:r>
      <w:r w:rsidR="00D90131" w:rsidRPr="00930B9E">
        <w:rPr>
          <w:highlight w:val="yellow"/>
        </w:rPr>
        <w:t xml:space="preserve"> </w:t>
      </w:r>
      <w:proofErr w:type="spellStart"/>
      <w:r w:rsidRPr="00785C50">
        <w:rPr>
          <w:highlight w:val="yellow"/>
        </w:rPr>
        <w:t>iCT</w:t>
      </w:r>
      <w:proofErr w:type="spellEnd"/>
      <w:r w:rsidRPr="00785C50">
        <w:rPr>
          <w:highlight w:val="yellow"/>
        </w:rPr>
        <w:t xml:space="preserve"> export here.]</w:t>
      </w:r>
    </w:p>
    <w:p w14:paraId="49A9AA6D" w14:textId="77777777" w:rsidR="006C5472" w:rsidRDefault="006C5472" w:rsidP="006C5472">
      <w:pPr>
        <w:pStyle w:val="Clauselevel1"/>
        <w:numPr>
          <w:ilvl w:val="1"/>
          <w:numId w:val="15"/>
        </w:numPr>
        <w:rPr>
          <w:b/>
          <w:bCs/>
        </w:rPr>
      </w:pPr>
      <w:r>
        <w:rPr>
          <w:b/>
          <w:bCs/>
        </w:rPr>
        <w:lastRenderedPageBreak/>
        <w:t>Participant Visit Fees</w:t>
      </w:r>
    </w:p>
    <w:p w14:paraId="0CFBE9CC" w14:textId="22290BEF" w:rsidR="006C5472" w:rsidRPr="00785C50" w:rsidRDefault="006C5472" w:rsidP="006C5472">
      <w:pPr>
        <w:pStyle w:val="Clauselevel1"/>
        <w:numPr>
          <w:ilvl w:val="0"/>
          <w:numId w:val="0"/>
        </w:numPr>
      </w:pPr>
      <w:r w:rsidRPr="00785C50">
        <w:rPr>
          <w:highlight w:val="yellow"/>
        </w:rPr>
        <w:t xml:space="preserve">[Insert content in the </w:t>
      </w:r>
      <w:r w:rsidR="00F0045A">
        <w:rPr>
          <w:highlight w:val="yellow"/>
        </w:rPr>
        <w:t>“</w:t>
      </w:r>
      <w:r w:rsidR="00686D0C">
        <w:rPr>
          <w:highlight w:val="yellow"/>
        </w:rPr>
        <w:t xml:space="preserve">Clinical Trial </w:t>
      </w:r>
      <w:r w:rsidRPr="00785C50">
        <w:rPr>
          <w:highlight w:val="yellow"/>
        </w:rPr>
        <w:t>Participant Visit Fees</w:t>
      </w:r>
      <w:r w:rsidR="00F0045A">
        <w:rPr>
          <w:highlight w:val="yellow"/>
        </w:rPr>
        <w:t>”</w:t>
      </w:r>
      <w:r w:rsidRPr="00785C50">
        <w:rPr>
          <w:highlight w:val="yellow"/>
        </w:rPr>
        <w:t xml:space="preserve"> section of the</w:t>
      </w:r>
      <w:r w:rsidR="00D90131" w:rsidRPr="00D90131">
        <w:rPr>
          <w:highlight w:val="yellow"/>
        </w:rPr>
        <w:t xml:space="preserve"> </w:t>
      </w:r>
      <w:r w:rsidR="00D90131" w:rsidRPr="0021333F">
        <w:rPr>
          <w:highlight w:val="yellow"/>
        </w:rPr>
        <w:t>Localised Online</w:t>
      </w:r>
      <w:r w:rsidRPr="00785C50">
        <w:rPr>
          <w:highlight w:val="yellow"/>
        </w:rPr>
        <w:t xml:space="preserve"> </w:t>
      </w:r>
      <w:proofErr w:type="spellStart"/>
      <w:r w:rsidRPr="00785C50">
        <w:rPr>
          <w:highlight w:val="yellow"/>
        </w:rPr>
        <w:t>iCT</w:t>
      </w:r>
      <w:proofErr w:type="spellEnd"/>
      <w:r w:rsidRPr="00785C50">
        <w:rPr>
          <w:highlight w:val="yellow"/>
        </w:rPr>
        <w:t xml:space="preserve"> export here.]</w:t>
      </w:r>
    </w:p>
    <w:p w14:paraId="3744F48D" w14:textId="77777777" w:rsidR="006C5472" w:rsidRDefault="006C5472" w:rsidP="006C5472">
      <w:pPr>
        <w:pStyle w:val="Clauselevel1"/>
        <w:numPr>
          <w:ilvl w:val="1"/>
          <w:numId w:val="15"/>
        </w:numPr>
        <w:rPr>
          <w:b/>
          <w:bCs/>
        </w:rPr>
      </w:pPr>
      <w:r>
        <w:rPr>
          <w:b/>
          <w:bCs/>
        </w:rPr>
        <w:t>All Other Fees</w:t>
      </w:r>
    </w:p>
    <w:p w14:paraId="6B669CF6" w14:textId="7406EEEC" w:rsidR="006C5472" w:rsidRPr="0034455E" w:rsidRDefault="006C5472" w:rsidP="006C5472">
      <w:pPr>
        <w:pStyle w:val="Clauselevel1"/>
        <w:numPr>
          <w:ilvl w:val="0"/>
          <w:numId w:val="0"/>
        </w:numPr>
      </w:pPr>
      <w:r w:rsidRPr="00785C50">
        <w:rPr>
          <w:highlight w:val="yellow"/>
        </w:rPr>
        <w:t xml:space="preserve">[Insert content in the </w:t>
      </w:r>
      <w:r w:rsidR="00F0045A">
        <w:rPr>
          <w:highlight w:val="yellow"/>
        </w:rPr>
        <w:t>“</w:t>
      </w:r>
      <w:r w:rsidRPr="00785C50">
        <w:rPr>
          <w:highlight w:val="yellow"/>
        </w:rPr>
        <w:t>All Other Fees</w:t>
      </w:r>
      <w:r w:rsidR="00F0045A">
        <w:rPr>
          <w:highlight w:val="yellow"/>
        </w:rPr>
        <w:t>”</w:t>
      </w:r>
      <w:r w:rsidRPr="00785C50">
        <w:rPr>
          <w:highlight w:val="yellow"/>
        </w:rPr>
        <w:t xml:space="preserve"> section of the</w:t>
      </w:r>
      <w:r w:rsidR="00D90131" w:rsidRPr="00D90131">
        <w:rPr>
          <w:highlight w:val="yellow"/>
        </w:rPr>
        <w:t xml:space="preserve"> </w:t>
      </w:r>
      <w:r w:rsidR="00D90131" w:rsidRPr="0021333F">
        <w:rPr>
          <w:highlight w:val="yellow"/>
        </w:rPr>
        <w:t>Localised Online</w:t>
      </w:r>
      <w:r w:rsidRPr="00785C50">
        <w:rPr>
          <w:highlight w:val="yellow"/>
        </w:rPr>
        <w:t xml:space="preserve"> </w:t>
      </w:r>
      <w:proofErr w:type="spellStart"/>
      <w:r w:rsidRPr="00785C50">
        <w:rPr>
          <w:highlight w:val="yellow"/>
        </w:rPr>
        <w:t>iCT</w:t>
      </w:r>
      <w:proofErr w:type="spellEnd"/>
      <w:r w:rsidRPr="00785C50">
        <w:rPr>
          <w:highlight w:val="yellow"/>
        </w:rPr>
        <w:t xml:space="preserve"> export here.]</w:t>
      </w:r>
    </w:p>
    <w:p w14:paraId="78925C09" w14:textId="77777777" w:rsidR="00DC7A37" w:rsidRDefault="00DC7A37" w:rsidP="00363EF9">
      <w:r>
        <w:br w:type="page"/>
      </w:r>
    </w:p>
    <w:p w14:paraId="21E1B5E4" w14:textId="07821F33" w:rsidR="00DC7A37" w:rsidRDefault="00DC7A37" w:rsidP="00DC7A37">
      <w:pPr>
        <w:pStyle w:val="Heading1"/>
      </w:pPr>
      <w:r>
        <w:lastRenderedPageBreak/>
        <w:t xml:space="preserve">Appendix 2 – </w:t>
      </w:r>
      <w:r w:rsidR="00AC05C0">
        <w:t>Other Trial Site</w:t>
      </w:r>
      <w:r>
        <w:t xml:space="preserve"> Duties as required by the Protocol and instructed by the </w:t>
      </w:r>
      <w:r w:rsidR="00AC05C0">
        <w:t>Lead Trial Site</w:t>
      </w:r>
      <w:r>
        <w:t xml:space="preserve"> “Work Plan”</w:t>
      </w:r>
    </w:p>
    <w:p w14:paraId="6B0B9F9A" w14:textId="4190A7E4" w:rsidR="00DC7A37" w:rsidRDefault="00DC7A37" w:rsidP="00DC7A37">
      <w:r w:rsidRPr="00B152A0">
        <w:rPr>
          <w:highlight w:val="yellow"/>
        </w:rPr>
        <w:t xml:space="preserve">[This section has been left blank to be agreed and completed between the Parties. Please note that where duties include the transfer of any clinical biological sample, or portion thereof derived from </w:t>
      </w:r>
      <w:r w:rsidR="00A94446">
        <w:rPr>
          <w:highlight w:val="yellow"/>
        </w:rPr>
        <w:t>Participant</w:t>
      </w:r>
      <w:r w:rsidRPr="00B152A0">
        <w:rPr>
          <w:highlight w:val="yellow"/>
        </w:rPr>
        <w:t xml:space="preserve">s “Material”, Appendix 4 should be adhered to. Where the </w:t>
      </w:r>
      <w:r w:rsidR="00AC05C0" w:rsidRPr="00B152A0">
        <w:rPr>
          <w:highlight w:val="yellow"/>
        </w:rPr>
        <w:t>Other Trial Site</w:t>
      </w:r>
      <w:r w:rsidRPr="00B152A0">
        <w:rPr>
          <w:highlight w:val="yellow"/>
        </w:rPr>
        <w:t xml:space="preserve"> is agreeing any task within this Work Plan, they are confirming that they are adhering to appropriate legislation and Clinical Governance, they have the suitable facilities, staffing, expertise and licensing to complete the Work Plan, and have and receive the appropriate training e.g. GCP, Clinical Trial specific, Immunology etc. For ease, please divide Appendix 2 into 3 sections headed: Screening, Dosing and Follow Up and in a numbered list, list all the agreed tasks required in the Work Plan.]</w:t>
      </w:r>
    </w:p>
    <w:p w14:paraId="0072F3A5" w14:textId="77777777" w:rsidR="0006789A" w:rsidRPr="003809CE" w:rsidRDefault="0006789A" w:rsidP="00DC7A37">
      <w:pPr>
        <w:tabs>
          <w:tab w:val="clear" w:pos="567"/>
          <w:tab w:val="left" w:pos="720"/>
        </w:tabs>
        <w:spacing w:after="160" w:line="256" w:lineRule="auto"/>
        <w:rPr>
          <w:highlight w:val="yellow"/>
        </w:rPr>
      </w:pPr>
      <w:r w:rsidRPr="003809CE">
        <w:rPr>
          <w:b/>
          <w:highlight w:val="yellow"/>
        </w:rPr>
        <w:t>The following is an example which may be used</w:t>
      </w:r>
      <w:r w:rsidRPr="003809CE">
        <w:rPr>
          <w:highlight w:val="yellow"/>
        </w:rPr>
        <w:t>:</w:t>
      </w:r>
    </w:p>
    <w:p w14:paraId="4FA6BA75" w14:textId="77777777" w:rsidR="00905DC6" w:rsidRPr="003809CE" w:rsidRDefault="00905DC6" w:rsidP="00905DC6">
      <w:pPr>
        <w:tabs>
          <w:tab w:val="clear" w:pos="567"/>
          <w:tab w:val="left" w:pos="720"/>
        </w:tabs>
        <w:spacing w:after="160" w:line="256" w:lineRule="auto"/>
        <w:jc w:val="both"/>
        <w:rPr>
          <w:b/>
          <w:highlight w:val="yellow"/>
        </w:rPr>
      </w:pPr>
      <w:r w:rsidRPr="003809CE">
        <w:rPr>
          <w:b/>
          <w:highlight w:val="yellow"/>
        </w:rPr>
        <w:t>Set up/close down</w:t>
      </w:r>
    </w:p>
    <w:p w14:paraId="4A4BEA87" w14:textId="1EF95FF9" w:rsidR="00905DC6" w:rsidRPr="003809CE" w:rsidRDefault="00AC05C0" w:rsidP="00905DC6">
      <w:pPr>
        <w:tabs>
          <w:tab w:val="clear" w:pos="567"/>
          <w:tab w:val="left" w:pos="720"/>
        </w:tabs>
        <w:spacing w:after="160" w:line="256" w:lineRule="auto"/>
        <w:jc w:val="both"/>
        <w:rPr>
          <w:highlight w:val="yellow"/>
        </w:rPr>
      </w:pPr>
      <w:r w:rsidRPr="003809CE">
        <w:rPr>
          <w:highlight w:val="yellow"/>
        </w:rPr>
        <w:t>Other Trial Site</w:t>
      </w:r>
      <w:r w:rsidR="00905DC6" w:rsidRPr="003809CE">
        <w:rPr>
          <w:highlight w:val="yellow"/>
        </w:rPr>
        <w:t xml:space="preserve"> will:</w:t>
      </w:r>
    </w:p>
    <w:p w14:paraId="5D711695" w14:textId="377CE7D5" w:rsidR="00905DC6" w:rsidRPr="003809CE" w:rsidRDefault="00905DC6" w:rsidP="00905DC6">
      <w:pPr>
        <w:numPr>
          <w:ilvl w:val="0"/>
          <w:numId w:val="19"/>
        </w:numPr>
        <w:tabs>
          <w:tab w:val="clear" w:pos="567"/>
          <w:tab w:val="left" w:pos="720"/>
        </w:tabs>
        <w:spacing w:after="160" w:line="256" w:lineRule="auto"/>
        <w:jc w:val="both"/>
        <w:rPr>
          <w:highlight w:val="yellow"/>
        </w:rPr>
      </w:pPr>
      <w:r w:rsidRPr="003809CE">
        <w:rPr>
          <w:highlight w:val="yellow"/>
        </w:rPr>
        <w:t xml:space="preserve">release relevant </w:t>
      </w:r>
      <w:r w:rsidR="00AC05C0" w:rsidRPr="003809CE">
        <w:rPr>
          <w:highlight w:val="yellow"/>
        </w:rPr>
        <w:t>Other Trial Site</w:t>
      </w:r>
      <w:r w:rsidRPr="003809CE">
        <w:rPr>
          <w:highlight w:val="yellow"/>
        </w:rPr>
        <w:t xml:space="preserve"> Personnel as applicable to attend weekly planning and set up meetings with the Principal Investigator and the </w:t>
      </w:r>
      <w:r w:rsidR="00AC05C0" w:rsidRPr="003809CE">
        <w:rPr>
          <w:highlight w:val="yellow"/>
        </w:rPr>
        <w:t>Lead Trial Site</w:t>
      </w:r>
      <w:r w:rsidRPr="003809CE">
        <w:rPr>
          <w:highlight w:val="yellow"/>
        </w:rPr>
        <w:t xml:space="preserve"> team ahead of the planned study date according to a standard agenda;</w:t>
      </w:r>
    </w:p>
    <w:p w14:paraId="567C2E4A" w14:textId="65F74B5C" w:rsidR="00905DC6" w:rsidRPr="003809CE" w:rsidRDefault="00905DC6" w:rsidP="00905DC6">
      <w:pPr>
        <w:numPr>
          <w:ilvl w:val="0"/>
          <w:numId w:val="19"/>
        </w:numPr>
        <w:tabs>
          <w:tab w:val="clear" w:pos="567"/>
          <w:tab w:val="left" w:pos="720"/>
        </w:tabs>
        <w:spacing w:after="160" w:line="256" w:lineRule="auto"/>
        <w:jc w:val="both"/>
        <w:rPr>
          <w:highlight w:val="yellow"/>
        </w:rPr>
      </w:pPr>
      <w:r w:rsidRPr="003809CE">
        <w:rPr>
          <w:highlight w:val="yellow"/>
        </w:rPr>
        <w:t xml:space="preserve">provide to the Principal Investigator and the </w:t>
      </w:r>
      <w:r w:rsidR="00AC05C0" w:rsidRPr="003809CE">
        <w:rPr>
          <w:highlight w:val="yellow"/>
        </w:rPr>
        <w:t>Lead Trial Site</w:t>
      </w:r>
      <w:r w:rsidRPr="003809CE">
        <w:rPr>
          <w:highlight w:val="yellow"/>
        </w:rPr>
        <w:t xml:space="preserve"> team a weekly record, and report planning progress working with the </w:t>
      </w:r>
      <w:r w:rsidR="00AC05C0" w:rsidRPr="003809CE">
        <w:rPr>
          <w:highlight w:val="yellow"/>
        </w:rPr>
        <w:t>Lead Trial Site</w:t>
      </w:r>
      <w:r w:rsidRPr="003809CE">
        <w:rPr>
          <w:highlight w:val="yellow"/>
        </w:rPr>
        <w:t xml:space="preserve"> team to plan and implement Clinical Trial set up and </w:t>
      </w:r>
      <w:proofErr w:type="gramStart"/>
      <w:r w:rsidRPr="003809CE">
        <w:rPr>
          <w:highlight w:val="yellow"/>
        </w:rPr>
        <w:t>close down</w:t>
      </w:r>
      <w:proofErr w:type="gramEnd"/>
      <w:r w:rsidRPr="003809CE">
        <w:rPr>
          <w:highlight w:val="yellow"/>
        </w:rPr>
        <w:t xml:space="preserve"> as per the Protocol;</w:t>
      </w:r>
    </w:p>
    <w:p w14:paraId="7508B6C1" w14:textId="77F9B545" w:rsidR="00905DC6" w:rsidRPr="003809CE" w:rsidRDefault="00905DC6" w:rsidP="00905DC6">
      <w:pPr>
        <w:numPr>
          <w:ilvl w:val="0"/>
          <w:numId w:val="19"/>
        </w:numPr>
        <w:tabs>
          <w:tab w:val="clear" w:pos="567"/>
          <w:tab w:val="left" w:pos="720"/>
        </w:tabs>
        <w:spacing w:after="160" w:line="256" w:lineRule="auto"/>
        <w:jc w:val="both"/>
        <w:rPr>
          <w:highlight w:val="yellow"/>
        </w:rPr>
      </w:pPr>
      <w:r w:rsidRPr="003809CE">
        <w:rPr>
          <w:highlight w:val="yellow"/>
        </w:rPr>
        <w:t xml:space="preserve">share information and documentation with the </w:t>
      </w:r>
      <w:r w:rsidR="00AC05C0" w:rsidRPr="003809CE">
        <w:rPr>
          <w:highlight w:val="yellow"/>
        </w:rPr>
        <w:t>Lead Trial Site</w:t>
      </w:r>
      <w:r w:rsidRPr="003809CE">
        <w:rPr>
          <w:highlight w:val="yellow"/>
        </w:rPr>
        <w:t xml:space="preserve"> that is required to support confirmation of capacity and capability by the </w:t>
      </w:r>
      <w:r w:rsidR="00AC05C0" w:rsidRPr="003809CE">
        <w:rPr>
          <w:highlight w:val="yellow"/>
        </w:rPr>
        <w:t>Lead Trial Site</w:t>
      </w:r>
      <w:r w:rsidRPr="003809CE">
        <w:rPr>
          <w:highlight w:val="yellow"/>
        </w:rPr>
        <w:t>;</w:t>
      </w:r>
    </w:p>
    <w:p w14:paraId="6A57FD33" w14:textId="3EFF93DB" w:rsidR="00905DC6" w:rsidRPr="003809CE" w:rsidRDefault="00905DC6" w:rsidP="00905DC6">
      <w:pPr>
        <w:numPr>
          <w:ilvl w:val="0"/>
          <w:numId w:val="19"/>
        </w:numPr>
        <w:tabs>
          <w:tab w:val="clear" w:pos="567"/>
          <w:tab w:val="left" w:pos="720"/>
        </w:tabs>
        <w:spacing w:after="160" w:line="256" w:lineRule="auto"/>
        <w:jc w:val="both"/>
        <w:rPr>
          <w:highlight w:val="yellow"/>
        </w:rPr>
      </w:pPr>
      <w:r w:rsidRPr="003809CE">
        <w:rPr>
          <w:highlight w:val="yellow"/>
          <w:lang w:val="en-US"/>
        </w:rPr>
        <w:t xml:space="preserve">ensure </w:t>
      </w:r>
      <w:r w:rsidR="00AC05C0" w:rsidRPr="003809CE">
        <w:rPr>
          <w:highlight w:val="yellow"/>
          <w:lang w:val="en-US"/>
        </w:rPr>
        <w:t>Other Trial Site</w:t>
      </w:r>
      <w:r w:rsidRPr="003809CE">
        <w:rPr>
          <w:highlight w:val="yellow"/>
          <w:lang w:val="en-US"/>
        </w:rPr>
        <w:t xml:space="preserve"> Personnel complete all required Clinical Trial related and professional training;</w:t>
      </w:r>
    </w:p>
    <w:p w14:paraId="4C998DBB" w14:textId="3613F8AC" w:rsidR="00905DC6" w:rsidRPr="003809CE" w:rsidRDefault="00905DC6" w:rsidP="00905DC6">
      <w:pPr>
        <w:numPr>
          <w:ilvl w:val="0"/>
          <w:numId w:val="19"/>
        </w:numPr>
        <w:tabs>
          <w:tab w:val="clear" w:pos="567"/>
          <w:tab w:val="left" w:pos="720"/>
        </w:tabs>
        <w:spacing w:after="160" w:line="256" w:lineRule="auto"/>
        <w:jc w:val="both"/>
        <w:rPr>
          <w:highlight w:val="yellow"/>
        </w:rPr>
      </w:pPr>
      <w:r w:rsidRPr="003809CE">
        <w:rPr>
          <w:highlight w:val="yellow"/>
          <w:lang w:val="en-US"/>
        </w:rPr>
        <w:t xml:space="preserve">assure the Principal Investigator of the overall Clinical Trial conduct of processes and </w:t>
      </w:r>
      <w:r w:rsidR="00AC05C0" w:rsidRPr="003809CE">
        <w:rPr>
          <w:highlight w:val="yellow"/>
          <w:lang w:val="en-US"/>
        </w:rPr>
        <w:t>Other Trial Site</w:t>
      </w:r>
      <w:r w:rsidRPr="003809CE">
        <w:rPr>
          <w:highlight w:val="yellow"/>
          <w:lang w:val="en-US"/>
        </w:rPr>
        <w:t xml:space="preserve"> Personnel at </w:t>
      </w:r>
      <w:r w:rsidR="001A21A4">
        <w:rPr>
          <w:highlight w:val="yellow"/>
          <w:lang w:val="en-US"/>
        </w:rPr>
        <w:t>the Other Trial</w:t>
      </w:r>
      <w:r w:rsidRPr="003809CE">
        <w:rPr>
          <w:highlight w:val="yellow"/>
          <w:lang w:val="en-US"/>
        </w:rPr>
        <w:t xml:space="preserve"> </w:t>
      </w:r>
      <w:r w:rsidR="002E32B5" w:rsidRPr="003809CE">
        <w:rPr>
          <w:highlight w:val="yellow"/>
          <w:lang w:val="en-US"/>
        </w:rPr>
        <w:t>Site</w:t>
      </w:r>
      <w:r w:rsidRPr="003809CE">
        <w:rPr>
          <w:highlight w:val="yellow"/>
          <w:lang w:val="en-US"/>
        </w:rPr>
        <w:t>;</w:t>
      </w:r>
    </w:p>
    <w:p w14:paraId="39DF109B" w14:textId="28836C0F" w:rsidR="00905DC6" w:rsidRPr="003809CE" w:rsidRDefault="00905DC6" w:rsidP="00905DC6">
      <w:pPr>
        <w:numPr>
          <w:ilvl w:val="0"/>
          <w:numId w:val="19"/>
        </w:numPr>
        <w:tabs>
          <w:tab w:val="clear" w:pos="567"/>
          <w:tab w:val="left" w:pos="720"/>
        </w:tabs>
        <w:spacing w:after="160" w:line="256" w:lineRule="auto"/>
        <w:jc w:val="both"/>
        <w:rPr>
          <w:highlight w:val="yellow"/>
        </w:rPr>
      </w:pPr>
      <w:r w:rsidRPr="003809CE">
        <w:rPr>
          <w:highlight w:val="yellow"/>
          <w:lang w:val="en-US"/>
        </w:rPr>
        <w:t xml:space="preserve">ensure </w:t>
      </w:r>
      <w:r w:rsidR="00AC05C0" w:rsidRPr="003809CE">
        <w:rPr>
          <w:highlight w:val="yellow"/>
          <w:lang w:val="en-US"/>
        </w:rPr>
        <w:t>Other Trial Site</w:t>
      </w:r>
      <w:r w:rsidRPr="003809CE">
        <w:rPr>
          <w:highlight w:val="yellow"/>
          <w:lang w:val="en-US"/>
        </w:rPr>
        <w:t xml:space="preserve"> Personnel demonstrate clear understanding of the Protocol, and read and understand Investigator’s Brochure (IB) including potential risks and side effects of the IMP/device, according to the role and responsibilities of each </w:t>
      </w:r>
      <w:r w:rsidR="00AC05C0" w:rsidRPr="003809CE">
        <w:rPr>
          <w:highlight w:val="yellow"/>
          <w:lang w:val="en-US"/>
        </w:rPr>
        <w:t>Other Trial Site</w:t>
      </w:r>
      <w:r w:rsidRPr="003809CE">
        <w:rPr>
          <w:highlight w:val="yellow"/>
          <w:lang w:val="en-US"/>
        </w:rPr>
        <w:t xml:space="preserve"> Personnel within the Clinical Trial team, and as confirmed by the delegation log signed by the Principal Investigator;</w:t>
      </w:r>
    </w:p>
    <w:p w14:paraId="3D8CE3B3" w14:textId="2E143CB4" w:rsidR="00905DC6" w:rsidRPr="003809CE" w:rsidRDefault="00905DC6" w:rsidP="00905DC6">
      <w:pPr>
        <w:numPr>
          <w:ilvl w:val="0"/>
          <w:numId w:val="19"/>
        </w:numPr>
        <w:tabs>
          <w:tab w:val="clear" w:pos="567"/>
          <w:tab w:val="left" w:pos="720"/>
        </w:tabs>
        <w:spacing w:after="160" w:line="256" w:lineRule="auto"/>
        <w:jc w:val="both"/>
        <w:rPr>
          <w:highlight w:val="yellow"/>
        </w:rPr>
      </w:pPr>
      <w:r w:rsidRPr="003809CE">
        <w:rPr>
          <w:highlight w:val="yellow"/>
          <w:lang w:val="en-US"/>
        </w:rPr>
        <w:t xml:space="preserve">in accordance with the </w:t>
      </w:r>
      <w:proofErr w:type="gramStart"/>
      <w:r w:rsidRPr="003809CE">
        <w:rPr>
          <w:highlight w:val="yellow"/>
          <w:lang w:val="en-US"/>
        </w:rPr>
        <w:t>Protocol, and</w:t>
      </w:r>
      <w:proofErr w:type="gramEnd"/>
      <w:r w:rsidRPr="003809CE">
        <w:rPr>
          <w:highlight w:val="yellow"/>
          <w:lang w:val="en-US"/>
        </w:rPr>
        <w:t xml:space="preserve"> required as part of the delegated roles and responsibilities within the Clinical Trial delegation log, ensure all required </w:t>
      </w:r>
      <w:r w:rsidR="005110C8">
        <w:rPr>
          <w:highlight w:val="yellow"/>
          <w:lang w:val="en-US"/>
        </w:rPr>
        <w:t>research ethics committee</w:t>
      </w:r>
      <w:r w:rsidRPr="003809CE">
        <w:rPr>
          <w:highlight w:val="yellow"/>
          <w:lang w:val="en-US"/>
        </w:rPr>
        <w:t xml:space="preserve"> reviewed documents that have subsequently been reviewed by the Principal Investigator are read, understood and implemented/actioned. </w:t>
      </w:r>
    </w:p>
    <w:p w14:paraId="61081840" w14:textId="77777777" w:rsidR="00905DC6" w:rsidRPr="003809CE" w:rsidRDefault="00905DC6" w:rsidP="00905DC6">
      <w:pPr>
        <w:numPr>
          <w:ilvl w:val="1"/>
          <w:numId w:val="19"/>
        </w:numPr>
        <w:tabs>
          <w:tab w:val="clear" w:pos="567"/>
          <w:tab w:val="left" w:pos="720"/>
        </w:tabs>
        <w:spacing w:after="160" w:line="256" w:lineRule="auto"/>
        <w:jc w:val="both"/>
        <w:rPr>
          <w:highlight w:val="yellow"/>
        </w:rPr>
      </w:pPr>
      <w:r w:rsidRPr="003809CE">
        <w:rPr>
          <w:highlight w:val="yellow"/>
          <w:lang w:val="en-US"/>
        </w:rPr>
        <w:lastRenderedPageBreak/>
        <w:t>At a minimum these documents will include:</w:t>
      </w:r>
    </w:p>
    <w:p w14:paraId="0E97415E" w14:textId="7446FD23" w:rsidR="00905DC6" w:rsidRPr="003809CE" w:rsidRDefault="00905DC6" w:rsidP="00905DC6">
      <w:pPr>
        <w:numPr>
          <w:ilvl w:val="1"/>
          <w:numId w:val="19"/>
        </w:numPr>
        <w:tabs>
          <w:tab w:val="clear" w:pos="567"/>
          <w:tab w:val="left" w:pos="720"/>
        </w:tabs>
        <w:spacing w:after="160" w:line="256" w:lineRule="auto"/>
        <w:jc w:val="both"/>
        <w:rPr>
          <w:highlight w:val="yellow"/>
        </w:rPr>
      </w:pPr>
      <w:r w:rsidRPr="003809CE">
        <w:rPr>
          <w:highlight w:val="yellow"/>
          <w:lang w:val="en-US"/>
        </w:rPr>
        <w:t xml:space="preserve">Protocol, Protocol </w:t>
      </w:r>
      <w:r w:rsidR="000F329F">
        <w:rPr>
          <w:highlight w:val="yellow"/>
          <w:lang w:val="en-US"/>
        </w:rPr>
        <w:t>modifications</w:t>
      </w:r>
      <w:r w:rsidR="000F329F" w:rsidRPr="003809CE">
        <w:rPr>
          <w:highlight w:val="yellow"/>
          <w:lang w:val="en-US"/>
        </w:rPr>
        <w:t xml:space="preserve"> </w:t>
      </w:r>
      <w:r w:rsidRPr="003809CE">
        <w:rPr>
          <w:highlight w:val="yellow"/>
          <w:lang w:val="en-US"/>
        </w:rPr>
        <w:t>and administrative changes</w:t>
      </w:r>
    </w:p>
    <w:p w14:paraId="5BB37F20" w14:textId="77777777" w:rsidR="00905DC6" w:rsidRPr="003809CE" w:rsidRDefault="00905DC6" w:rsidP="00905DC6">
      <w:pPr>
        <w:numPr>
          <w:ilvl w:val="1"/>
          <w:numId w:val="19"/>
        </w:numPr>
        <w:tabs>
          <w:tab w:val="clear" w:pos="567"/>
          <w:tab w:val="left" w:pos="720"/>
        </w:tabs>
        <w:spacing w:after="160" w:line="256" w:lineRule="auto"/>
        <w:jc w:val="both"/>
        <w:rPr>
          <w:highlight w:val="yellow"/>
        </w:rPr>
      </w:pPr>
      <w:r w:rsidRPr="003809CE">
        <w:rPr>
          <w:highlight w:val="yellow"/>
          <w:lang w:val="en-US"/>
        </w:rPr>
        <w:t>Informed consent(s) and all revisions</w:t>
      </w:r>
    </w:p>
    <w:p w14:paraId="1020CF83" w14:textId="57135C04" w:rsidR="00905DC6" w:rsidRPr="003809CE" w:rsidRDefault="00905DC6" w:rsidP="00905DC6">
      <w:pPr>
        <w:numPr>
          <w:ilvl w:val="1"/>
          <w:numId w:val="19"/>
        </w:numPr>
        <w:tabs>
          <w:tab w:val="clear" w:pos="567"/>
          <w:tab w:val="left" w:pos="720"/>
        </w:tabs>
        <w:spacing w:after="160" w:line="256" w:lineRule="auto"/>
        <w:jc w:val="both"/>
        <w:rPr>
          <w:highlight w:val="yellow"/>
        </w:rPr>
      </w:pPr>
      <w:r w:rsidRPr="003809CE">
        <w:rPr>
          <w:highlight w:val="yellow"/>
          <w:lang w:val="en-US"/>
        </w:rPr>
        <w:t xml:space="preserve">Communications and advertisements, written information to be provided to the </w:t>
      </w:r>
      <w:r w:rsidR="00A94446">
        <w:rPr>
          <w:highlight w:val="yellow"/>
          <w:lang w:val="en-US"/>
        </w:rPr>
        <w:t>Participant</w:t>
      </w:r>
      <w:r w:rsidRPr="003809CE">
        <w:rPr>
          <w:highlight w:val="yellow"/>
          <w:lang w:val="en-US"/>
        </w:rPr>
        <w:t>s</w:t>
      </w:r>
    </w:p>
    <w:p w14:paraId="55C582BF" w14:textId="77777777" w:rsidR="00905DC6" w:rsidRPr="003809CE" w:rsidRDefault="00905DC6" w:rsidP="00905DC6">
      <w:pPr>
        <w:numPr>
          <w:ilvl w:val="1"/>
          <w:numId w:val="19"/>
        </w:numPr>
        <w:tabs>
          <w:tab w:val="clear" w:pos="567"/>
          <w:tab w:val="left" w:pos="720"/>
        </w:tabs>
        <w:spacing w:after="160" w:line="256" w:lineRule="auto"/>
        <w:jc w:val="both"/>
        <w:rPr>
          <w:highlight w:val="yellow"/>
        </w:rPr>
      </w:pPr>
      <w:r w:rsidRPr="003809CE">
        <w:rPr>
          <w:highlight w:val="yellow"/>
          <w:lang w:val="en-US"/>
        </w:rPr>
        <w:t>Investigator Brochure &amp; all IND safety reports</w:t>
      </w:r>
    </w:p>
    <w:p w14:paraId="1535AF08" w14:textId="77777777" w:rsidR="00905DC6" w:rsidRPr="003809CE" w:rsidRDefault="00905DC6" w:rsidP="00905DC6">
      <w:pPr>
        <w:numPr>
          <w:ilvl w:val="1"/>
          <w:numId w:val="19"/>
        </w:numPr>
        <w:tabs>
          <w:tab w:val="clear" w:pos="567"/>
          <w:tab w:val="left" w:pos="720"/>
        </w:tabs>
        <w:spacing w:after="160" w:line="256" w:lineRule="auto"/>
        <w:jc w:val="both"/>
        <w:rPr>
          <w:highlight w:val="yellow"/>
        </w:rPr>
      </w:pPr>
      <w:r w:rsidRPr="003809CE">
        <w:rPr>
          <w:highlight w:val="yellow"/>
          <w:lang w:val="en-US"/>
        </w:rPr>
        <w:t>Serious Adverse Events</w:t>
      </w:r>
    </w:p>
    <w:p w14:paraId="478890FC" w14:textId="7D75FFA6" w:rsidR="00905DC6" w:rsidRPr="003809CE" w:rsidRDefault="00905DC6" w:rsidP="00905DC6">
      <w:pPr>
        <w:numPr>
          <w:ilvl w:val="1"/>
          <w:numId w:val="19"/>
        </w:numPr>
        <w:tabs>
          <w:tab w:val="clear" w:pos="567"/>
          <w:tab w:val="left" w:pos="720"/>
        </w:tabs>
        <w:spacing w:after="160" w:line="256" w:lineRule="auto"/>
        <w:jc w:val="both"/>
        <w:rPr>
          <w:highlight w:val="yellow"/>
        </w:rPr>
      </w:pPr>
      <w:r w:rsidRPr="003809CE">
        <w:rPr>
          <w:highlight w:val="yellow"/>
          <w:lang w:val="en-US"/>
        </w:rPr>
        <w:t>Deviations</w:t>
      </w:r>
      <w:r w:rsidR="005110C8">
        <w:rPr>
          <w:highlight w:val="yellow"/>
          <w:lang w:val="en-US"/>
        </w:rPr>
        <w:t xml:space="preserve"> </w:t>
      </w:r>
      <w:r w:rsidRPr="003809CE">
        <w:rPr>
          <w:highlight w:val="yellow"/>
          <w:lang w:val="en-US"/>
        </w:rPr>
        <w:t>/</w:t>
      </w:r>
      <w:r w:rsidR="005110C8">
        <w:rPr>
          <w:highlight w:val="yellow"/>
          <w:lang w:val="en-US"/>
        </w:rPr>
        <w:t xml:space="preserve"> </w:t>
      </w:r>
      <w:r w:rsidRPr="003809CE">
        <w:rPr>
          <w:highlight w:val="yellow"/>
          <w:lang w:val="en-US"/>
        </w:rPr>
        <w:t>Violations</w:t>
      </w:r>
      <w:r w:rsidR="005110C8">
        <w:rPr>
          <w:highlight w:val="yellow"/>
          <w:lang w:val="en-US"/>
        </w:rPr>
        <w:t xml:space="preserve"> </w:t>
      </w:r>
      <w:r w:rsidRPr="003809CE">
        <w:rPr>
          <w:highlight w:val="yellow"/>
          <w:lang w:val="en-US"/>
        </w:rPr>
        <w:t>/</w:t>
      </w:r>
      <w:r w:rsidR="005110C8">
        <w:rPr>
          <w:highlight w:val="yellow"/>
          <w:lang w:val="en-US"/>
        </w:rPr>
        <w:t xml:space="preserve"> </w:t>
      </w:r>
      <w:r w:rsidRPr="003809CE">
        <w:rPr>
          <w:highlight w:val="yellow"/>
          <w:lang w:val="en-US"/>
        </w:rPr>
        <w:t>Exemptions</w:t>
      </w:r>
    </w:p>
    <w:p w14:paraId="6C5B8060" w14:textId="3220908D" w:rsidR="00905DC6" w:rsidRPr="00D34E5C" w:rsidRDefault="00905DC6" w:rsidP="00363EF9">
      <w:pPr>
        <w:numPr>
          <w:ilvl w:val="1"/>
          <w:numId w:val="19"/>
        </w:numPr>
        <w:tabs>
          <w:tab w:val="clear" w:pos="567"/>
          <w:tab w:val="left" w:pos="720"/>
        </w:tabs>
        <w:spacing w:after="160" w:line="256" w:lineRule="auto"/>
        <w:jc w:val="both"/>
        <w:rPr>
          <w:highlight w:val="yellow"/>
        </w:rPr>
      </w:pPr>
      <w:r w:rsidRPr="003809CE">
        <w:rPr>
          <w:highlight w:val="yellow"/>
          <w:lang w:val="en-US"/>
        </w:rPr>
        <w:t>Annual reports</w:t>
      </w:r>
    </w:p>
    <w:p w14:paraId="0D58DA64" w14:textId="2977F702" w:rsidR="00905DC6" w:rsidRPr="003809CE" w:rsidRDefault="00905DC6" w:rsidP="00905DC6">
      <w:pPr>
        <w:numPr>
          <w:ilvl w:val="0"/>
          <w:numId w:val="20"/>
        </w:numPr>
        <w:tabs>
          <w:tab w:val="clear" w:pos="567"/>
          <w:tab w:val="left" w:pos="720"/>
        </w:tabs>
        <w:spacing w:after="160" w:line="256" w:lineRule="auto"/>
        <w:jc w:val="both"/>
        <w:rPr>
          <w:highlight w:val="yellow"/>
        </w:rPr>
      </w:pPr>
      <w:r w:rsidRPr="003809CE">
        <w:rPr>
          <w:highlight w:val="yellow"/>
        </w:rPr>
        <w:t xml:space="preserve">file all Clinical Trial documentation and related correspondence within the </w:t>
      </w:r>
      <w:r w:rsidR="004C26B3">
        <w:rPr>
          <w:highlight w:val="yellow"/>
        </w:rPr>
        <w:t xml:space="preserve">Investigator </w:t>
      </w:r>
      <w:r w:rsidR="005B13D3">
        <w:rPr>
          <w:highlight w:val="yellow"/>
        </w:rPr>
        <w:t>Site</w:t>
      </w:r>
      <w:r w:rsidR="00AB1518">
        <w:rPr>
          <w:highlight w:val="yellow"/>
        </w:rPr>
        <w:t xml:space="preserve"> </w:t>
      </w:r>
      <w:r w:rsidR="004C26B3">
        <w:rPr>
          <w:highlight w:val="yellow"/>
        </w:rPr>
        <w:t>File</w:t>
      </w:r>
      <w:r w:rsidRPr="003809CE">
        <w:rPr>
          <w:highlight w:val="yellow"/>
        </w:rPr>
        <w:t xml:space="preserve"> held by the </w:t>
      </w:r>
      <w:r w:rsidR="00AC05C0" w:rsidRPr="003809CE">
        <w:rPr>
          <w:highlight w:val="yellow"/>
        </w:rPr>
        <w:t>Lead Trial Site</w:t>
      </w:r>
      <w:r w:rsidRPr="003809CE">
        <w:rPr>
          <w:highlight w:val="yellow"/>
        </w:rPr>
        <w:t>;</w:t>
      </w:r>
    </w:p>
    <w:p w14:paraId="24BED704" w14:textId="77777777" w:rsidR="00905DC6" w:rsidRPr="003809CE" w:rsidRDefault="00905DC6" w:rsidP="00905DC6">
      <w:pPr>
        <w:numPr>
          <w:ilvl w:val="0"/>
          <w:numId w:val="20"/>
        </w:numPr>
        <w:tabs>
          <w:tab w:val="clear" w:pos="567"/>
          <w:tab w:val="left" w:pos="720"/>
        </w:tabs>
        <w:spacing w:after="160" w:line="256" w:lineRule="auto"/>
        <w:jc w:val="both"/>
        <w:rPr>
          <w:highlight w:val="yellow"/>
        </w:rPr>
      </w:pPr>
      <w:r w:rsidRPr="003809CE">
        <w:rPr>
          <w:highlight w:val="yellow"/>
          <w:lang w:val="en-US"/>
        </w:rPr>
        <w:t>ensure records are available for routine monitoring and inspection by Sponsor, CRO or regulatory authorities;</w:t>
      </w:r>
    </w:p>
    <w:p w14:paraId="484B8021" w14:textId="77777777" w:rsidR="00905DC6" w:rsidRPr="003809CE" w:rsidRDefault="00905DC6" w:rsidP="00905DC6">
      <w:pPr>
        <w:numPr>
          <w:ilvl w:val="0"/>
          <w:numId w:val="20"/>
        </w:numPr>
        <w:tabs>
          <w:tab w:val="clear" w:pos="567"/>
          <w:tab w:val="left" w:pos="720"/>
        </w:tabs>
        <w:spacing w:after="160" w:line="256" w:lineRule="auto"/>
        <w:jc w:val="both"/>
        <w:rPr>
          <w:highlight w:val="yellow"/>
        </w:rPr>
      </w:pPr>
      <w:r w:rsidRPr="003809CE">
        <w:rPr>
          <w:highlight w:val="yellow"/>
          <w:lang w:val="en-US"/>
        </w:rPr>
        <w:t xml:space="preserve"> inform the Principal Investigator and CRO immediately of any pending regulatory inspection;</w:t>
      </w:r>
    </w:p>
    <w:p w14:paraId="137F5D5D" w14:textId="14F6E36C" w:rsidR="00905DC6" w:rsidRPr="003809CE" w:rsidRDefault="00905DC6" w:rsidP="00905DC6">
      <w:pPr>
        <w:numPr>
          <w:ilvl w:val="0"/>
          <w:numId w:val="20"/>
        </w:numPr>
        <w:tabs>
          <w:tab w:val="clear" w:pos="567"/>
          <w:tab w:val="left" w:pos="720"/>
        </w:tabs>
        <w:spacing w:after="160" w:line="256" w:lineRule="auto"/>
        <w:jc w:val="both"/>
        <w:rPr>
          <w:highlight w:val="yellow"/>
        </w:rPr>
      </w:pPr>
      <w:r w:rsidRPr="003809CE">
        <w:rPr>
          <w:highlight w:val="yellow"/>
          <w:lang w:val="en-US"/>
        </w:rPr>
        <w:t xml:space="preserve"> ensure that the </w:t>
      </w:r>
      <w:r w:rsidR="00AC05C0" w:rsidRPr="003809CE">
        <w:rPr>
          <w:highlight w:val="yellow"/>
          <w:lang w:val="en-US"/>
        </w:rPr>
        <w:t>Other Trial Site</w:t>
      </w:r>
      <w:r w:rsidRPr="003809CE">
        <w:rPr>
          <w:highlight w:val="yellow"/>
          <w:lang w:val="en-US"/>
        </w:rPr>
        <w:t xml:space="preserve"> Personnel are available for monitoring visits;</w:t>
      </w:r>
    </w:p>
    <w:p w14:paraId="234B64BF" w14:textId="42AA53A8" w:rsidR="00905DC6" w:rsidRPr="00D34E5C" w:rsidRDefault="00905DC6" w:rsidP="00363EF9">
      <w:pPr>
        <w:numPr>
          <w:ilvl w:val="0"/>
          <w:numId w:val="20"/>
        </w:numPr>
        <w:tabs>
          <w:tab w:val="clear" w:pos="567"/>
          <w:tab w:val="left" w:pos="720"/>
        </w:tabs>
        <w:spacing w:after="160" w:line="256" w:lineRule="auto"/>
        <w:jc w:val="both"/>
        <w:rPr>
          <w:highlight w:val="yellow"/>
        </w:rPr>
      </w:pPr>
      <w:r w:rsidRPr="003809CE">
        <w:rPr>
          <w:highlight w:val="yellow"/>
          <w:lang w:val="en-US"/>
        </w:rPr>
        <w:t xml:space="preserve"> </w:t>
      </w:r>
      <w:r w:rsidRPr="003809CE">
        <w:rPr>
          <w:highlight w:val="yellow"/>
        </w:rPr>
        <w:t xml:space="preserve">attend all Clinical Trial related meeting required by Principal Investigator and Sponsor. </w:t>
      </w:r>
    </w:p>
    <w:p w14:paraId="1E64A631" w14:textId="77777777" w:rsidR="00905DC6" w:rsidRPr="003809CE" w:rsidRDefault="00905DC6" w:rsidP="00905DC6">
      <w:pPr>
        <w:tabs>
          <w:tab w:val="clear" w:pos="567"/>
          <w:tab w:val="left" w:pos="720"/>
        </w:tabs>
        <w:spacing w:after="160" w:line="256" w:lineRule="auto"/>
        <w:jc w:val="both"/>
        <w:rPr>
          <w:b/>
          <w:highlight w:val="yellow"/>
        </w:rPr>
      </w:pPr>
      <w:r w:rsidRPr="003809CE">
        <w:rPr>
          <w:b/>
          <w:highlight w:val="yellow"/>
        </w:rPr>
        <w:t>Location management</w:t>
      </w:r>
    </w:p>
    <w:p w14:paraId="16485F20" w14:textId="59590D7E" w:rsidR="00905DC6" w:rsidRPr="003809CE" w:rsidRDefault="00AC05C0" w:rsidP="00905DC6">
      <w:pPr>
        <w:tabs>
          <w:tab w:val="clear" w:pos="567"/>
          <w:tab w:val="left" w:pos="720"/>
        </w:tabs>
        <w:spacing w:after="160" w:line="256" w:lineRule="auto"/>
        <w:jc w:val="both"/>
        <w:rPr>
          <w:highlight w:val="yellow"/>
        </w:rPr>
      </w:pPr>
      <w:r w:rsidRPr="003809CE">
        <w:rPr>
          <w:highlight w:val="yellow"/>
        </w:rPr>
        <w:t>Other Trial Site</w:t>
      </w:r>
      <w:r w:rsidR="00905DC6" w:rsidRPr="003809CE">
        <w:rPr>
          <w:highlight w:val="yellow"/>
        </w:rPr>
        <w:t xml:space="preserve"> will:</w:t>
      </w:r>
    </w:p>
    <w:p w14:paraId="71760060" w14:textId="5A343592" w:rsidR="00905DC6" w:rsidRPr="003809CE" w:rsidRDefault="00905DC6" w:rsidP="00905DC6">
      <w:pPr>
        <w:numPr>
          <w:ilvl w:val="0"/>
          <w:numId w:val="21"/>
        </w:numPr>
        <w:tabs>
          <w:tab w:val="clear" w:pos="567"/>
          <w:tab w:val="left" w:pos="720"/>
        </w:tabs>
        <w:spacing w:after="160" w:line="256" w:lineRule="auto"/>
        <w:jc w:val="both"/>
        <w:rPr>
          <w:highlight w:val="yellow"/>
        </w:rPr>
      </w:pPr>
      <w:r w:rsidRPr="003809CE">
        <w:rPr>
          <w:highlight w:val="yellow"/>
        </w:rPr>
        <w:t xml:space="preserve">identify and agree a </w:t>
      </w:r>
      <w:r w:rsidR="006E2053">
        <w:rPr>
          <w:highlight w:val="yellow"/>
        </w:rPr>
        <w:t>location or locations</w:t>
      </w:r>
      <w:r w:rsidRPr="003809CE">
        <w:rPr>
          <w:highlight w:val="yellow"/>
        </w:rPr>
        <w:t xml:space="preserve"> for Clinical Trial delivery with the </w:t>
      </w:r>
      <w:r w:rsidR="00AC05C0" w:rsidRPr="003809CE">
        <w:rPr>
          <w:highlight w:val="yellow"/>
        </w:rPr>
        <w:t>Lead Trial Site</w:t>
      </w:r>
      <w:r w:rsidRPr="003809CE">
        <w:rPr>
          <w:highlight w:val="yellow"/>
        </w:rPr>
        <w:t xml:space="preserve"> and the Principal Investigator;</w:t>
      </w:r>
    </w:p>
    <w:p w14:paraId="56F95417" w14:textId="528B0C95" w:rsidR="00905DC6" w:rsidRPr="003809CE" w:rsidRDefault="00905DC6" w:rsidP="00905DC6">
      <w:pPr>
        <w:numPr>
          <w:ilvl w:val="0"/>
          <w:numId w:val="21"/>
        </w:numPr>
        <w:tabs>
          <w:tab w:val="clear" w:pos="567"/>
          <w:tab w:val="left" w:pos="720"/>
        </w:tabs>
        <w:spacing w:after="160" w:line="256" w:lineRule="auto"/>
        <w:jc w:val="both"/>
        <w:rPr>
          <w:highlight w:val="yellow"/>
        </w:rPr>
      </w:pPr>
      <w:r w:rsidRPr="003809CE">
        <w:rPr>
          <w:highlight w:val="yellow"/>
        </w:rPr>
        <w:t xml:space="preserve">provide assurance that the </w:t>
      </w:r>
      <w:r w:rsidR="003F0D8F">
        <w:rPr>
          <w:highlight w:val="yellow"/>
        </w:rPr>
        <w:t>location or locations</w:t>
      </w:r>
      <w:r w:rsidRPr="003809CE">
        <w:rPr>
          <w:highlight w:val="yellow"/>
        </w:rPr>
        <w:t xml:space="preserve"> is</w:t>
      </w:r>
      <w:r w:rsidR="003F0D8F">
        <w:rPr>
          <w:highlight w:val="yellow"/>
        </w:rPr>
        <w:t>/are</w:t>
      </w:r>
      <w:r w:rsidRPr="003809CE">
        <w:rPr>
          <w:highlight w:val="yellow"/>
        </w:rPr>
        <w:t xml:space="preserve"> compliant with Health and Safety and security and infection prevention and control policies and standards;</w:t>
      </w:r>
    </w:p>
    <w:p w14:paraId="361BE1E1" w14:textId="745DBCBC" w:rsidR="00905DC6" w:rsidRPr="003809CE" w:rsidRDefault="00905DC6" w:rsidP="00905DC6">
      <w:pPr>
        <w:numPr>
          <w:ilvl w:val="0"/>
          <w:numId w:val="21"/>
        </w:numPr>
        <w:tabs>
          <w:tab w:val="clear" w:pos="567"/>
          <w:tab w:val="left" w:pos="720"/>
        </w:tabs>
        <w:spacing w:after="160" w:line="256" w:lineRule="auto"/>
        <w:jc w:val="both"/>
        <w:rPr>
          <w:highlight w:val="yellow"/>
        </w:rPr>
      </w:pPr>
      <w:r w:rsidRPr="003809CE">
        <w:rPr>
          <w:highlight w:val="yellow"/>
        </w:rPr>
        <w:t xml:space="preserve">ensure the </w:t>
      </w:r>
      <w:r w:rsidR="00E00DB1">
        <w:rPr>
          <w:highlight w:val="yellow"/>
        </w:rPr>
        <w:t>Other Trial Site</w:t>
      </w:r>
      <w:r w:rsidRPr="003809CE">
        <w:rPr>
          <w:highlight w:val="yellow"/>
        </w:rPr>
        <w:t xml:space="preserve"> is specifically and sufficiently mitigated in relation to cyber and anti vax protester security risks;</w:t>
      </w:r>
    </w:p>
    <w:p w14:paraId="66B54150" w14:textId="77777777" w:rsidR="00905DC6" w:rsidRPr="003809CE" w:rsidRDefault="00905DC6" w:rsidP="00905DC6">
      <w:pPr>
        <w:numPr>
          <w:ilvl w:val="0"/>
          <w:numId w:val="21"/>
        </w:numPr>
        <w:tabs>
          <w:tab w:val="clear" w:pos="567"/>
          <w:tab w:val="left" w:pos="720"/>
        </w:tabs>
        <w:spacing w:after="160" w:line="256" w:lineRule="auto"/>
        <w:jc w:val="both"/>
        <w:rPr>
          <w:highlight w:val="yellow"/>
        </w:rPr>
      </w:pPr>
      <w:r w:rsidRPr="003809CE">
        <w:rPr>
          <w:highlight w:val="yellow"/>
        </w:rPr>
        <w:t>provide adequate equipment and facilities, prepared and fit for purpose for the delivery of the proposed Clinical Trial to comply with the Protocol specification;</w:t>
      </w:r>
    </w:p>
    <w:p w14:paraId="52978C54" w14:textId="4792B888" w:rsidR="00905DC6" w:rsidRPr="003809CE" w:rsidRDefault="00905DC6" w:rsidP="00905DC6">
      <w:pPr>
        <w:numPr>
          <w:ilvl w:val="0"/>
          <w:numId w:val="21"/>
        </w:numPr>
        <w:tabs>
          <w:tab w:val="clear" w:pos="567"/>
          <w:tab w:val="left" w:pos="720"/>
        </w:tabs>
        <w:spacing w:after="160" w:line="256" w:lineRule="auto"/>
        <w:jc w:val="both"/>
        <w:rPr>
          <w:highlight w:val="yellow"/>
        </w:rPr>
      </w:pPr>
      <w:r w:rsidRPr="003809CE">
        <w:rPr>
          <w:highlight w:val="yellow"/>
        </w:rPr>
        <w:t xml:space="preserve">ensure the </w:t>
      </w:r>
      <w:r w:rsidR="0087234A">
        <w:rPr>
          <w:highlight w:val="yellow"/>
        </w:rPr>
        <w:t>Other Trial Site</w:t>
      </w:r>
      <w:r w:rsidRPr="003809CE">
        <w:rPr>
          <w:highlight w:val="yellow"/>
        </w:rPr>
        <w:t xml:space="preserve"> has appropriate Information Technology software, hardware and technical support;</w:t>
      </w:r>
    </w:p>
    <w:p w14:paraId="1AEF4C6F" w14:textId="4C97767D" w:rsidR="00905DC6" w:rsidRPr="003809CE" w:rsidRDefault="00905DC6" w:rsidP="00905DC6">
      <w:pPr>
        <w:numPr>
          <w:ilvl w:val="0"/>
          <w:numId w:val="21"/>
        </w:numPr>
        <w:tabs>
          <w:tab w:val="clear" w:pos="567"/>
          <w:tab w:val="left" w:pos="720"/>
        </w:tabs>
        <w:spacing w:after="160" w:line="256" w:lineRule="auto"/>
        <w:jc w:val="both"/>
        <w:rPr>
          <w:highlight w:val="yellow"/>
        </w:rPr>
      </w:pPr>
      <w:r w:rsidRPr="003809CE">
        <w:rPr>
          <w:highlight w:val="yellow"/>
        </w:rPr>
        <w:t xml:space="preserve">ensure the </w:t>
      </w:r>
      <w:r w:rsidR="0087234A">
        <w:rPr>
          <w:highlight w:val="yellow"/>
        </w:rPr>
        <w:t xml:space="preserve">Other Trial </w:t>
      </w:r>
      <w:r w:rsidR="002E32B5" w:rsidRPr="003809CE">
        <w:rPr>
          <w:highlight w:val="yellow"/>
        </w:rPr>
        <w:t>Site</w:t>
      </w:r>
      <w:r w:rsidRPr="003809CE">
        <w:rPr>
          <w:highlight w:val="yellow"/>
        </w:rPr>
        <w:t xml:space="preserve"> has contact telephone numbers for relevant Clinical Trial- related information;</w:t>
      </w:r>
    </w:p>
    <w:p w14:paraId="6953F099" w14:textId="083D5A4E" w:rsidR="00905DC6" w:rsidRPr="003809CE" w:rsidRDefault="00905DC6" w:rsidP="00905DC6">
      <w:pPr>
        <w:numPr>
          <w:ilvl w:val="0"/>
          <w:numId w:val="21"/>
        </w:numPr>
        <w:tabs>
          <w:tab w:val="clear" w:pos="567"/>
          <w:tab w:val="left" w:pos="720"/>
        </w:tabs>
        <w:spacing w:after="160" w:line="256" w:lineRule="auto"/>
        <w:jc w:val="both"/>
        <w:rPr>
          <w:highlight w:val="yellow"/>
        </w:rPr>
      </w:pPr>
      <w:r w:rsidRPr="003809CE">
        <w:rPr>
          <w:highlight w:val="yellow"/>
        </w:rPr>
        <w:lastRenderedPageBreak/>
        <w:t>provide name and contact information for an operational</w:t>
      </w:r>
      <w:r w:rsidR="001E706A">
        <w:rPr>
          <w:highlight w:val="yellow"/>
        </w:rPr>
        <w:t xml:space="preserve"> </w:t>
      </w:r>
      <w:r w:rsidRPr="003809CE">
        <w:rPr>
          <w:highlight w:val="yellow"/>
        </w:rPr>
        <w:t>/</w:t>
      </w:r>
      <w:r w:rsidR="001E706A">
        <w:rPr>
          <w:highlight w:val="yellow"/>
        </w:rPr>
        <w:t xml:space="preserve"> </w:t>
      </w:r>
      <w:r w:rsidRPr="003809CE">
        <w:rPr>
          <w:highlight w:val="yellow"/>
        </w:rPr>
        <w:t xml:space="preserve">research delivery single point of contact and at least one </w:t>
      </w:r>
      <w:r w:rsidR="009A4DA2">
        <w:rPr>
          <w:highlight w:val="yellow"/>
        </w:rPr>
        <w:t xml:space="preserve">member of </w:t>
      </w:r>
      <w:r w:rsidRPr="003809CE">
        <w:rPr>
          <w:highlight w:val="yellow"/>
        </w:rPr>
        <w:t xml:space="preserve">Personnel at the </w:t>
      </w:r>
      <w:r w:rsidR="009A4DA2">
        <w:rPr>
          <w:highlight w:val="yellow"/>
        </w:rPr>
        <w:t xml:space="preserve">Other Trial </w:t>
      </w:r>
      <w:r w:rsidR="002E32B5" w:rsidRPr="003809CE">
        <w:rPr>
          <w:highlight w:val="yellow"/>
        </w:rPr>
        <w:t>Site</w:t>
      </w:r>
      <w:r w:rsidRPr="003809CE">
        <w:rPr>
          <w:highlight w:val="yellow"/>
        </w:rPr>
        <w:t>;</w:t>
      </w:r>
    </w:p>
    <w:p w14:paraId="54421936" w14:textId="62BE1D0F" w:rsidR="00905DC6" w:rsidRPr="003809CE" w:rsidRDefault="00905DC6" w:rsidP="00905DC6">
      <w:pPr>
        <w:numPr>
          <w:ilvl w:val="0"/>
          <w:numId w:val="21"/>
        </w:numPr>
        <w:tabs>
          <w:tab w:val="clear" w:pos="567"/>
          <w:tab w:val="left" w:pos="720"/>
        </w:tabs>
        <w:spacing w:after="160" w:line="256" w:lineRule="auto"/>
        <w:jc w:val="both"/>
        <w:rPr>
          <w:highlight w:val="yellow"/>
        </w:rPr>
      </w:pPr>
      <w:r w:rsidRPr="003809CE">
        <w:rPr>
          <w:highlight w:val="yellow"/>
        </w:rPr>
        <w:t xml:space="preserve">ensure the </w:t>
      </w:r>
      <w:r w:rsidR="00FB1C1C">
        <w:rPr>
          <w:highlight w:val="yellow"/>
        </w:rPr>
        <w:t xml:space="preserve">Other Trial </w:t>
      </w:r>
      <w:r w:rsidR="002E32B5" w:rsidRPr="003809CE">
        <w:rPr>
          <w:highlight w:val="yellow"/>
        </w:rPr>
        <w:t>Site</w:t>
      </w:r>
      <w:r w:rsidRPr="003809CE">
        <w:rPr>
          <w:highlight w:val="yellow"/>
        </w:rPr>
        <w:t xml:space="preserve"> has adequate car parking, access and </w:t>
      </w:r>
      <w:r w:rsidR="001E706A">
        <w:rPr>
          <w:highlight w:val="yellow"/>
        </w:rPr>
        <w:t>P</w:t>
      </w:r>
      <w:r w:rsidRPr="003809CE">
        <w:rPr>
          <w:highlight w:val="yellow"/>
        </w:rPr>
        <w:t>articipant flow capacity to support the delivery of the Protocol.</w:t>
      </w:r>
    </w:p>
    <w:p w14:paraId="06CE2196" w14:textId="77777777" w:rsidR="00905DC6" w:rsidRPr="003809CE" w:rsidRDefault="00905DC6" w:rsidP="00905DC6">
      <w:pPr>
        <w:tabs>
          <w:tab w:val="clear" w:pos="567"/>
          <w:tab w:val="left" w:pos="720"/>
        </w:tabs>
        <w:spacing w:after="160" w:line="256" w:lineRule="auto"/>
        <w:jc w:val="both"/>
        <w:rPr>
          <w:b/>
          <w:highlight w:val="yellow"/>
        </w:rPr>
      </w:pPr>
      <w:r w:rsidRPr="003809CE">
        <w:rPr>
          <w:b/>
          <w:highlight w:val="yellow"/>
        </w:rPr>
        <w:t xml:space="preserve">Screening and dosing and follow up </w:t>
      </w:r>
    </w:p>
    <w:p w14:paraId="2CEB195C" w14:textId="48D74001" w:rsidR="00905DC6" w:rsidRPr="003809CE" w:rsidRDefault="00AC05C0" w:rsidP="00905DC6">
      <w:pPr>
        <w:tabs>
          <w:tab w:val="clear" w:pos="567"/>
          <w:tab w:val="left" w:pos="720"/>
        </w:tabs>
        <w:spacing w:after="160" w:line="256" w:lineRule="auto"/>
        <w:jc w:val="both"/>
        <w:rPr>
          <w:highlight w:val="yellow"/>
        </w:rPr>
      </w:pPr>
      <w:r w:rsidRPr="003809CE">
        <w:rPr>
          <w:highlight w:val="yellow"/>
        </w:rPr>
        <w:t>Other Trial Site</w:t>
      </w:r>
      <w:r w:rsidR="00905DC6" w:rsidRPr="003809CE">
        <w:rPr>
          <w:highlight w:val="yellow"/>
        </w:rPr>
        <w:t xml:space="preserve"> will:</w:t>
      </w:r>
    </w:p>
    <w:p w14:paraId="5238BC28" w14:textId="484A8716" w:rsidR="00905DC6" w:rsidRPr="003809CE" w:rsidRDefault="00905DC6" w:rsidP="00905DC6">
      <w:pPr>
        <w:numPr>
          <w:ilvl w:val="0"/>
          <w:numId w:val="22"/>
        </w:numPr>
        <w:tabs>
          <w:tab w:val="clear" w:pos="567"/>
          <w:tab w:val="left" w:pos="720"/>
        </w:tabs>
        <w:spacing w:after="160" w:line="256" w:lineRule="auto"/>
        <w:jc w:val="both"/>
        <w:rPr>
          <w:highlight w:val="yellow"/>
        </w:rPr>
      </w:pPr>
      <w:r w:rsidRPr="003809CE">
        <w:rPr>
          <w:highlight w:val="yellow"/>
        </w:rPr>
        <w:t xml:space="preserve">work with the </w:t>
      </w:r>
      <w:r w:rsidR="00AC05C0" w:rsidRPr="003809CE">
        <w:rPr>
          <w:highlight w:val="yellow"/>
        </w:rPr>
        <w:t>Lead Trial Site</w:t>
      </w:r>
      <w:r w:rsidRPr="003809CE">
        <w:rPr>
          <w:highlight w:val="yellow"/>
        </w:rPr>
        <w:t xml:space="preserve"> to identify eligible </w:t>
      </w:r>
      <w:r w:rsidR="00A94446">
        <w:rPr>
          <w:highlight w:val="yellow"/>
        </w:rPr>
        <w:t>Participant</w:t>
      </w:r>
      <w:r w:rsidRPr="003809CE">
        <w:rPr>
          <w:highlight w:val="yellow"/>
        </w:rPr>
        <w:t>s for the Clinical Trial;</w:t>
      </w:r>
    </w:p>
    <w:p w14:paraId="65972D49" w14:textId="77777777" w:rsidR="00905DC6" w:rsidRPr="003809CE" w:rsidRDefault="00905DC6" w:rsidP="00905DC6">
      <w:pPr>
        <w:numPr>
          <w:ilvl w:val="0"/>
          <w:numId w:val="22"/>
        </w:numPr>
        <w:tabs>
          <w:tab w:val="clear" w:pos="567"/>
          <w:tab w:val="left" w:pos="720"/>
        </w:tabs>
        <w:spacing w:after="160" w:line="256" w:lineRule="auto"/>
        <w:jc w:val="both"/>
        <w:rPr>
          <w:highlight w:val="yellow"/>
        </w:rPr>
      </w:pPr>
      <w:r w:rsidRPr="003809CE">
        <w:rPr>
          <w:highlight w:val="yellow"/>
        </w:rPr>
        <w:t>monitor and report screening attendance and screen failures as directed by the Principal Investigator and Sponsor;</w:t>
      </w:r>
    </w:p>
    <w:p w14:paraId="73B132CA" w14:textId="77777777" w:rsidR="00905DC6" w:rsidRPr="003809CE" w:rsidRDefault="00905DC6" w:rsidP="00905DC6">
      <w:pPr>
        <w:numPr>
          <w:ilvl w:val="0"/>
          <w:numId w:val="22"/>
        </w:numPr>
        <w:tabs>
          <w:tab w:val="clear" w:pos="567"/>
          <w:tab w:val="left" w:pos="720"/>
        </w:tabs>
        <w:spacing w:after="160" w:line="256" w:lineRule="auto"/>
        <w:jc w:val="both"/>
        <w:rPr>
          <w:highlight w:val="yellow"/>
        </w:rPr>
      </w:pPr>
      <w:r w:rsidRPr="003809CE">
        <w:rPr>
          <w:highlight w:val="yellow"/>
          <w:lang w:val="en-US"/>
        </w:rPr>
        <w:t>identify Personnel to manage and assure the Principal Investigator of documented accountability of all IMP and supplies according to Protocol and related SOPs;</w:t>
      </w:r>
    </w:p>
    <w:p w14:paraId="6FF67773" w14:textId="77777777" w:rsidR="00905DC6" w:rsidRPr="003809CE" w:rsidRDefault="00905DC6" w:rsidP="00905DC6">
      <w:pPr>
        <w:numPr>
          <w:ilvl w:val="0"/>
          <w:numId w:val="22"/>
        </w:numPr>
        <w:tabs>
          <w:tab w:val="clear" w:pos="567"/>
          <w:tab w:val="left" w:pos="720"/>
        </w:tabs>
        <w:spacing w:after="160" w:line="256" w:lineRule="auto"/>
        <w:jc w:val="both"/>
        <w:rPr>
          <w:highlight w:val="yellow"/>
        </w:rPr>
      </w:pPr>
      <w:r w:rsidRPr="003809CE">
        <w:rPr>
          <w:highlight w:val="yellow"/>
          <w:lang w:val="en-US"/>
        </w:rPr>
        <w:t>provide a clinic schedule that is accessible to the target Clinical Trial population;</w:t>
      </w:r>
    </w:p>
    <w:p w14:paraId="5D517195" w14:textId="46553EB5" w:rsidR="00905DC6" w:rsidRPr="003809CE" w:rsidRDefault="00905DC6" w:rsidP="00905DC6">
      <w:pPr>
        <w:numPr>
          <w:ilvl w:val="0"/>
          <w:numId w:val="22"/>
        </w:numPr>
        <w:tabs>
          <w:tab w:val="clear" w:pos="567"/>
          <w:tab w:val="left" w:pos="720"/>
        </w:tabs>
        <w:spacing w:after="160" w:line="256" w:lineRule="auto"/>
        <w:jc w:val="both"/>
        <w:rPr>
          <w:highlight w:val="yellow"/>
        </w:rPr>
      </w:pPr>
      <w:r w:rsidRPr="003809CE">
        <w:rPr>
          <w:highlight w:val="yellow"/>
        </w:rPr>
        <w:t xml:space="preserve">verify identification of all </w:t>
      </w:r>
      <w:r w:rsidR="00A94446">
        <w:rPr>
          <w:highlight w:val="yellow"/>
        </w:rPr>
        <w:t>Participant</w:t>
      </w:r>
      <w:r w:rsidRPr="003809CE">
        <w:rPr>
          <w:highlight w:val="yellow"/>
        </w:rPr>
        <w:t>s attending for any Clinical Trial visit;</w:t>
      </w:r>
    </w:p>
    <w:p w14:paraId="187F563F" w14:textId="77777777" w:rsidR="00905DC6" w:rsidRPr="003809CE" w:rsidRDefault="00905DC6" w:rsidP="00905DC6">
      <w:pPr>
        <w:numPr>
          <w:ilvl w:val="0"/>
          <w:numId w:val="22"/>
        </w:numPr>
        <w:tabs>
          <w:tab w:val="clear" w:pos="567"/>
          <w:tab w:val="left" w:pos="720"/>
        </w:tabs>
        <w:spacing w:after="160" w:line="256" w:lineRule="auto"/>
        <w:jc w:val="both"/>
        <w:rPr>
          <w:highlight w:val="yellow"/>
        </w:rPr>
      </w:pPr>
      <w:r w:rsidRPr="003809CE">
        <w:rPr>
          <w:highlight w:val="yellow"/>
        </w:rPr>
        <w:t>obtain informed consent and deliver all Clinical Trial- visit related activities according to the Protocol;</w:t>
      </w:r>
    </w:p>
    <w:p w14:paraId="681C5EB0" w14:textId="77777777" w:rsidR="00905DC6" w:rsidRPr="003809CE" w:rsidRDefault="00905DC6" w:rsidP="00905DC6">
      <w:pPr>
        <w:numPr>
          <w:ilvl w:val="0"/>
          <w:numId w:val="22"/>
        </w:numPr>
        <w:tabs>
          <w:tab w:val="clear" w:pos="567"/>
          <w:tab w:val="left" w:pos="720"/>
        </w:tabs>
        <w:spacing w:after="160" w:line="256" w:lineRule="auto"/>
        <w:jc w:val="both"/>
        <w:rPr>
          <w:highlight w:val="yellow"/>
        </w:rPr>
      </w:pPr>
      <w:r w:rsidRPr="003809CE">
        <w:rPr>
          <w:highlight w:val="yellow"/>
          <w:lang w:val="en-US"/>
        </w:rPr>
        <w:t>maintain adequate and accurate records including clinic attendance and all Protocol procedures;</w:t>
      </w:r>
    </w:p>
    <w:p w14:paraId="236981CC" w14:textId="1EECB3BF" w:rsidR="00905DC6" w:rsidRPr="003809CE" w:rsidRDefault="00905DC6" w:rsidP="00905DC6">
      <w:pPr>
        <w:numPr>
          <w:ilvl w:val="0"/>
          <w:numId w:val="22"/>
        </w:numPr>
        <w:tabs>
          <w:tab w:val="clear" w:pos="567"/>
          <w:tab w:val="left" w:pos="720"/>
        </w:tabs>
        <w:spacing w:after="160" w:line="256" w:lineRule="auto"/>
        <w:jc w:val="both"/>
        <w:rPr>
          <w:highlight w:val="yellow"/>
        </w:rPr>
      </w:pPr>
      <w:r w:rsidRPr="003809CE">
        <w:rPr>
          <w:highlight w:val="yellow"/>
          <w:lang w:val="en-US"/>
        </w:rPr>
        <w:t>ensure data in eCRFs can be verified</w:t>
      </w:r>
      <w:r w:rsidR="0046795F">
        <w:rPr>
          <w:highlight w:val="yellow"/>
          <w:lang w:val="en-US"/>
        </w:rPr>
        <w:t xml:space="preserve"> </w:t>
      </w:r>
      <w:r w:rsidRPr="003809CE">
        <w:rPr>
          <w:highlight w:val="yellow"/>
          <w:lang w:val="en-US"/>
        </w:rPr>
        <w:t>/</w:t>
      </w:r>
      <w:r w:rsidR="0046795F">
        <w:rPr>
          <w:highlight w:val="yellow"/>
          <w:lang w:val="en-US"/>
        </w:rPr>
        <w:t xml:space="preserve"> </w:t>
      </w:r>
      <w:proofErr w:type="gramStart"/>
      <w:r w:rsidRPr="003809CE">
        <w:rPr>
          <w:highlight w:val="yellow"/>
          <w:lang w:val="en-US"/>
        </w:rPr>
        <w:t>signed-off</w:t>
      </w:r>
      <w:proofErr w:type="gramEnd"/>
      <w:r w:rsidRPr="003809CE">
        <w:rPr>
          <w:highlight w:val="yellow"/>
          <w:lang w:val="en-US"/>
        </w:rPr>
        <w:t xml:space="preserve"> in line with documented information in the source documents;</w:t>
      </w:r>
    </w:p>
    <w:p w14:paraId="21A52C41" w14:textId="77777777" w:rsidR="00905DC6" w:rsidRPr="003809CE" w:rsidRDefault="00905DC6" w:rsidP="00905DC6">
      <w:pPr>
        <w:numPr>
          <w:ilvl w:val="0"/>
          <w:numId w:val="22"/>
        </w:numPr>
        <w:tabs>
          <w:tab w:val="clear" w:pos="567"/>
          <w:tab w:val="left" w:pos="720"/>
        </w:tabs>
        <w:spacing w:after="160" w:line="256" w:lineRule="auto"/>
        <w:jc w:val="both"/>
        <w:rPr>
          <w:highlight w:val="yellow"/>
        </w:rPr>
      </w:pPr>
      <w:r w:rsidRPr="003809CE">
        <w:rPr>
          <w:highlight w:val="yellow"/>
        </w:rPr>
        <w:t>provide safety reports to the Principal Investigator for assessment of causality within the timelines stated within the Protocol;</w:t>
      </w:r>
    </w:p>
    <w:p w14:paraId="589F757B" w14:textId="77777777" w:rsidR="00905DC6" w:rsidRPr="003809CE" w:rsidRDefault="00905DC6" w:rsidP="00905DC6">
      <w:pPr>
        <w:numPr>
          <w:ilvl w:val="0"/>
          <w:numId w:val="22"/>
        </w:numPr>
        <w:tabs>
          <w:tab w:val="clear" w:pos="567"/>
          <w:tab w:val="left" w:pos="720"/>
        </w:tabs>
        <w:spacing w:after="160" w:line="256" w:lineRule="auto"/>
        <w:jc w:val="both"/>
        <w:rPr>
          <w:highlight w:val="yellow"/>
        </w:rPr>
      </w:pPr>
      <w:r w:rsidRPr="003809CE">
        <w:rPr>
          <w:highlight w:val="yellow"/>
          <w:lang w:val="en-US"/>
        </w:rPr>
        <w:t>report all Serious Adverse Events to the Principal Investigator;</w:t>
      </w:r>
    </w:p>
    <w:p w14:paraId="786ACE8A" w14:textId="77777777" w:rsidR="00905DC6" w:rsidRPr="003809CE" w:rsidRDefault="00905DC6" w:rsidP="00905DC6">
      <w:pPr>
        <w:numPr>
          <w:ilvl w:val="0"/>
          <w:numId w:val="22"/>
        </w:numPr>
        <w:tabs>
          <w:tab w:val="clear" w:pos="567"/>
          <w:tab w:val="left" w:pos="720"/>
        </w:tabs>
        <w:spacing w:after="160" w:line="256" w:lineRule="auto"/>
        <w:jc w:val="both"/>
        <w:rPr>
          <w:highlight w:val="yellow"/>
        </w:rPr>
      </w:pPr>
      <w:r w:rsidRPr="003809CE">
        <w:rPr>
          <w:highlight w:val="yellow"/>
        </w:rPr>
        <w:t>assess and notify the Principal and Sponsor of GCP breaches;</w:t>
      </w:r>
    </w:p>
    <w:p w14:paraId="348282B0" w14:textId="326DB89E" w:rsidR="00905DC6" w:rsidRPr="003809CE" w:rsidRDefault="00905DC6" w:rsidP="00905DC6">
      <w:pPr>
        <w:numPr>
          <w:ilvl w:val="0"/>
          <w:numId w:val="22"/>
        </w:numPr>
        <w:tabs>
          <w:tab w:val="clear" w:pos="567"/>
          <w:tab w:val="left" w:pos="720"/>
        </w:tabs>
        <w:spacing w:after="160" w:line="256" w:lineRule="auto"/>
        <w:jc w:val="both"/>
        <w:rPr>
          <w:highlight w:val="yellow"/>
        </w:rPr>
      </w:pPr>
      <w:r w:rsidRPr="003809CE">
        <w:rPr>
          <w:highlight w:val="yellow"/>
        </w:rPr>
        <w:t>report Clinical Trial performance data and monitor research delivery to time and target;</w:t>
      </w:r>
    </w:p>
    <w:p w14:paraId="0DDC6BD6" w14:textId="77777777" w:rsidR="00905DC6" w:rsidRPr="003809CE" w:rsidRDefault="00905DC6" w:rsidP="00905DC6">
      <w:pPr>
        <w:numPr>
          <w:ilvl w:val="0"/>
          <w:numId w:val="22"/>
        </w:numPr>
        <w:tabs>
          <w:tab w:val="clear" w:pos="567"/>
          <w:tab w:val="left" w:pos="720"/>
        </w:tabs>
        <w:spacing w:after="160" w:line="256" w:lineRule="auto"/>
        <w:jc w:val="both"/>
        <w:rPr>
          <w:highlight w:val="yellow"/>
        </w:rPr>
      </w:pPr>
      <w:r w:rsidRPr="003809CE">
        <w:rPr>
          <w:highlight w:val="yellow"/>
        </w:rPr>
        <w:t xml:space="preserve"> Escalate issues around RTT to facilitate resolution.</w:t>
      </w:r>
    </w:p>
    <w:p w14:paraId="5C21B8AC" w14:textId="77777777" w:rsidR="00905DC6" w:rsidRPr="003809CE" w:rsidRDefault="00905DC6" w:rsidP="00905DC6">
      <w:pPr>
        <w:tabs>
          <w:tab w:val="clear" w:pos="567"/>
          <w:tab w:val="left" w:pos="720"/>
        </w:tabs>
        <w:spacing w:after="160" w:line="256" w:lineRule="auto"/>
        <w:jc w:val="both"/>
        <w:rPr>
          <w:b/>
          <w:highlight w:val="yellow"/>
        </w:rPr>
      </w:pPr>
      <w:r w:rsidRPr="003809CE">
        <w:rPr>
          <w:b/>
          <w:highlight w:val="yellow"/>
        </w:rPr>
        <w:t>Unscheduled events</w:t>
      </w:r>
    </w:p>
    <w:p w14:paraId="14B686B6" w14:textId="3A538270" w:rsidR="00905DC6" w:rsidRPr="003809CE" w:rsidRDefault="00AC05C0" w:rsidP="00905DC6">
      <w:pPr>
        <w:tabs>
          <w:tab w:val="clear" w:pos="567"/>
          <w:tab w:val="left" w:pos="720"/>
        </w:tabs>
        <w:spacing w:after="160" w:line="256" w:lineRule="auto"/>
        <w:jc w:val="both"/>
        <w:rPr>
          <w:highlight w:val="yellow"/>
        </w:rPr>
      </w:pPr>
      <w:r w:rsidRPr="003809CE">
        <w:rPr>
          <w:highlight w:val="yellow"/>
        </w:rPr>
        <w:t>Other Trial Site</w:t>
      </w:r>
      <w:r w:rsidR="00905DC6" w:rsidRPr="003809CE">
        <w:rPr>
          <w:highlight w:val="yellow"/>
        </w:rPr>
        <w:t xml:space="preserve"> will:</w:t>
      </w:r>
    </w:p>
    <w:p w14:paraId="395AC0FF" w14:textId="77777777" w:rsidR="00905DC6" w:rsidRPr="003809CE" w:rsidRDefault="00905DC6" w:rsidP="00905DC6">
      <w:pPr>
        <w:numPr>
          <w:ilvl w:val="0"/>
          <w:numId w:val="23"/>
        </w:numPr>
        <w:tabs>
          <w:tab w:val="clear" w:pos="567"/>
          <w:tab w:val="left" w:pos="720"/>
        </w:tabs>
        <w:spacing w:after="160" w:line="256" w:lineRule="auto"/>
        <w:jc w:val="both"/>
        <w:rPr>
          <w:highlight w:val="yellow"/>
        </w:rPr>
      </w:pPr>
      <w:r w:rsidRPr="003809CE">
        <w:rPr>
          <w:highlight w:val="yellow"/>
        </w:rPr>
        <w:t>provide out of hours medical telephone cover as defined by the Protocol and as delegated by the Principal Investigator. Manage unscheduled events as stated in the Protocol;</w:t>
      </w:r>
    </w:p>
    <w:p w14:paraId="69AAB80C" w14:textId="545B6072" w:rsidR="00905DC6" w:rsidRPr="003809CE" w:rsidRDefault="00905DC6" w:rsidP="00905DC6">
      <w:pPr>
        <w:numPr>
          <w:ilvl w:val="0"/>
          <w:numId w:val="23"/>
        </w:numPr>
        <w:tabs>
          <w:tab w:val="clear" w:pos="567"/>
          <w:tab w:val="left" w:pos="720"/>
        </w:tabs>
        <w:spacing w:after="160" w:line="256" w:lineRule="auto"/>
        <w:jc w:val="both"/>
        <w:rPr>
          <w:highlight w:val="yellow"/>
        </w:rPr>
      </w:pPr>
      <w:r w:rsidRPr="003809CE">
        <w:rPr>
          <w:highlight w:val="yellow"/>
        </w:rPr>
        <w:lastRenderedPageBreak/>
        <w:t xml:space="preserve">identify a location within the </w:t>
      </w:r>
      <w:r w:rsidR="00A059D0">
        <w:rPr>
          <w:highlight w:val="yellow"/>
        </w:rPr>
        <w:t xml:space="preserve">Other Trial </w:t>
      </w:r>
      <w:r w:rsidR="002E32B5" w:rsidRPr="003809CE">
        <w:rPr>
          <w:highlight w:val="yellow"/>
        </w:rPr>
        <w:t>Site</w:t>
      </w:r>
      <w:r w:rsidRPr="003809CE">
        <w:rPr>
          <w:highlight w:val="yellow"/>
        </w:rPr>
        <w:t xml:space="preserve"> suitable for the delivery of unscheduled visits in accordance with the </w:t>
      </w:r>
      <w:r w:rsidR="00A94446">
        <w:rPr>
          <w:highlight w:val="yellow"/>
        </w:rPr>
        <w:t>Participant</w:t>
      </w:r>
      <w:r w:rsidRPr="003809CE">
        <w:rPr>
          <w:highlight w:val="yellow"/>
        </w:rPr>
        <w:t>s needs and Protocol requirements;</w:t>
      </w:r>
    </w:p>
    <w:p w14:paraId="55639427" w14:textId="47AD51A1" w:rsidR="00905DC6" w:rsidRPr="003809CE" w:rsidRDefault="00905DC6" w:rsidP="00905DC6">
      <w:pPr>
        <w:numPr>
          <w:ilvl w:val="0"/>
          <w:numId w:val="23"/>
        </w:numPr>
        <w:tabs>
          <w:tab w:val="clear" w:pos="567"/>
          <w:tab w:val="left" w:pos="720"/>
        </w:tabs>
        <w:spacing w:after="160" w:line="256" w:lineRule="auto"/>
        <w:jc w:val="both"/>
        <w:rPr>
          <w:highlight w:val="yellow"/>
        </w:rPr>
      </w:pPr>
      <w:r w:rsidRPr="003809CE">
        <w:rPr>
          <w:highlight w:val="yellow"/>
        </w:rPr>
        <w:t xml:space="preserve">provide a mechanism for home visits as defined by the Protocol </w:t>
      </w:r>
      <w:r w:rsidR="00196AA1">
        <w:rPr>
          <w:highlight w:val="yellow"/>
        </w:rPr>
        <w:t>and / or</w:t>
      </w:r>
      <w:r w:rsidRPr="003809CE">
        <w:rPr>
          <w:highlight w:val="yellow"/>
        </w:rPr>
        <w:t xml:space="preserve"> identified by the </w:t>
      </w:r>
      <w:r w:rsidR="00AC05C0" w:rsidRPr="003809CE">
        <w:rPr>
          <w:highlight w:val="yellow"/>
        </w:rPr>
        <w:t>Lead Trial Site</w:t>
      </w:r>
      <w:r w:rsidRPr="003809CE">
        <w:rPr>
          <w:highlight w:val="yellow"/>
        </w:rPr>
        <w:t xml:space="preserve"> or Sponsor;</w:t>
      </w:r>
    </w:p>
    <w:p w14:paraId="6837764E" w14:textId="77777777" w:rsidR="00905DC6" w:rsidRPr="003809CE" w:rsidRDefault="00905DC6" w:rsidP="00905DC6">
      <w:pPr>
        <w:numPr>
          <w:ilvl w:val="0"/>
          <w:numId w:val="23"/>
        </w:numPr>
        <w:tabs>
          <w:tab w:val="clear" w:pos="567"/>
          <w:tab w:val="left" w:pos="720"/>
        </w:tabs>
        <w:spacing w:after="160" w:line="256" w:lineRule="auto"/>
        <w:jc w:val="both"/>
        <w:rPr>
          <w:highlight w:val="yellow"/>
        </w:rPr>
      </w:pPr>
      <w:r w:rsidRPr="003809CE">
        <w:rPr>
          <w:highlight w:val="yellow"/>
          <w:lang w:val="en-US"/>
        </w:rPr>
        <w:t>maintain adequate and accurate records including unscheduled clinic attendance and all unscheduled Protocol procedures;</w:t>
      </w:r>
    </w:p>
    <w:p w14:paraId="32C27BE2" w14:textId="0B3276EF" w:rsidR="00905DC6" w:rsidRPr="003809CE" w:rsidRDefault="00905DC6" w:rsidP="00905DC6">
      <w:pPr>
        <w:numPr>
          <w:ilvl w:val="0"/>
          <w:numId w:val="23"/>
        </w:numPr>
        <w:tabs>
          <w:tab w:val="clear" w:pos="567"/>
          <w:tab w:val="left" w:pos="720"/>
        </w:tabs>
        <w:spacing w:after="160" w:line="256" w:lineRule="auto"/>
        <w:jc w:val="both"/>
        <w:rPr>
          <w:highlight w:val="yellow"/>
        </w:rPr>
      </w:pPr>
      <w:r w:rsidRPr="003809CE">
        <w:rPr>
          <w:highlight w:val="yellow"/>
          <w:lang w:val="en-US"/>
        </w:rPr>
        <w:t>ensure data in eCRFs can be verified</w:t>
      </w:r>
      <w:r w:rsidR="00B82609">
        <w:rPr>
          <w:highlight w:val="yellow"/>
          <w:lang w:val="en-US"/>
        </w:rPr>
        <w:t xml:space="preserve"> </w:t>
      </w:r>
      <w:r w:rsidRPr="003809CE">
        <w:rPr>
          <w:highlight w:val="yellow"/>
          <w:lang w:val="en-US"/>
        </w:rPr>
        <w:t>/</w:t>
      </w:r>
      <w:r w:rsidR="00B82609">
        <w:rPr>
          <w:highlight w:val="yellow"/>
          <w:lang w:val="en-US"/>
        </w:rPr>
        <w:t xml:space="preserve"> </w:t>
      </w:r>
      <w:proofErr w:type="gramStart"/>
      <w:r w:rsidRPr="003809CE">
        <w:rPr>
          <w:highlight w:val="yellow"/>
          <w:lang w:val="en-US"/>
        </w:rPr>
        <w:t>signed-off</w:t>
      </w:r>
      <w:proofErr w:type="gramEnd"/>
      <w:r w:rsidRPr="003809CE">
        <w:rPr>
          <w:highlight w:val="yellow"/>
          <w:lang w:val="en-US"/>
        </w:rPr>
        <w:t xml:space="preserve"> in line with documented information in the source documents;</w:t>
      </w:r>
    </w:p>
    <w:p w14:paraId="6A175601" w14:textId="77777777" w:rsidR="00905DC6" w:rsidRPr="003809CE" w:rsidRDefault="00905DC6" w:rsidP="00905DC6">
      <w:pPr>
        <w:numPr>
          <w:ilvl w:val="0"/>
          <w:numId w:val="23"/>
        </w:numPr>
        <w:tabs>
          <w:tab w:val="clear" w:pos="567"/>
          <w:tab w:val="left" w:pos="720"/>
        </w:tabs>
        <w:spacing w:after="160" w:line="256" w:lineRule="auto"/>
        <w:jc w:val="both"/>
        <w:rPr>
          <w:highlight w:val="yellow"/>
        </w:rPr>
      </w:pPr>
      <w:r w:rsidRPr="003809CE">
        <w:rPr>
          <w:highlight w:val="yellow"/>
          <w:lang w:val="en-US"/>
        </w:rPr>
        <w:t xml:space="preserve"> </w:t>
      </w:r>
      <w:r w:rsidRPr="003809CE">
        <w:rPr>
          <w:highlight w:val="yellow"/>
        </w:rPr>
        <w:t xml:space="preserve">provide safety reports to the Principal Investigator for assessment of causality within the timelines stated within the Protocol; </w:t>
      </w:r>
    </w:p>
    <w:p w14:paraId="1C4B5A74" w14:textId="77777777" w:rsidR="00905DC6" w:rsidRPr="003809CE" w:rsidRDefault="00905DC6" w:rsidP="00905DC6">
      <w:pPr>
        <w:numPr>
          <w:ilvl w:val="0"/>
          <w:numId w:val="23"/>
        </w:numPr>
        <w:tabs>
          <w:tab w:val="clear" w:pos="567"/>
          <w:tab w:val="left" w:pos="720"/>
        </w:tabs>
        <w:spacing w:after="160" w:line="256" w:lineRule="auto"/>
        <w:jc w:val="both"/>
        <w:rPr>
          <w:highlight w:val="yellow"/>
        </w:rPr>
      </w:pPr>
      <w:r w:rsidRPr="003809CE">
        <w:rPr>
          <w:highlight w:val="yellow"/>
          <w:lang w:val="en-US"/>
        </w:rPr>
        <w:t>report all Serious Adverse Events to the Principal Investigator.</w:t>
      </w:r>
    </w:p>
    <w:p w14:paraId="1B19FC80" w14:textId="77777777" w:rsidR="003809CE" w:rsidRDefault="003809CE">
      <w:pPr>
        <w:tabs>
          <w:tab w:val="clear" w:pos="567"/>
          <w:tab w:val="clear" w:pos="1418"/>
          <w:tab w:val="clear" w:pos="1843"/>
        </w:tabs>
        <w:spacing w:after="160" w:line="259" w:lineRule="auto"/>
        <w:rPr>
          <w:rFonts w:eastAsiaTheme="majorEastAsia" w:cstheme="majorBidi"/>
          <w:b/>
          <w:color w:val="005EB8"/>
          <w:sz w:val="40"/>
          <w:szCs w:val="32"/>
        </w:rPr>
      </w:pPr>
      <w:r>
        <w:br w:type="page"/>
      </w:r>
    </w:p>
    <w:p w14:paraId="045D48AE" w14:textId="093DA7FB" w:rsidR="00DC7A37" w:rsidRDefault="00DC7A37" w:rsidP="00DC7A37">
      <w:pPr>
        <w:pStyle w:val="Heading1"/>
      </w:pPr>
      <w:r>
        <w:lastRenderedPageBreak/>
        <w:t xml:space="preserve">Appendix 3 – Principal Investigator </w:t>
      </w:r>
      <w:r w:rsidR="00D06E09">
        <w:t>O</w:t>
      </w:r>
      <w:r>
        <w:t xml:space="preserve">versight of Duties </w:t>
      </w:r>
      <w:r w:rsidR="00D06E09">
        <w:t>L</w:t>
      </w:r>
      <w:r>
        <w:t>isted in the Work Plan</w:t>
      </w:r>
    </w:p>
    <w:p w14:paraId="09B9F0A3" w14:textId="77777777" w:rsidR="00DC7A37" w:rsidRDefault="00DC7A37" w:rsidP="00DC7A37">
      <w:r w:rsidRPr="00421F62">
        <w:rPr>
          <w:highlight w:val="yellow"/>
        </w:rPr>
        <w:t>[This section has been left blank to be optionally agreed and completed between the Parties. In addition to the obligations of Clauses 3 and 5, this section, if required, provides details of task specific Principal Investigator oversight. This is an optional appendix and can remain blank as oversight requirements of the Principal Investigator are addressed in the Protocol which is referenced in this Agreement.]</w:t>
      </w:r>
    </w:p>
    <w:p w14:paraId="242A98DA" w14:textId="77777777" w:rsidR="00905DC6" w:rsidRPr="00421F62" w:rsidRDefault="00905DC6" w:rsidP="00DC7A37">
      <w:pPr>
        <w:pStyle w:val="Heading1"/>
        <w:rPr>
          <w:sz w:val="24"/>
          <w:szCs w:val="24"/>
          <w:highlight w:val="yellow"/>
        </w:rPr>
      </w:pPr>
      <w:r w:rsidRPr="00421F62">
        <w:rPr>
          <w:sz w:val="24"/>
          <w:szCs w:val="24"/>
          <w:highlight w:val="yellow"/>
        </w:rPr>
        <w:t>The following is an example which may be used:</w:t>
      </w:r>
    </w:p>
    <w:p w14:paraId="56D622DF" w14:textId="77777777" w:rsidR="00905DC6" w:rsidRPr="00421F62" w:rsidRDefault="00905DC6" w:rsidP="00905DC6">
      <w:pPr>
        <w:jc w:val="both"/>
        <w:rPr>
          <w:b/>
          <w:highlight w:val="yellow"/>
        </w:rPr>
      </w:pPr>
      <w:r w:rsidRPr="00421F62">
        <w:rPr>
          <w:b/>
          <w:highlight w:val="yellow"/>
        </w:rPr>
        <w:t>PI responsibilities as identified in the most up to date approved version of the Protocol and summarised as followed:</w:t>
      </w:r>
    </w:p>
    <w:p w14:paraId="7004969B" w14:textId="36505C04" w:rsidR="00905DC6" w:rsidRPr="00421F62" w:rsidRDefault="00905DC6" w:rsidP="00905DC6">
      <w:pPr>
        <w:jc w:val="both"/>
        <w:rPr>
          <w:highlight w:val="yellow"/>
        </w:rPr>
      </w:pPr>
      <w:r w:rsidRPr="00421F62">
        <w:rPr>
          <w:highlight w:val="yellow"/>
        </w:rPr>
        <w:t>Chair OMG for study and meet weekly with Sub</w:t>
      </w:r>
      <w:r w:rsidR="00BA6B34">
        <w:rPr>
          <w:highlight w:val="yellow"/>
        </w:rPr>
        <w:t>-</w:t>
      </w:r>
      <w:r w:rsidRPr="00421F62">
        <w:rPr>
          <w:highlight w:val="yellow"/>
        </w:rPr>
        <w:t xml:space="preserve">Investigators and delivery team standard agenda </w:t>
      </w:r>
    </w:p>
    <w:p w14:paraId="7B12B117" w14:textId="43E6DE65" w:rsidR="00905DC6" w:rsidRPr="00421F62" w:rsidRDefault="00905DC6" w:rsidP="00905DC6">
      <w:pPr>
        <w:jc w:val="both"/>
        <w:rPr>
          <w:highlight w:val="yellow"/>
        </w:rPr>
      </w:pPr>
      <w:r w:rsidRPr="00421F62">
        <w:rPr>
          <w:highlight w:val="yellow"/>
          <w:lang w:val="en-US"/>
        </w:rPr>
        <w:t xml:space="preserve">Ensure the </w:t>
      </w:r>
      <w:r w:rsidR="005110C8">
        <w:rPr>
          <w:highlight w:val="yellow"/>
          <w:lang w:val="en-US"/>
        </w:rPr>
        <w:t>research ethics committee</w:t>
      </w:r>
      <w:r w:rsidRPr="00421F62">
        <w:rPr>
          <w:highlight w:val="yellow"/>
          <w:lang w:val="en-US"/>
        </w:rPr>
        <w:t xml:space="preserve"> reviews and approves all required documents but at minimum:</w:t>
      </w:r>
    </w:p>
    <w:p w14:paraId="1720B811" w14:textId="3D7A1549" w:rsidR="00905DC6" w:rsidRPr="00421F62" w:rsidRDefault="00905DC6" w:rsidP="00905DC6">
      <w:pPr>
        <w:jc w:val="both"/>
        <w:rPr>
          <w:highlight w:val="yellow"/>
        </w:rPr>
      </w:pPr>
      <w:r w:rsidRPr="00421F62">
        <w:rPr>
          <w:highlight w:val="yellow"/>
          <w:lang w:val="en-US"/>
        </w:rPr>
        <w:tab/>
        <w:t xml:space="preserve">Protocol, protocol </w:t>
      </w:r>
      <w:r w:rsidR="00530491">
        <w:rPr>
          <w:highlight w:val="yellow"/>
          <w:lang w:val="en-US"/>
        </w:rPr>
        <w:t xml:space="preserve">modifications </w:t>
      </w:r>
      <w:r w:rsidRPr="00421F62">
        <w:rPr>
          <w:highlight w:val="yellow"/>
          <w:lang w:val="en-US"/>
        </w:rPr>
        <w:t>and administrative changes</w:t>
      </w:r>
    </w:p>
    <w:p w14:paraId="5D422FA1" w14:textId="77777777" w:rsidR="00905DC6" w:rsidRPr="00421F62" w:rsidRDefault="00905DC6" w:rsidP="00905DC6">
      <w:pPr>
        <w:jc w:val="both"/>
        <w:rPr>
          <w:highlight w:val="yellow"/>
        </w:rPr>
      </w:pPr>
      <w:r w:rsidRPr="00421F62">
        <w:rPr>
          <w:highlight w:val="yellow"/>
          <w:lang w:val="en-US"/>
        </w:rPr>
        <w:tab/>
        <w:t>Informed consent(s) and all revisions</w:t>
      </w:r>
    </w:p>
    <w:p w14:paraId="4F2A09F4" w14:textId="77777777" w:rsidR="00905DC6" w:rsidRPr="00421F62" w:rsidRDefault="00905DC6" w:rsidP="00905DC6">
      <w:pPr>
        <w:ind w:left="567"/>
        <w:jc w:val="both"/>
        <w:rPr>
          <w:highlight w:val="yellow"/>
        </w:rPr>
      </w:pPr>
      <w:r w:rsidRPr="00421F62">
        <w:rPr>
          <w:highlight w:val="yellow"/>
          <w:lang w:val="en-US"/>
        </w:rPr>
        <w:t>Communications and advertisements, written information to be provided to the patient</w:t>
      </w:r>
    </w:p>
    <w:p w14:paraId="1ACCC702" w14:textId="0AEE9379" w:rsidR="00905DC6" w:rsidRPr="00421F62" w:rsidRDefault="00905DC6" w:rsidP="00905DC6">
      <w:pPr>
        <w:jc w:val="both"/>
        <w:rPr>
          <w:highlight w:val="yellow"/>
        </w:rPr>
      </w:pPr>
      <w:r w:rsidRPr="00421F62">
        <w:rPr>
          <w:highlight w:val="yellow"/>
          <w:lang w:val="en-US"/>
        </w:rPr>
        <w:tab/>
        <w:t xml:space="preserve">Investigator Brochure </w:t>
      </w:r>
      <w:r w:rsidR="005110C8">
        <w:rPr>
          <w:highlight w:val="yellow"/>
          <w:lang w:val="en-US"/>
        </w:rPr>
        <w:t>and</w:t>
      </w:r>
      <w:r w:rsidRPr="00421F62">
        <w:rPr>
          <w:highlight w:val="yellow"/>
          <w:lang w:val="en-US"/>
        </w:rPr>
        <w:t xml:space="preserve"> all IND safety reports</w:t>
      </w:r>
    </w:p>
    <w:p w14:paraId="3CFB6ABF" w14:textId="77777777" w:rsidR="00905DC6" w:rsidRPr="00421F62" w:rsidRDefault="00905DC6" w:rsidP="00905DC6">
      <w:pPr>
        <w:jc w:val="both"/>
        <w:rPr>
          <w:highlight w:val="yellow"/>
        </w:rPr>
      </w:pPr>
      <w:r w:rsidRPr="00421F62">
        <w:rPr>
          <w:highlight w:val="yellow"/>
          <w:lang w:val="en-US"/>
        </w:rPr>
        <w:tab/>
        <w:t>Serious Adverse Events</w:t>
      </w:r>
    </w:p>
    <w:p w14:paraId="143B051F" w14:textId="117F4E59" w:rsidR="00905DC6" w:rsidRPr="00421F62" w:rsidRDefault="00905DC6" w:rsidP="00905DC6">
      <w:pPr>
        <w:jc w:val="both"/>
        <w:rPr>
          <w:highlight w:val="yellow"/>
        </w:rPr>
      </w:pPr>
      <w:r w:rsidRPr="00421F62">
        <w:rPr>
          <w:highlight w:val="yellow"/>
          <w:lang w:val="en-US"/>
        </w:rPr>
        <w:tab/>
        <w:t>Deviations</w:t>
      </w:r>
      <w:r w:rsidR="005110C8">
        <w:rPr>
          <w:highlight w:val="yellow"/>
          <w:lang w:val="en-US"/>
        </w:rPr>
        <w:t xml:space="preserve"> </w:t>
      </w:r>
      <w:r w:rsidRPr="00421F62">
        <w:rPr>
          <w:highlight w:val="yellow"/>
          <w:lang w:val="en-US"/>
        </w:rPr>
        <w:t>/</w:t>
      </w:r>
      <w:r w:rsidR="005110C8">
        <w:rPr>
          <w:highlight w:val="yellow"/>
          <w:lang w:val="en-US"/>
        </w:rPr>
        <w:t xml:space="preserve"> </w:t>
      </w:r>
      <w:r w:rsidRPr="00421F62">
        <w:rPr>
          <w:highlight w:val="yellow"/>
          <w:lang w:val="en-US"/>
        </w:rPr>
        <w:t>Violations</w:t>
      </w:r>
      <w:r w:rsidR="005110C8">
        <w:rPr>
          <w:highlight w:val="yellow"/>
          <w:lang w:val="en-US"/>
        </w:rPr>
        <w:t xml:space="preserve"> </w:t>
      </w:r>
      <w:r w:rsidRPr="00421F62">
        <w:rPr>
          <w:highlight w:val="yellow"/>
          <w:lang w:val="en-US"/>
        </w:rPr>
        <w:t>/</w:t>
      </w:r>
      <w:r w:rsidR="005110C8">
        <w:rPr>
          <w:highlight w:val="yellow"/>
          <w:lang w:val="en-US"/>
        </w:rPr>
        <w:t xml:space="preserve"> </w:t>
      </w:r>
      <w:r w:rsidRPr="00421F62">
        <w:rPr>
          <w:highlight w:val="yellow"/>
          <w:lang w:val="en-US"/>
        </w:rPr>
        <w:t>Exemptions</w:t>
      </w:r>
    </w:p>
    <w:p w14:paraId="323238FB" w14:textId="25E55E08" w:rsidR="00905DC6" w:rsidRPr="00421F62" w:rsidRDefault="00905DC6" w:rsidP="00905DC6">
      <w:pPr>
        <w:jc w:val="both"/>
        <w:rPr>
          <w:highlight w:val="yellow"/>
        </w:rPr>
      </w:pPr>
      <w:r w:rsidRPr="00421F62">
        <w:rPr>
          <w:highlight w:val="yellow"/>
          <w:lang w:val="en-US"/>
        </w:rPr>
        <w:tab/>
        <w:t>Annual reports</w:t>
      </w:r>
    </w:p>
    <w:p w14:paraId="4BC0CE7F" w14:textId="7000DE69" w:rsidR="00905DC6" w:rsidRPr="00421F62" w:rsidRDefault="00905DC6" w:rsidP="00905DC6">
      <w:pPr>
        <w:jc w:val="both"/>
        <w:rPr>
          <w:highlight w:val="yellow"/>
        </w:rPr>
      </w:pPr>
      <w:r w:rsidRPr="00421F62">
        <w:rPr>
          <w:highlight w:val="yellow"/>
          <w:lang w:val="en-US"/>
        </w:rPr>
        <w:t>Read and understand Investigator’s Brochure (IB) including potential risks and side effects of the IMP</w:t>
      </w:r>
      <w:r w:rsidR="005110C8">
        <w:rPr>
          <w:highlight w:val="yellow"/>
          <w:lang w:val="en-US"/>
        </w:rPr>
        <w:t xml:space="preserve"> </w:t>
      </w:r>
      <w:r w:rsidRPr="00421F62">
        <w:rPr>
          <w:highlight w:val="yellow"/>
          <w:lang w:val="en-US"/>
        </w:rPr>
        <w:t>/</w:t>
      </w:r>
      <w:r w:rsidR="005110C8">
        <w:rPr>
          <w:highlight w:val="yellow"/>
          <w:lang w:val="en-US"/>
        </w:rPr>
        <w:t xml:space="preserve"> </w:t>
      </w:r>
      <w:r w:rsidRPr="00421F62">
        <w:rPr>
          <w:highlight w:val="yellow"/>
          <w:lang w:val="en-US"/>
        </w:rPr>
        <w:t>device</w:t>
      </w:r>
    </w:p>
    <w:p w14:paraId="3EBECBC2" w14:textId="77777777" w:rsidR="00905DC6" w:rsidRPr="00421F62" w:rsidRDefault="00905DC6" w:rsidP="00905DC6">
      <w:pPr>
        <w:jc w:val="both"/>
        <w:rPr>
          <w:highlight w:val="yellow"/>
          <w:lang w:val="en-US"/>
        </w:rPr>
      </w:pPr>
      <w:r w:rsidRPr="00421F62">
        <w:rPr>
          <w:highlight w:val="yellow"/>
          <w:lang w:val="en-US"/>
        </w:rPr>
        <w:t xml:space="preserve">Demonstrate clear understanding of study protocol </w:t>
      </w:r>
    </w:p>
    <w:p w14:paraId="389BA15A" w14:textId="77777777" w:rsidR="00905DC6" w:rsidRPr="00421F62" w:rsidRDefault="00905DC6" w:rsidP="00905DC6">
      <w:pPr>
        <w:jc w:val="both"/>
        <w:rPr>
          <w:highlight w:val="yellow"/>
        </w:rPr>
      </w:pPr>
      <w:r w:rsidRPr="00421F62">
        <w:rPr>
          <w:highlight w:val="yellow"/>
          <w:lang w:val="en-US"/>
        </w:rPr>
        <w:t>Completion of all required study related and professional training</w:t>
      </w:r>
    </w:p>
    <w:p w14:paraId="4589C54C" w14:textId="28CC3A40" w:rsidR="00905DC6" w:rsidRPr="00421F62" w:rsidRDefault="00905DC6" w:rsidP="00905DC6">
      <w:pPr>
        <w:jc w:val="both"/>
        <w:rPr>
          <w:highlight w:val="yellow"/>
          <w:lang w:val="en-US"/>
        </w:rPr>
      </w:pPr>
      <w:r w:rsidRPr="00421F62">
        <w:rPr>
          <w:highlight w:val="yellow"/>
          <w:lang w:val="en-US"/>
        </w:rPr>
        <w:t>Be accountable for the overall study conduct of processes and study staff at the</w:t>
      </w:r>
      <w:r w:rsidR="00295B10">
        <w:rPr>
          <w:highlight w:val="yellow"/>
          <w:lang w:val="en-US"/>
        </w:rPr>
        <w:t xml:space="preserve"> Other Trial S</w:t>
      </w:r>
      <w:r w:rsidRPr="00421F62">
        <w:rPr>
          <w:highlight w:val="yellow"/>
          <w:lang w:val="en-US"/>
        </w:rPr>
        <w:t xml:space="preserve">ite </w:t>
      </w:r>
    </w:p>
    <w:p w14:paraId="5162D903" w14:textId="77777777" w:rsidR="00905DC6" w:rsidRPr="00421F62" w:rsidRDefault="00905DC6" w:rsidP="00905DC6">
      <w:pPr>
        <w:jc w:val="both"/>
        <w:rPr>
          <w:highlight w:val="yellow"/>
        </w:rPr>
      </w:pPr>
      <w:r w:rsidRPr="00421F62">
        <w:rPr>
          <w:highlight w:val="yellow"/>
        </w:rPr>
        <w:t>Review and sign off delegation logs and sign off training</w:t>
      </w:r>
    </w:p>
    <w:p w14:paraId="582C3137" w14:textId="77777777" w:rsidR="00905DC6" w:rsidRPr="00421F62" w:rsidRDefault="00905DC6" w:rsidP="00905DC6">
      <w:pPr>
        <w:jc w:val="both"/>
        <w:rPr>
          <w:highlight w:val="yellow"/>
          <w:lang w:val="en-US"/>
        </w:rPr>
      </w:pPr>
      <w:r w:rsidRPr="00421F62">
        <w:rPr>
          <w:highlight w:val="yellow"/>
          <w:lang w:val="en-US"/>
        </w:rPr>
        <w:t>Oversee the accountability of all Investigational Product and supplies</w:t>
      </w:r>
    </w:p>
    <w:p w14:paraId="3268DEC0" w14:textId="77777777" w:rsidR="00905DC6" w:rsidRPr="00421F62" w:rsidRDefault="00905DC6" w:rsidP="00905DC6">
      <w:pPr>
        <w:jc w:val="both"/>
        <w:rPr>
          <w:highlight w:val="yellow"/>
        </w:rPr>
      </w:pPr>
      <w:r w:rsidRPr="00421F62">
        <w:rPr>
          <w:highlight w:val="yellow"/>
        </w:rPr>
        <w:lastRenderedPageBreak/>
        <w:t>Provide oversight of all safety reports and assessment of causality</w:t>
      </w:r>
    </w:p>
    <w:p w14:paraId="7C36486F" w14:textId="77777777" w:rsidR="00905DC6" w:rsidRPr="00421F62" w:rsidRDefault="00905DC6" w:rsidP="00905DC6">
      <w:pPr>
        <w:jc w:val="both"/>
        <w:rPr>
          <w:highlight w:val="yellow"/>
        </w:rPr>
      </w:pPr>
      <w:r w:rsidRPr="00421F62">
        <w:rPr>
          <w:highlight w:val="yellow"/>
          <w:lang w:val="en-US"/>
        </w:rPr>
        <w:t>Report all Serious Adverse Events to the Sponsor and IRB</w:t>
      </w:r>
    </w:p>
    <w:p w14:paraId="4985BE9D" w14:textId="77777777" w:rsidR="00905DC6" w:rsidRPr="00421F62" w:rsidRDefault="00905DC6" w:rsidP="00905DC6">
      <w:pPr>
        <w:jc w:val="both"/>
        <w:rPr>
          <w:highlight w:val="yellow"/>
        </w:rPr>
      </w:pPr>
      <w:r w:rsidRPr="00421F62">
        <w:rPr>
          <w:highlight w:val="yellow"/>
        </w:rPr>
        <w:t xml:space="preserve">Assess and Notify sponsor of GCP breaches </w:t>
      </w:r>
    </w:p>
    <w:p w14:paraId="2AEE6347" w14:textId="77777777" w:rsidR="00905DC6" w:rsidRPr="00421F62" w:rsidRDefault="00905DC6" w:rsidP="00905DC6">
      <w:pPr>
        <w:jc w:val="both"/>
        <w:rPr>
          <w:highlight w:val="yellow"/>
        </w:rPr>
      </w:pPr>
      <w:r w:rsidRPr="00421F62">
        <w:rPr>
          <w:highlight w:val="yellow"/>
        </w:rPr>
        <w:t xml:space="preserve">Report study performance data and monitor research delivery to time and target. </w:t>
      </w:r>
    </w:p>
    <w:p w14:paraId="16637742" w14:textId="77777777" w:rsidR="00905DC6" w:rsidRPr="00421F62" w:rsidRDefault="00905DC6" w:rsidP="00905DC6">
      <w:pPr>
        <w:jc w:val="both"/>
        <w:rPr>
          <w:highlight w:val="yellow"/>
        </w:rPr>
      </w:pPr>
      <w:r w:rsidRPr="00421F62">
        <w:rPr>
          <w:highlight w:val="yellow"/>
        </w:rPr>
        <w:t>Escalate issues around RTT to facilitate resolution</w:t>
      </w:r>
    </w:p>
    <w:p w14:paraId="00E2D800" w14:textId="77777777" w:rsidR="00905DC6" w:rsidRPr="00421F62" w:rsidRDefault="00905DC6" w:rsidP="00905DC6">
      <w:pPr>
        <w:jc w:val="both"/>
        <w:rPr>
          <w:highlight w:val="yellow"/>
        </w:rPr>
      </w:pPr>
      <w:r w:rsidRPr="00421F62">
        <w:rPr>
          <w:highlight w:val="yellow"/>
          <w:lang w:val="en-US"/>
        </w:rPr>
        <w:t xml:space="preserve">Maintain adequate and accurate records </w:t>
      </w:r>
    </w:p>
    <w:p w14:paraId="1985343F" w14:textId="70471F8F" w:rsidR="00905DC6" w:rsidRPr="00421F62" w:rsidRDefault="00905DC6" w:rsidP="00905DC6">
      <w:pPr>
        <w:jc w:val="both"/>
        <w:rPr>
          <w:highlight w:val="yellow"/>
        </w:rPr>
      </w:pPr>
      <w:r w:rsidRPr="00421F62">
        <w:rPr>
          <w:highlight w:val="yellow"/>
          <w:lang w:val="en-US"/>
        </w:rPr>
        <w:t>Ensure data in eCRFs can be verified</w:t>
      </w:r>
      <w:r w:rsidR="005110C8">
        <w:rPr>
          <w:highlight w:val="yellow"/>
          <w:lang w:val="en-US"/>
        </w:rPr>
        <w:t xml:space="preserve"> </w:t>
      </w:r>
      <w:r w:rsidRPr="00421F62">
        <w:rPr>
          <w:highlight w:val="yellow"/>
          <w:lang w:val="en-US"/>
        </w:rPr>
        <w:t>/</w:t>
      </w:r>
      <w:r w:rsidR="005110C8">
        <w:rPr>
          <w:highlight w:val="yellow"/>
          <w:lang w:val="en-US"/>
        </w:rPr>
        <w:t xml:space="preserve"> </w:t>
      </w:r>
      <w:proofErr w:type="gramStart"/>
      <w:r w:rsidRPr="00421F62">
        <w:rPr>
          <w:highlight w:val="yellow"/>
          <w:lang w:val="en-US"/>
        </w:rPr>
        <w:t>signed-off</w:t>
      </w:r>
      <w:proofErr w:type="gramEnd"/>
      <w:r w:rsidRPr="00421F62">
        <w:rPr>
          <w:highlight w:val="yellow"/>
          <w:lang w:val="en-US"/>
        </w:rPr>
        <w:t xml:space="preserve"> in line with documented information in the source documents </w:t>
      </w:r>
    </w:p>
    <w:p w14:paraId="263209DD" w14:textId="77777777" w:rsidR="00905DC6" w:rsidRPr="00421F62" w:rsidRDefault="00905DC6" w:rsidP="00905DC6">
      <w:pPr>
        <w:jc w:val="both"/>
        <w:rPr>
          <w:highlight w:val="yellow"/>
        </w:rPr>
      </w:pPr>
      <w:r w:rsidRPr="00421F62">
        <w:rPr>
          <w:highlight w:val="yellow"/>
          <w:lang w:val="en-US"/>
        </w:rPr>
        <w:t xml:space="preserve">Ensure records are available for routine monitoring and inspection by Sponsor, CRO or regulatory authorities </w:t>
      </w:r>
    </w:p>
    <w:p w14:paraId="68B1325F" w14:textId="77777777" w:rsidR="00905DC6" w:rsidRPr="00421F62" w:rsidRDefault="00905DC6" w:rsidP="00905DC6">
      <w:pPr>
        <w:jc w:val="both"/>
        <w:rPr>
          <w:highlight w:val="yellow"/>
        </w:rPr>
      </w:pPr>
      <w:r w:rsidRPr="00421F62">
        <w:rPr>
          <w:highlight w:val="yellow"/>
          <w:lang w:val="en-US"/>
        </w:rPr>
        <w:t xml:space="preserve">Inform CRO immediately of any pending regulatory inspection </w:t>
      </w:r>
    </w:p>
    <w:p w14:paraId="70E648DA" w14:textId="77777777" w:rsidR="00905DC6" w:rsidRPr="00421F62" w:rsidRDefault="00905DC6" w:rsidP="00905DC6">
      <w:pPr>
        <w:jc w:val="both"/>
        <w:rPr>
          <w:highlight w:val="yellow"/>
        </w:rPr>
      </w:pPr>
      <w:r w:rsidRPr="00421F62">
        <w:rPr>
          <w:highlight w:val="yellow"/>
        </w:rPr>
        <w:t xml:space="preserve">Oversee and </w:t>
      </w:r>
      <w:r w:rsidRPr="00421F62">
        <w:rPr>
          <w:highlight w:val="yellow"/>
          <w:lang w:val="en-US"/>
        </w:rPr>
        <w:t xml:space="preserve">ensure that both you and your staff be available for monitoring visits </w:t>
      </w:r>
    </w:p>
    <w:p w14:paraId="4D85CFBA" w14:textId="77777777" w:rsidR="00905DC6" w:rsidRPr="00421F62" w:rsidRDefault="00905DC6" w:rsidP="00905DC6">
      <w:pPr>
        <w:jc w:val="both"/>
        <w:rPr>
          <w:highlight w:val="yellow"/>
        </w:rPr>
      </w:pPr>
      <w:r w:rsidRPr="00421F62">
        <w:rPr>
          <w:highlight w:val="yellow"/>
        </w:rPr>
        <w:t>Attend all study related meeting required by sponsor</w:t>
      </w:r>
    </w:p>
    <w:p w14:paraId="217EE837" w14:textId="7D9C4712" w:rsidR="00905DC6" w:rsidRDefault="00905DC6" w:rsidP="00905DC6">
      <w:pPr>
        <w:jc w:val="both"/>
      </w:pPr>
      <w:r w:rsidRPr="00421F62">
        <w:rPr>
          <w:highlight w:val="yellow"/>
          <w:lang w:val="en-US"/>
        </w:rPr>
        <w:t xml:space="preserve">Disclose any changes in </w:t>
      </w:r>
      <w:r w:rsidR="005110C8">
        <w:rPr>
          <w:highlight w:val="yellow"/>
          <w:lang w:val="en-US"/>
        </w:rPr>
        <w:t>their</w:t>
      </w:r>
      <w:r w:rsidRPr="00421F62">
        <w:rPr>
          <w:highlight w:val="yellow"/>
          <w:lang w:val="en-US"/>
        </w:rPr>
        <w:t xml:space="preserve"> financial relationship to the sponsor company</w:t>
      </w:r>
    </w:p>
    <w:p w14:paraId="17BC476D" w14:textId="77777777" w:rsidR="00421F62" w:rsidRDefault="00421F62">
      <w:pPr>
        <w:tabs>
          <w:tab w:val="clear" w:pos="567"/>
          <w:tab w:val="clear" w:pos="1418"/>
          <w:tab w:val="clear" w:pos="1843"/>
        </w:tabs>
        <w:spacing w:after="160" w:line="259" w:lineRule="auto"/>
        <w:rPr>
          <w:rFonts w:eastAsiaTheme="majorEastAsia" w:cstheme="majorBidi"/>
          <w:b/>
          <w:color w:val="005EB8"/>
          <w:sz w:val="40"/>
          <w:szCs w:val="32"/>
        </w:rPr>
      </w:pPr>
      <w:r>
        <w:br w:type="page"/>
      </w:r>
    </w:p>
    <w:p w14:paraId="767FA637" w14:textId="5454AB27" w:rsidR="00DC7A37" w:rsidRDefault="00DC7A37" w:rsidP="00DC7A37">
      <w:pPr>
        <w:pStyle w:val="Heading1"/>
      </w:pPr>
      <w:r>
        <w:lastRenderedPageBreak/>
        <w:t>Appendix 4 – Material Transfer Provision</w:t>
      </w:r>
      <w:r w:rsidR="00E77A93">
        <w:t>s</w:t>
      </w:r>
    </w:p>
    <w:p w14:paraId="1A188A50" w14:textId="1763A5EA" w:rsidR="00DC7A37" w:rsidRDefault="00DC7A37" w:rsidP="00DC7A37">
      <w:r>
        <w:t xml:space="preserve">Where the Protocol requires the </w:t>
      </w:r>
      <w:r w:rsidR="00AC05C0">
        <w:t>Other Trial Site</w:t>
      </w:r>
      <w:r>
        <w:t xml:space="preserve"> to supply Material to the Sponsor</w:t>
      </w:r>
      <w:r w:rsidR="00840F54">
        <w:t>,</w:t>
      </w:r>
      <w:r>
        <w:t xml:space="preserve"> o</w:t>
      </w:r>
      <w:r w:rsidR="00840F54">
        <w:t>r</w:t>
      </w:r>
      <w:r>
        <w:t xml:space="preserve"> the </w:t>
      </w:r>
      <w:r w:rsidR="00AC05C0">
        <w:t>Lead Trial Site</w:t>
      </w:r>
      <w:r w:rsidR="00840F54">
        <w:t>,</w:t>
      </w:r>
      <w:r>
        <w:t xml:space="preserve"> this Appendix 4 shall apply. </w:t>
      </w:r>
      <w:proofErr w:type="gramStart"/>
      <w:r>
        <w:rPr>
          <w:b/>
        </w:rPr>
        <w:t>For the purpose of</w:t>
      </w:r>
      <w:proofErr w:type="gramEnd"/>
      <w:r>
        <w:rPr>
          <w:b/>
        </w:rPr>
        <w:t xml:space="preserve"> this Appendix 4</w:t>
      </w:r>
      <w:r>
        <w:t xml:space="preserve"> </w:t>
      </w:r>
      <w:r>
        <w:rPr>
          <w:b/>
        </w:rPr>
        <w:t>only</w:t>
      </w:r>
      <w:r>
        <w:t xml:space="preserve">, reference to Sponsor should mean that the </w:t>
      </w:r>
      <w:r w:rsidR="00AC05C0">
        <w:t>Lead Trial Site</w:t>
      </w:r>
      <w:r>
        <w:t xml:space="preserve"> can confirm that the Sponsor has agreed through the terms of </w:t>
      </w:r>
      <w:r w:rsidR="00840F54">
        <w:t xml:space="preserve">the </w:t>
      </w:r>
      <w:r w:rsidR="00792017">
        <w:t>Head Agreement</w:t>
      </w:r>
      <w:r>
        <w:t xml:space="preserve"> between the </w:t>
      </w:r>
      <w:r w:rsidR="00AC05C0">
        <w:t>Lead Trial Site</w:t>
      </w:r>
      <w:r>
        <w:t xml:space="preserve"> and the Sponsor.</w:t>
      </w:r>
    </w:p>
    <w:p w14:paraId="3A7EDC21" w14:textId="6F5F6DA1" w:rsidR="00DC7A37" w:rsidRDefault="00E77A93" w:rsidP="00DC7A37">
      <w:r w:rsidRPr="00E77A93">
        <w:t xml:space="preserve"> </w:t>
      </w:r>
      <w:r w:rsidRPr="00E77A93">
        <w:rPr>
          <w:rFonts w:ascii="Segoe UI Symbol" w:hAnsi="Segoe UI Symbol" w:cs="Segoe UI Symbol"/>
        </w:rPr>
        <w:t>☐</w:t>
      </w:r>
      <w:r w:rsidRPr="00E77A93">
        <w:tab/>
        <w:t xml:space="preserve">If this box is checked, this Appendix </w:t>
      </w:r>
      <w:r>
        <w:t>4</w:t>
      </w:r>
      <w:r w:rsidRPr="00E77A93">
        <w:t xml:space="preserve"> (Material Transfer Provisions) is not used.</w:t>
      </w:r>
    </w:p>
    <w:p w14:paraId="2FCFB941" w14:textId="6ACEF023" w:rsidR="00DC7A37" w:rsidRDefault="00DC7A37" w:rsidP="00DC7A37">
      <w:pPr>
        <w:numPr>
          <w:ilvl w:val="0"/>
          <w:numId w:val="13"/>
        </w:numPr>
        <w:tabs>
          <w:tab w:val="left" w:pos="1134"/>
        </w:tabs>
      </w:pPr>
      <w:r>
        <w:t xml:space="preserve">In accordance with the Protocol, the </w:t>
      </w:r>
      <w:r w:rsidR="00AC05C0">
        <w:t>Other Trial Site</w:t>
      </w:r>
      <w:r>
        <w:t xml:space="preserve"> shall send Material to the Sponsor or the </w:t>
      </w:r>
      <w:r w:rsidR="00AC05C0">
        <w:t>Lead Trial Site</w:t>
      </w:r>
      <w:r>
        <w:t>, or, in accordance with Section 7 below, to a third party nominated by the Sponsor.</w:t>
      </w:r>
    </w:p>
    <w:p w14:paraId="4F02AF3B" w14:textId="77777777" w:rsidR="00DC7A37" w:rsidRDefault="00DC7A37" w:rsidP="00DC7A37">
      <w:pPr>
        <w:numPr>
          <w:ilvl w:val="0"/>
          <w:numId w:val="13"/>
        </w:numPr>
        <w:tabs>
          <w:tab w:val="left" w:pos="1134"/>
        </w:tabs>
      </w:pPr>
      <w:r>
        <w:t>Both Parties warrants that all Material has been collected with appropriate informed consent and has been collected and handled in accordance with applicable law (including, without limitation, the Human Tissue Act 2004) and as required by the Protocol.</w:t>
      </w:r>
    </w:p>
    <w:p w14:paraId="35094240" w14:textId="77777777" w:rsidR="00DC7A37" w:rsidRDefault="00DC7A37" w:rsidP="00DC7A37">
      <w:pPr>
        <w:numPr>
          <w:ilvl w:val="0"/>
          <w:numId w:val="13"/>
        </w:numPr>
        <w:tabs>
          <w:tab w:val="left" w:pos="1134"/>
        </w:tabs>
      </w:pPr>
      <w:r>
        <w:t>Subject to Section 2 above, the Material is supplied without any warranty, expressed or implied, including as to its properties, merchantable quality, fitness for any particular purpose, or freedom from infection.</w:t>
      </w:r>
    </w:p>
    <w:p w14:paraId="3F3F6698" w14:textId="5F217483" w:rsidR="00DC7A37" w:rsidRDefault="00DC7A37" w:rsidP="00DC7A37">
      <w:pPr>
        <w:numPr>
          <w:ilvl w:val="0"/>
          <w:numId w:val="13"/>
        </w:numPr>
        <w:tabs>
          <w:tab w:val="left" w:pos="1134"/>
        </w:tabs>
      </w:pPr>
      <w:r>
        <w:t xml:space="preserve">The Sponsor shall ensure, or procure through an agreement with the Sponsor’s nominee as stated in </w:t>
      </w:r>
      <w:r w:rsidR="009A3FC2">
        <w:t xml:space="preserve">Section </w:t>
      </w:r>
      <w:r>
        <w:t>1 above, that:</w:t>
      </w:r>
    </w:p>
    <w:p w14:paraId="7E4FAAC9" w14:textId="09F83724" w:rsidR="00DC7A37" w:rsidRDefault="00DC7A37" w:rsidP="00DC7A37">
      <w:pPr>
        <w:numPr>
          <w:ilvl w:val="1"/>
          <w:numId w:val="14"/>
        </w:numPr>
        <w:tabs>
          <w:tab w:val="left" w:pos="1134"/>
        </w:tabs>
      </w:pPr>
      <w:r>
        <w:t xml:space="preserve">the Material is used in accordance with the consent of the </w:t>
      </w:r>
      <w:r w:rsidR="00A94446">
        <w:t>Participant</w:t>
      </w:r>
      <w:r>
        <w:t xml:space="preserve"> and the approval of all Regulatory Authorities for the Clinical Trial and the Protocol:</w:t>
      </w:r>
    </w:p>
    <w:p w14:paraId="5157CB7E" w14:textId="77777777" w:rsidR="00DC7A37" w:rsidRDefault="00DC7A37" w:rsidP="00DC7A37">
      <w:pPr>
        <w:numPr>
          <w:ilvl w:val="1"/>
          <w:numId w:val="5"/>
        </w:numPr>
        <w:tabs>
          <w:tab w:val="left" w:pos="1134"/>
        </w:tabs>
        <w:ind w:left="1800"/>
      </w:pPr>
      <w:r>
        <w:t>the Material is handled and stored in accordance with applicable law;</w:t>
      </w:r>
    </w:p>
    <w:p w14:paraId="30267EF6" w14:textId="217FBC6E" w:rsidR="00DC7A37" w:rsidRDefault="00DC7A37" w:rsidP="00DC7A37">
      <w:pPr>
        <w:numPr>
          <w:ilvl w:val="1"/>
          <w:numId w:val="5"/>
        </w:numPr>
        <w:tabs>
          <w:tab w:val="left" w:pos="1134"/>
        </w:tabs>
        <w:ind w:left="1800"/>
      </w:pPr>
      <w:r>
        <w:t>the Material shall not be redistributed or released to any person other than in accordance with the Protocol or for the purpose of undertaking other research approved by an appropriate ethics committee and in accordance with the</w:t>
      </w:r>
      <w:r w:rsidR="00A94446">
        <w:t xml:space="preserve"> Participant</w:t>
      </w:r>
      <w:r>
        <w:t>’s consent.</w:t>
      </w:r>
    </w:p>
    <w:p w14:paraId="4FE16335" w14:textId="3AFDAF80" w:rsidR="00DC7A37" w:rsidRDefault="00DC7A37" w:rsidP="001D2A0A">
      <w:pPr>
        <w:numPr>
          <w:ilvl w:val="0"/>
          <w:numId w:val="14"/>
        </w:numPr>
        <w:tabs>
          <w:tab w:val="left" w:pos="1134"/>
        </w:tabs>
      </w:pPr>
      <w:r>
        <w:t xml:space="preserve">Both Parties and the Sponsor shall comply with all relevant laws, regulations and codes of practice governing the Clinical Trial and the use of </w:t>
      </w:r>
      <w:r w:rsidR="006627E3">
        <w:t>Material</w:t>
      </w:r>
      <w:r>
        <w:t>.</w:t>
      </w:r>
    </w:p>
    <w:p w14:paraId="14A7B8CE" w14:textId="77777777" w:rsidR="00DC7A37" w:rsidRDefault="00DC7A37" w:rsidP="001D2A0A">
      <w:pPr>
        <w:numPr>
          <w:ilvl w:val="0"/>
          <w:numId w:val="14"/>
        </w:numPr>
        <w:tabs>
          <w:tab w:val="left" w:pos="1134"/>
        </w:tabs>
      </w:pPr>
      <w:r>
        <w:t>Both Parties and the Sponsor shall each be responsible for keeping a record of the Material that has been transferred according to this Appendix 4.</w:t>
      </w:r>
    </w:p>
    <w:p w14:paraId="0169746E" w14:textId="28BDA9F5" w:rsidR="00DC7A37" w:rsidRDefault="00DC7A37" w:rsidP="001D2A0A">
      <w:pPr>
        <w:numPr>
          <w:ilvl w:val="0"/>
          <w:numId w:val="14"/>
        </w:numPr>
        <w:tabs>
          <w:tab w:val="left" w:pos="1134"/>
        </w:tabs>
      </w:pPr>
      <w:r>
        <w:t xml:space="preserve">To the extent permitted by law, the </w:t>
      </w:r>
      <w:r w:rsidR="00AC05C0">
        <w:t>Other Trial Site</w:t>
      </w:r>
      <w:r>
        <w:t xml:space="preserve"> and its Personnel shall not be liable for any consequences of the supply to or the use by the Sponsor of the Material, or of the supply to or the use by any third party to whom the Sponsor subsequently provides the Material, or the Sponsor’s nominee as stated in Section 1 above, save to the extent that any liability that arises is a </w:t>
      </w:r>
      <w:r>
        <w:lastRenderedPageBreak/>
        <w:t xml:space="preserve">result of the negligence, wrongful acts or omissions or breach of statutory duty of the </w:t>
      </w:r>
      <w:r w:rsidR="00F0054B">
        <w:t>Trial Site</w:t>
      </w:r>
      <w:r>
        <w:t xml:space="preserve"> or its Personnel, or their failure to comply with the terms of this Agreement.</w:t>
      </w:r>
    </w:p>
    <w:p w14:paraId="45A45F46" w14:textId="77777777" w:rsidR="00DC7A37" w:rsidRDefault="00DC7A37" w:rsidP="001D2A0A">
      <w:pPr>
        <w:numPr>
          <w:ilvl w:val="0"/>
          <w:numId w:val="14"/>
        </w:numPr>
        <w:tabs>
          <w:tab w:val="left" w:pos="1134"/>
        </w:tabs>
      </w:pPr>
      <w:r>
        <w:t>The Sponsor undertakes that, in the event that Material is provided to a third party in accordance with Section 1 above, it shall require that such third party shall undertake to handle any Material related to the Clinical Trial in accordance with all applicable statutory requirements and codes of practice and under terms no less onerous than those set out in this Appendix 4.</w:t>
      </w:r>
    </w:p>
    <w:p w14:paraId="4DE7ECED" w14:textId="294103EE" w:rsidR="00DC7A37" w:rsidRDefault="00DC7A37" w:rsidP="001D2A0A">
      <w:pPr>
        <w:numPr>
          <w:ilvl w:val="0"/>
          <w:numId w:val="14"/>
        </w:numPr>
        <w:tabs>
          <w:tab w:val="left" w:pos="1134"/>
        </w:tabs>
      </w:pPr>
      <w:r>
        <w:t xml:space="preserve">Unless otherwise agreed, any surplus Material that is not returned to the </w:t>
      </w:r>
      <w:r w:rsidR="004E5EE1">
        <w:t>Other Trial Site</w:t>
      </w:r>
      <w:r>
        <w:t xml:space="preserve"> or retained for future research shall be destroyed in accordance with the Human Tissue Act 2004.</w:t>
      </w:r>
    </w:p>
    <w:p w14:paraId="55792600" w14:textId="77777777" w:rsidR="00DC7A37" w:rsidRDefault="00DC7A37" w:rsidP="00DC7A37">
      <w:r>
        <w:br w:type="page"/>
      </w:r>
    </w:p>
    <w:p w14:paraId="021D96FF" w14:textId="1FA9D321" w:rsidR="00783C51" w:rsidRPr="00F234DC" w:rsidRDefault="00783C51" w:rsidP="00783C51">
      <w:pPr>
        <w:pStyle w:val="Heading1"/>
      </w:pPr>
      <w:r w:rsidRPr="00F234DC">
        <w:lastRenderedPageBreak/>
        <w:t xml:space="preserve">Appendix </w:t>
      </w:r>
      <w:r w:rsidR="00D6290B">
        <w:t>5</w:t>
      </w:r>
      <w:r w:rsidRPr="00F234DC">
        <w:t xml:space="preserve"> – Equipment and Resources</w:t>
      </w:r>
    </w:p>
    <w:p w14:paraId="0748A7CA" w14:textId="6F63F832" w:rsidR="00552E6A" w:rsidRDefault="003F6224" w:rsidP="00783C51">
      <w:pPr>
        <w:spacing w:after="600"/>
        <w:rPr>
          <w:b/>
          <w:highlight w:val="yellow"/>
        </w:rPr>
      </w:pPr>
      <w:sdt>
        <w:sdtPr>
          <w:id w:val="319096181"/>
          <w14:checkbox>
            <w14:checked w14:val="0"/>
            <w14:checkedState w14:val="2612" w14:font="MS Gothic"/>
            <w14:uncheckedState w14:val="2610" w14:font="MS Gothic"/>
          </w14:checkbox>
        </w:sdtPr>
        <w:sdtEndPr/>
        <w:sdtContent>
          <w:r w:rsidR="00552E6A">
            <w:rPr>
              <w:rFonts w:ascii="MS Gothic" w:eastAsia="MS Gothic" w:hAnsi="MS Gothic" w:hint="eastAsia"/>
            </w:rPr>
            <w:t>☐</w:t>
          </w:r>
        </w:sdtContent>
      </w:sdt>
      <w:r w:rsidR="00552E6A">
        <w:tab/>
        <w:t>If this box is checked, this Appendix 5 (Equipment and Resources) is not used.</w:t>
      </w:r>
    </w:p>
    <w:p w14:paraId="44366A6F" w14:textId="494EEA8A" w:rsidR="00783C51" w:rsidRPr="00F234DC" w:rsidRDefault="00783C51" w:rsidP="00230708">
      <w:pPr>
        <w:rPr>
          <w:b/>
        </w:rPr>
      </w:pPr>
      <w:r w:rsidRPr="00971EBD">
        <w:rPr>
          <w:b/>
          <w:highlight w:val="yellow"/>
        </w:rPr>
        <w:t>[</w:t>
      </w:r>
      <w:r w:rsidR="0084419D">
        <w:rPr>
          <w:b/>
          <w:highlight w:val="yellow"/>
        </w:rPr>
        <w:t>W</w:t>
      </w:r>
      <w:r w:rsidR="00552E6A">
        <w:rPr>
          <w:b/>
          <w:highlight w:val="yellow"/>
        </w:rPr>
        <w:t>here this Appendix is</w:t>
      </w:r>
      <w:r w:rsidR="0084419D">
        <w:rPr>
          <w:b/>
          <w:highlight w:val="yellow"/>
        </w:rPr>
        <w:t xml:space="preserve"> </w:t>
      </w:r>
      <w:r w:rsidR="00552E6A">
        <w:rPr>
          <w:b/>
          <w:highlight w:val="yellow"/>
        </w:rPr>
        <w:t>applicable, the information provided should draw as relevant from that set out in the head agreement</w:t>
      </w:r>
      <w:r w:rsidRPr="00971EBD">
        <w:rPr>
          <w:b/>
          <w:highlight w:val="yellow"/>
        </w:rPr>
        <w:t>]</w:t>
      </w:r>
    </w:p>
    <w:p w14:paraId="769E0E32" w14:textId="77777777" w:rsidR="00783C51" w:rsidRPr="001D2A0A" w:rsidRDefault="00783C51" w:rsidP="00783C51">
      <w:pPr>
        <w:pStyle w:val="Normalnos"/>
        <w:numPr>
          <w:ilvl w:val="0"/>
          <w:numId w:val="29"/>
        </w:numPr>
        <w:rPr>
          <w:b/>
          <w:bCs/>
        </w:rPr>
      </w:pPr>
      <w:r w:rsidRPr="001D2A0A">
        <w:rPr>
          <w:b/>
          <w:bCs/>
        </w:rPr>
        <w:t>Sponsor-Provided Equipment</w:t>
      </w:r>
    </w:p>
    <w:p w14:paraId="28939E42" w14:textId="77777777" w:rsidR="00783C51" w:rsidRPr="00F234DC" w:rsidRDefault="003F6224" w:rsidP="00783C51">
      <w:pPr>
        <w:pStyle w:val="Normalnos"/>
        <w:numPr>
          <w:ilvl w:val="0"/>
          <w:numId w:val="0"/>
        </w:numPr>
        <w:ind w:left="567"/>
      </w:pPr>
      <w:sdt>
        <w:sdtPr>
          <w:id w:val="-2066328529"/>
          <w14:checkbox>
            <w14:checked w14:val="0"/>
            <w14:checkedState w14:val="2612" w14:font="MS Gothic"/>
            <w14:uncheckedState w14:val="2610" w14:font="MS Gothic"/>
          </w14:checkbox>
        </w:sdtPr>
        <w:sdtEndPr/>
        <w:sdtContent>
          <w:r w:rsidR="00783C51" w:rsidRPr="00F234DC">
            <w:rPr>
              <w:rFonts w:ascii="MS Gothic" w:eastAsia="MS Gothic" w:hAnsi="MS Gothic"/>
            </w:rPr>
            <w:t>☐</w:t>
          </w:r>
        </w:sdtContent>
      </w:sdt>
      <w:r w:rsidR="00783C51">
        <w:tab/>
      </w:r>
      <w:r w:rsidR="00783C51" w:rsidRPr="00F234DC">
        <w:t>Please check this box if no Equipment will be provided by the Sponsor</w:t>
      </w:r>
    </w:p>
    <w:p w14:paraId="422B1AD3" w14:textId="7BF7483A" w:rsidR="00783C51" w:rsidRPr="00F234DC" w:rsidRDefault="00783C51" w:rsidP="001D2A0A">
      <w:pPr>
        <w:pStyle w:val="Normalnos"/>
        <w:numPr>
          <w:ilvl w:val="1"/>
          <w:numId w:val="14"/>
        </w:numPr>
        <w:ind w:left="567"/>
      </w:pPr>
      <w:r w:rsidRPr="00F234DC">
        <w:t>Sponsor will provide the CE-</w:t>
      </w:r>
      <w:r w:rsidR="00217608">
        <w:t xml:space="preserve"> </w:t>
      </w:r>
      <w:r w:rsidR="00347940">
        <w:t>/</w:t>
      </w:r>
      <w:r w:rsidR="00217608">
        <w:t xml:space="preserve"> UKCA- </w:t>
      </w:r>
      <w:r w:rsidR="00347940">
        <w:t>/</w:t>
      </w:r>
      <w:r w:rsidR="00217608">
        <w:t xml:space="preserve"> UKNI-</w:t>
      </w:r>
      <w:r w:rsidRPr="00F234DC">
        <w:t>Marked equipment identified below (“</w:t>
      </w:r>
      <w:r w:rsidRPr="000B1E25">
        <w:rPr>
          <w:b/>
          <w:bCs/>
        </w:rPr>
        <w:t>Sponsor Equipment</w:t>
      </w:r>
      <w:r w:rsidRPr="00F234DC">
        <w:t xml:space="preserve">”) for use by the </w:t>
      </w:r>
      <w:r w:rsidR="000A2CA9">
        <w:t xml:space="preserve">Other </w:t>
      </w:r>
      <w:r>
        <w:t>Trial Site</w:t>
      </w:r>
      <w:r w:rsidRPr="00F234DC">
        <w:t xml:space="preserve"> in the conduct or reporting of the Clinical Trial:</w:t>
      </w:r>
    </w:p>
    <w:tbl>
      <w:tblPr>
        <w:tblStyle w:val="TableGrid"/>
        <w:tblW w:w="8513" w:type="dxa"/>
        <w:tblInd w:w="554" w:type="dxa"/>
        <w:tblLayout w:type="fixed"/>
        <w:tblLook w:val="0020" w:firstRow="1" w:lastRow="0" w:firstColumn="0" w:lastColumn="0" w:noHBand="0" w:noVBand="0"/>
      </w:tblPr>
      <w:tblGrid>
        <w:gridCol w:w="717"/>
        <w:gridCol w:w="4111"/>
        <w:gridCol w:w="1843"/>
        <w:gridCol w:w="1842"/>
      </w:tblGrid>
      <w:tr w:rsidR="00783C51" w:rsidRPr="00F234DC" w14:paraId="46B83CB8" w14:textId="77777777" w:rsidTr="00281F0A">
        <w:trPr>
          <w:trHeight w:val="168"/>
        </w:trPr>
        <w:tc>
          <w:tcPr>
            <w:tcW w:w="717" w:type="dxa"/>
          </w:tcPr>
          <w:p w14:paraId="0AB0EA1F" w14:textId="77777777" w:rsidR="00783C51" w:rsidRPr="00F234DC" w:rsidRDefault="00783C51" w:rsidP="004926D7">
            <w:pPr>
              <w:spacing w:before="240"/>
              <w:rPr>
                <w:b/>
              </w:rPr>
            </w:pPr>
            <w:r w:rsidRPr="00F234DC">
              <w:rPr>
                <w:b/>
              </w:rPr>
              <w:t>No.</w:t>
            </w:r>
          </w:p>
        </w:tc>
        <w:tc>
          <w:tcPr>
            <w:tcW w:w="4111" w:type="dxa"/>
          </w:tcPr>
          <w:p w14:paraId="40125618" w14:textId="77777777" w:rsidR="00783C51" w:rsidRPr="00F234DC" w:rsidRDefault="00783C51" w:rsidP="004926D7">
            <w:pPr>
              <w:spacing w:before="240"/>
              <w:rPr>
                <w:b/>
              </w:rPr>
            </w:pPr>
            <w:r w:rsidRPr="00F234DC">
              <w:rPr>
                <w:b/>
              </w:rPr>
              <w:t>Equipment</w:t>
            </w:r>
          </w:p>
        </w:tc>
        <w:tc>
          <w:tcPr>
            <w:tcW w:w="1843" w:type="dxa"/>
          </w:tcPr>
          <w:p w14:paraId="1A7D9E5A" w14:textId="77777777" w:rsidR="00783C51" w:rsidRPr="00F234DC" w:rsidRDefault="00783C51" w:rsidP="004926D7">
            <w:pPr>
              <w:spacing w:before="120" w:after="120"/>
              <w:rPr>
                <w:b/>
              </w:rPr>
            </w:pPr>
            <w:r w:rsidRPr="00F234DC">
              <w:rPr>
                <w:b/>
              </w:rPr>
              <w:t>Estimated Original Value</w:t>
            </w:r>
          </w:p>
        </w:tc>
        <w:tc>
          <w:tcPr>
            <w:tcW w:w="1842" w:type="dxa"/>
          </w:tcPr>
          <w:p w14:paraId="6030AF0C" w14:textId="77777777" w:rsidR="00783C51" w:rsidRPr="00F234DC" w:rsidRDefault="00783C51" w:rsidP="004926D7">
            <w:pPr>
              <w:spacing w:before="240"/>
              <w:rPr>
                <w:b/>
              </w:rPr>
            </w:pPr>
            <w:r w:rsidRPr="00F234DC">
              <w:rPr>
                <w:b/>
              </w:rPr>
              <w:t>Depreciation</w:t>
            </w:r>
          </w:p>
        </w:tc>
      </w:tr>
      <w:tr w:rsidR="00783C51" w:rsidRPr="00F234DC" w14:paraId="3E5AA5D3" w14:textId="77777777" w:rsidTr="00281F0A">
        <w:trPr>
          <w:trHeight w:val="56"/>
        </w:trPr>
        <w:tc>
          <w:tcPr>
            <w:tcW w:w="717" w:type="dxa"/>
          </w:tcPr>
          <w:p w14:paraId="24FE451F" w14:textId="77777777" w:rsidR="00783C51" w:rsidRPr="00F234DC" w:rsidRDefault="00783C51" w:rsidP="00281F0A">
            <w:pPr>
              <w:numPr>
                <w:ilvl w:val="0"/>
                <w:numId w:val="30"/>
              </w:numPr>
              <w:spacing w:before="120" w:after="120"/>
            </w:pPr>
          </w:p>
        </w:tc>
        <w:tc>
          <w:tcPr>
            <w:tcW w:w="4111" w:type="dxa"/>
          </w:tcPr>
          <w:p w14:paraId="49AE8DC7" w14:textId="77777777" w:rsidR="00783C51" w:rsidRPr="00F234DC" w:rsidRDefault="00783C51" w:rsidP="004926D7">
            <w:pPr>
              <w:spacing w:before="120" w:after="120"/>
            </w:pPr>
          </w:p>
        </w:tc>
        <w:tc>
          <w:tcPr>
            <w:tcW w:w="1843" w:type="dxa"/>
          </w:tcPr>
          <w:p w14:paraId="4881EB20" w14:textId="77777777" w:rsidR="00783C51" w:rsidRPr="00F234DC" w:rsidRDefault="00783C51" w:rsidP="004926D7">
            <w:pPr>
              <w:spacing w:before="120" w:after="120"/>
            </w:pPr>
          </w:p>
        </w:tc>
        <w:tc>
          <w:tcPr>
            <w:tcW w:w="1842" w:type="dxa"/>
          </w:tcPr>
          <w:p w14:paraId="3B2610AE" w14:textId="77777777" w:rsidR="00783C51" w:rsidRPr="00F234DC" w:rsidRDefault="00783C51" w:rsidP="004926D7">
            <w:pPr>
              <w:spacing w:before="120" w:after="120"/>
            </w:pPr>
          </w:p>
        </w:tc>
      </w:tr>
      <w:tr w:rsidR="00783C51" w:rsidRPr="00F234DC" w14:paraId="5A33810B" w14:textId="77777777" w:rsidTr="00281F0A">
        <w:trPr>
          <w:trHeight w:val="56"/>
        </w:trPr>
        <w:tc>
          <w:tcPr>
            <w:tcW w:w="717" w:type="dxa"/>
          </w:tcPr>
          <w:p w14:paraId="3698557D" w14:textId="77777777" w:rsidR="00783C51" w:rsidRPr="00F234DC" w:rsidRDefault="00783C51" w:rsidP="00783C51">
            <w:pPr>
              <w:numPr>
                <w:ilvl w:val="0"/>
                <w:numId w:val="25"/>
              </w:numPr>
              <w:spacing w:before="120" w:after="120"/>
            </w:pPr>
          </w:p>
        </w:tc>
        <w:tc>
          <w:tcPr>
            <w:tcW w:w="4111" w:type="dxa"/>
          </w:tcPr>
          <w:p w14:paraId="0D145AFB" w14:textId="77777777" w:rsidR="00783C51" w:rsidRPr="00F234DC" w:rsidRDefault="00783C51" w:rsidP="004926D7">
            <w:pPr>
              <w:spacing w:before="120" w:after="120"/>
            </w:pPr>
          </w:p>
        </w:tc>
        <w:tc>
          <w:tcPr>
            <w:tcW w:w="1843" w:type="dxa"/>
          </w:tcPr>
          <w:p w14:paraId="60F2F5FF" w14:textId="77777777" w:rsidR="00783C51" w:rsidRPr="00F234DC" w:rsidRDefault="00783C51" w:rsidP="004926D7">
            <w:pPr>
              <w:spacing w:before="120" w:after="120"/>
            </w:pPr>
          </w:p>
        </w:tc>
        <w:tc>
          <w:tcPr>
            <w:tcW w:w="1842" w:type="dxa"/>
          </w:tcPr>
          <w:p w14:paraId="63D414EC" w14:textId="77777777" w:rsidR="00783C51" w:rsidRPr="00F234DC" w:rsidRDefault="00783C51" w:rsidP="004926D7">
            <w:pPr>
              <w:spacing w:before="120" w:after="120"/>
            </w:pPr>
          </w:p>
        </w:tc>
      </w:tr>
      <w:tr w:rsidR="00783C51" w:rsidRPr="00F234DC" w14:paraId="23D86445" w14:textId="77777777" w:rsidTr="00281F0A">
        <w:trPr>
          <w:trHeight w:val="56"/>
        </w:trPr>
        <w:tc>
          <w:tcPr>
            <w:tcW w:w="717" w:type="dxa"/>
          </w:tcPr>
          <w:p w14:paraId="04EA5EA3" w14:textId="77777777" w:rsidR="00783C51" w:rsidRPr="00F234DC" w:rsidRDefault="00783C51" w:rsidP="00783C51">
            <w:pPr>
              <w:numPr>
                <w:ilvl w:val="0"/>
                <w:numId w:val="25"/>
              </w:numPr>
              <w:spacing w:before="120" w:after="120"/>
            </w:pPr>
          </w:p>
        </w:tc>
        <w:tc>
          <w:tcPr>
            <w:tcW w:w="4111" w:type="dxa"/>
          </w:tcPr>
          <w:p w14:paraId="2E3D4C50" w14:textId="77777777" w:rsidR="00783C51" w:rsidRPr="00F234DC" w:rsidRDefault="00783C51" w:rsidP="004926D7">
            <w:pPr>
              <w:spacing w:before="120" w:after="120"/>
            </w:pPr>
          </w:p>
        </w:tc>
        <w:tc>
          <w:tcPr>
            <w:tcW w:w="1843" w:type="dxa"/>
          </w:tcPr>
          <w:p w14:paraId="00A55C47" w14:textId="77777777" w:rsidR="00783C51" w:rsidRPr="00F234DC" w:rsidRDefault="00783C51" w:rsidP="004926D7">
            <w:pPr>
              <w:spacing w:before="120" w:after="120"/>
            </w:pPr>
          </w:p>
        </w:tc>
        <w:tc>
          <w:tcPr>
            <w:tcW w:w="1842" w:type="dxa"/>
          </w:tcPr>
          <w:p w14:paraId="62D1C0A5" w14:textId="77777777" w:rsidR="00783C51" w:rsidRPr="00F234DC" w:rsidRDefault="00783C51" w:rsidP="004926D7">
            <w:pPr>
              <w:spacing w:before="120" w:after="120"/>
            </w:pPr>
          </w:p>
        </w:tc>
      </w:tr>
      <w:tr w:rsidR="00783C51" w:rsidRPr="00F234DC" w14:paraId="521A9C09" w14:textId="77777777" w:rsidTr="00281F0A">
        <w:trPr>
          <w:trHeight w:val="56"/>
        </w:trPr>
        <w:tc>
          <w:tcPr>
            <w:tcW w:w="717" w:type="dxa"/>
          </w:tcPr>
          <w:p w14:paraId="3F8B6057" w14:textId="77777777" w:rsidR="00783C51" w:rsidRPr="00F234DC" w:rsidRDefault="00783C51" w:rsidP="00783C51">
            <w:pPr>
              <w:numPr>
                <w:ilvl w:val="0"/>
                <w:numId w:val="25"/>
              </w:numPr>
              <w:spacing w:before="120" w:after="120"/>
            </w:pPr>
          </w:p>
        </w:tc>
        <w:tc>
          <w:tcPr>
            <w:tcW w:w="4111" w:type="dxa"/>
          </w:tcPr>
          <w:p w14:paraId="60FBC910" w14:textId="77777777" w:rsidR="00783C51" w:rsidRPr="00F234DC" w:rsidRDefault="00783C51" w:rsidP="004926D7">
            <w:pPr>
              <w:spacing w:before="120" w:after="120"/>
            </w:pPr>
          </w:p>
        </w:tc>
        <w:tc>
          <w:tcPr>
            <w:tcW w:w="1843" w:type="dxa"/>
          </w:tcPr>
          <w:p w14:paraId="365D5463" w14:textId="77777777" w:rsidR="00783C51" w:rsidRPr="00F234DC" w:rsidRDefault="00783C51" w:rsidP="004926D7">
            <w:pPr>
              <w:spacing w:before="120" w:after="120"/>
            </w:pPr>
          </w:p>
        </w:tc>
        <w:tc>
          <w:tcPr>
            <w:tcW w:w="1842" w:type="dxa"/>
          </w:tcPr>
          <w:p w14:paraId="357B312F" w14:textId="77777777" w:rsidR="00783C51" w:rsidRPr="00F234DC" w:rsidRDefault="00783C51" w:rsidP="004926D7">
            <w:pPr>
              <w:spacing w:before="120" w:after="120"/>
            </w:pPr>
          </w:p>
        </w:tc>
      </w:tr>
      <w:tr w:rsidR="00783C51" w:rsidRPr="00F234DC" w14:paraId="3D2231F5" w14:textId="77777777" w:rsidTr="00281F0A">
        <w:trPr>
          <w:trHeight w:val="56"/>
        </w:trPr>
        <w:tc>
          <w:tcPr>
            <w:tcW w:w="717" w:type="dxa"/>
          </w:tcPr>
          <w:p w14:paraId="61E0D571" w14:textId="77777777" w:rsidR="00783C51" w:rsidRPr="00F234DC" w:rsidRDefault="00783C51" w:rsidP="00783C51">
            <w:pPr>
              <w:numPr>
                <w:ilvl w:val="0"/>
                <w:numId w:val="25"/>
              </w:numPr>
              <w:spacing w:before="120" w:after="120"/>
            </w:pPr>
          </w:p>
        </w:tc>
        <w:tc>
          <w:tcPr>
            <w:tcW w:w="4111" w:type="dxa"/>
          </w:tcPr>
          <w:p w14:paraId="09693788" w14:textId="77777777" w:rsidR="00783C51" w:rsidRPr="00F234DC" w:rsidRDefault="00783C51" w:rsidP="004926D7">
            <w:pPr>
              <w:spacing w:before="120" w:after="120"/>
            </w:pPr>
          </w:p>
        </w:tc>
        <w:tc>
          <w:tcPr>
            <w:tcW w:w="1843" w:type="dxa"/>
          </w:tcPr>
          <w:p w14:paraId="248409F7" w14:textId="77777777" w:rsidR="00783C51" w:rsidRPr="00F234DC" w:rsidRDefault="00783C51" w:rsidP="004926D7">
            <w:pPr>
              <w:spacing w:before="120" w:after="120"/>
            </w:pPr>
          </w:p>
        </w:tc>
        <w:tc>
          <w:tcPr>
            <w:tcW w:w="1842" w:type="dxa"/>
          </w:tcPr>
          <w:p w14:paraId="787F0CFD" w14:textId="77777777" w:rsidR="00783C51" w:rsidRPr="00F234DC" w:rsidRDefault="00783C51" w:rsidP="004926D7">
            <w:pPr>
              <w:spacing w:before="120" w:after="120"/>
            </w:pPr>
          </w:p>
        </w:tc>
      </w:tr>
      <w:tr w:rsidR="00783C51" w:rsidRPr="00F234DC" w14:paraId="20178AC3" w14:textId="77777777" w:rsidTr="00281F0A">
        <w:trPr>
          <w:trHeight w:val="56"/>
        </w:trPr>
        <w:tc>
          <w:tcPr>
            <w:tcW w:w="717" w:type="dxa"/>
          </w:tcPr>
          <w:p w14:paraId="63E35B25" w14:textId="77777777" w:rsidR="00783C51" w:rsidRPr="00F234DC" w:rsidRDefault="00783C51" w:rsidP="00783C51">
            <w:pPr>
              <w:numPr>
                <w:ilvl w:val="0"/>
                <w:numId w:val="25"/>
              </w:numPr>
              <w:spacing w:before="120" w:after="120"/>
            </w:pPr>
          </w:p>
        </w:tc>
        <w:tc>
          <w:tcPr>
            <w:tcW w:w="4111" w:type="dxa"/>
          </w:tcPr>
          <w:p w14:paraId="242C7DCC" w14:textId="77777777" w:rsidR="00783C51" w:rsidRPr="00F234DC" w:rsidRDefault="00783C51" w:rsidP="004926D7">
            <w:pPr>
              <w:spacing w:before="120" w:after="120"/>
            </w:pPr>
          </w:p>
        </w:tc>
        <w:tc>
          <w:tcPr>
            <w:tcW w:w="1843" w:type="dxa"/>
          </w:tcPr>
          <w:p w14:paraId="59E2CF67" w14:textId="77777777" w:rsidR="00783C51" w:rsidRPr="00F234DC" w:rsidRDefault="00783C51" w:rsidP="004926D7">
            <w:pPr>
              <w:spacing w:before="120" w:after="120"/>
            </w:pPr>
          </w:p>
        </w:tc>
        <w:tc>
          <w:tcPr>
            <w:tcW w:w="1842" w:type="dxa"/>
          </w:tcPr>
          <w:p w14:paraId="6D3B8984" w14:textId="77777777" w:rsidR="00783C51" w:rsidRPr="00F234DC" w:rsidRDefault="00783C51" w:rsidP="004926D7">
            <w:pPr>
              <w:spacing w:before="120" w:after="120"/>
            </w:pPr>
          </w:p>
        </w:tc>
      </w:tr>
    </w:tbl>
    <w:p w14:paraId="42330D6B" w14:textId="77777777" w:rsidR="00783C51" w:rsidRPr="00F234DC" w:rsidRDefault="00783C51" w:rsidP="00783C51">
      <w:pPr>
        <w:spacing w:before="240"/>
        <w:ind w:left="567"/>
      </w:pPr>
      <w:r w:rsidRPr="00F234DC">
        <w:t>Where applicable, the Sponsor Equipment will be provided with current records of calibration and electrical safety testing.</w:t>
      </w:r>
    </w:p>
    <w:p w14:paraId="3B968CA6" w14:textId="77777777" w:rsidR="00783C51" w:rsidRPr="001D2A0A" w:rsidRDefault="00783C51" w:rsidP="00783C51">
      <w:pPr>
        <w:numPr>
          <w:ilvl w:val="0"/>
          <w:numId w:val="26"/>
        </w:numPr>
        <w:tabs>
          <w:tab w:val="left" w:pos="1134"/>
        </w:tabs>
        <w:rPr>
          <w:b/>
          <w:bCs/>
        </w:rPr>
      </w:pPr>
      <w:r w:rsidRPr="001D2A0A">
        <w:rPr>
          <w:b/>
          <w:bCs/>
        </w:rPr>
        <w:t>Sponsor-Provided Resources</w:t>
      </w:r>
    </w:p>
    <w:p w14:paraId="199EA0C9" w14:textId="77777777" w:rsidR="00783C51" w:rsidRPr="00F234DC" w:rsidRDefault="003F6224" w:rsidP="00783C51">
      <w:pPr>
        <w:pStyle w:val="Normalnos"/>
        <w:numPr>
          <w:ilvl w:val="0"/>
          <w:numId w:val="0"/>
        </w:numPr>
        <w:ind w:left="567"/>
      </w:pPr>
      <w:sdt>
        <w:sdtPr>
          <w:id w:val="-781252284"/>
          <w14:checkbox>
            <w14:checked w14:val="0"/>
            <w14:checkedState w14:val="2612" w14:font="MS Gothic"/>
            <w14:uncheckedState w14:val="2610" w14:font="MS Gothic"/>
          </w14:checkbox>
        </w:sdtPr>
        <w:sdtEndPr/>
        <w:sdtContent>
          <w:r w:rsidR="00783C51" w:rsidRPr="00F234DC">
            <w:rPr>
              <w:rFonts w:ascii="MS Gothic" w:eastAsia="MS Gothic" w:hAnsi="MS Gothic"/>
            </w:rPr>
            <w:t>☐</w:t>
          </w:r>
        </w:sdtContent>
      </w:sdt>
      <w:r w:rsidR="00783C51">
        <w:tab/>
      </w:r>
      <w:r w:rsidR="00783C51" w:rsidRPr="00F234DC">
        <w:t>Please check this box if no Resources will be provided by the Sponsor</w:t>
      </w:r>
    </w:p>
    <w:p w14:paraId="758B08BF" w14:textId="6F4D3322" w:rsidR="00783C51" w:rsidRPr="00F234DC" w:rsidRDefault="00783C51" w:rsidP="00783C51">
      <w:pPr>
        <w:pStyle w:val="Normalnos"/>
        <w:numPr>
          <w:ilvl w:val="1"/>
          <w:numId w:val="26"/>
        </w:numPr>
        <w:ind w:left="567"/>
      </w:pPr>
      <w:r w:rsidRPr="00F234DC">
        <w:t>Sponsor will provide the Sponsor owned or licensed proprietary resources identified below (“</w:t>
      </w:r>
      <w:r w:rsidRPr="000B1E25">
        <w:rPr>
          <w:b/>
          <w:bCs/>
        </w:rPr>
        <w:t>Sponsor Resources</w:t>
      </w:r>
      <w:r w:rsidRPr="00F234DC">
        <w:t xml:space="preserve">”) for use by the </w:t>
      </w:r>
      <w:r w:rsidR="00244F32">
        <w:t xml:space="preserve">Other </w:t>
      </w:r>
      <w:r>
        <w:t>Trial Site</w:t>
      </w:r>
      <w:r w:rsidRPr="00F234DC">
        <w:t xml:space="preserve"> in the conduct or reporting of the Clinical Trial.</w:t>
      </w:r>
    </w:p>
    <w:p w14:paraId="71DB7D65" w14:textId="77777777" w:rsidR="00783C51" w:rsidRPr="00F234DC" w:rsidRDefault="00783C51" w:rsidP="00783C51">
      <w:pPr>
        <w:pStyle w:val="Normalnos"/>
        <w:numPr>
          <w:ilvl w:val="1"/>
          <w:numId w:val="26"/>
        </w:numPr>
        <w:ind w:left="567"/>
      </w:pPr>
      <w:r w:rsidRPr="00F234DC">
        <w:t>Sponsor Resources Supplied: _____________________________________</w:t>
      </w:r>
    </w:p>
    <w:p w14:paraId="0C668F32" w14:textId="385107E4" w:rsidR="00783C51" w:rsidRPr="001D2A0A" w:rsidRDefault="00783C51" w:rsidP="00783C51">
      <w:pPr>
        <w:pStyle w:val="Normalnos"/>
        <w:numPr>
          <w:ilvl w:val="0"/>
          <w:numId w:val="25"/>
        </w:numPr>
        <w:rPr>
          <w:b/>
          <w:bCs/>
        </w:rPr>
      </w:pPr>
      <w:r w:rsidRPr="001D2A0A">
        <w:rPr>
          <w:b/>
          <w:bCs/>
        </w:rPr>
        <w:t>Permitted Uses of Sponsor Equipment and Sponsor Resources</w:t>
      </w:r>
      <w:r w:rsidR="007A7DB4">
        <w:rPr>
          <w:b/>
          <w:bCs/>
        </w:rPr>
        <w:t xml:space="preserve"> </w:t>
      </w:r>
    </w:p>
    <w:p w14:paraId="112A6CC9" w14:textId="0FB71E94" w:rsidR="007A7DB4" w:rsidRPr="00363EF9" w:rsidRDefault="007A7DB4" w:rsidP="00363EF9">
      <w:pPr>
        <w:pStyle w:val="Normalnos"/>
        <w:numPr>
          <w:ilvl w:val="0"/>
          <w:numId w:val="0"/>
        </w:numPr>
        <w:ind w:left="567"/>
      </w:pPr>
      <w:r w:rsidRPr="00334180">
        <w:rPr>
          <w:rFonts w:ascii="Segoe UI Symbol" w:hAnsi="Segoe UI Symbol" w:cs="Segoe UI Symbol"/>
        </w:rPr>
        <w:t>☐</w:t>
      </w:r>
      <w:r>
        <w:tab/>
      </w:r>
      <w:r w:rsidRPr="00334180">
        <w:t>Please check this box if no Equipmen</w:t>
      </w:r>
      <w:r>
        <w:t>t</w:t>
      </w:r>
      <w:r w:rsidRPr="00334180">
        <w:t xml:space="preserve"> or Resources will be provided by the Sponsor</w:t>
      </w:r>
    </w:p>
    <w:p w14:paraId="55901C3F" w14:textId="6229112B" w:rsidR="00783C51" w:rsidRPr="00F234DC" w:rsidRDefault="00783C51" w:rsidP="00783C51">
      <w:pPr>
        <w:pStyle w:val="Normalnos"/>
        <w:numPr>
          <w:ilvl w:val="1"/>
          <w:numId w:val="25"/>
        </w:numPr>
        <w:ind w:left="567"/>
      </w:pPr>
      <w:r w:rsidRPr="00F234DC">
        <w:lastRenderedPageBreak/>
        <w:t>The</w:t>
      </w:r>
      <w:r w:rsidR="000B1E25">
        <w:t xml:space="preserve"> Other</w:t>
      </w:r>
      <w:r w:rsidRPr="00F234DC">
        <w:t xml:space="preserve"> </w:t>
      </w:r>
      <w:r>
        <w:t>Trial Site</w:t>
      </w:r>
      <w:r w:rsidRPr="00F234DC">
        <w:t xml:space="preserve"> may use Sponsor Equipment and Sponsor Resources only for the purpose of this Clinical Trial.</w:t>
      </w:r>
    </w:p>
    <w:p w14:paraId="149887BD" w14:textId="651EA1CA" w:rsidR="00783C51" w:rsidRPr="00F234DC" w:rsidRDefault="00783C51" w:rsidP="00783C51">
      <w:pPr>
        <w:ind w:left="567"/>
      </w:pPr>
      <w:r w:rsidRPr="00F234DC">
        <w:rPr>
          <w:highlight w:val="yellow"/>
        </w:rPr>
        <w:t>[</w:t>
      </w:r>
      <w:r w:rsidRPr="00F234DC">
        <w:rPr>
          <w:b/>
          <w:highlight w:val="yellow"/>
        </w:rPr>
        <w:t>Alternatively, specify permitted uses</w:t>
      </w:r>
      <w:r w:rsidRPr="00F234DC">
        <w:rPr>
          <w:highlight w:val="yellow"/>
        </w:rPr>
        <w:t>. If use for non-</w:t>
      </w:r>
      <w:r w:rsidR="00A94446">
        <w:rPr>
          <w:highlight w:val="yellow"/>
        </w:rPr>
        <w:t>Participant</w:t>
      </w:r>
      <w:r w:rsidRPr="00F234DC">
        <w:rPr>
          <w:highlight w:val="yellow"/>
        </w:rPr>
        <w:t xml:space="preserve">s is permitted for Equipment, specify that (1) a charge will be assessed (deducted from Clinical Trial funding) based on estimated or actual usage or (2) the </w:t>
      </w:r>
      <w:r>
        <w:rPr>
          <w:highlight w:val="yellow"/>
        </w:rPr>
        <w:t>Trial Site</w:t>
      </w:r>
      <w:r w:rsidRPr="00F234DC">
        <w:rPr>
          <w:highlight w:val="yellow"/>
        </w:rPr>
        <w:t xml:space="preserve"> agrees that use of the Equipment for non-</w:t>
      </w:r>
      <w:r w:rsidR="00A94446">
        <w:rPr>
          <w:highlight w:val="yellow"/>
        </w:rPr>
        <w:t>Participant</w:t>
      </w:r>
      <w:r w:rsidRPr="00F234DC">
        <w:rPr>
          <w:highlight w:val="yellow"/>
        </w:rPr>
        <w:t>s will not be charged to the patient or third-party payer. Non-Clinical Trial use of Sponsor Resources is generally not permitted.]</w:t>
      </w:r>
    </w:p>
    <w:p w14:paraId="4EB58786" w14:textId="1C78AA50" w:rsidR="00783C51" w:rsidRPr="001D2A0A" w:rsidRDefault="00783C51" w:rsidP="00783C51">
      <w:pPr>
        <w:pStyle w:val="Normalnos"/>
        <w:numPr>
          <w:ilvl w:val="0"/>
          <w:numId w:val="25"/>
        </w:numPr>
        <w:rPr>
          <w:b/>
          <w:bCs/>
        </w:rPr>
      </w:pPr>
      <w:r w:rsidRPr="001D2A0A">
        <w:rPr>
          <w:b/>
          <w:bCs/>
        </w:rPr>
        <w:t>Disposition of Sponsor Equipment and Sponsor Resources</w:t>
      </w:r>
    </w:p>
    <w:p w14:paraId="3DEAE794" w14:textId="77777777" w:rsidR="002577C3" w:rsidRPr="00CD1016" w:rsidRDefault="002577C3" w:rsidP="00363EF9">
      <w:pPr>
        <w:pStyle w:val="Normalnos"/>
        <w:numPr>
          <w:ilvl w:val="0"/>
          <w:numId w:val="0"/>
        </w:numPr>
        <w:ind w:left="567"/>
      </w:pPr>
      <w:r w:rsidRPr="008A0DDC">
        <w:rPr>
          <w:rFonts w:ascii="Segoe UI Symbol" w:hAnsi="Segoe UI Symbol" w:cs="Segoe UI Symbol"/>
        </w:rPr>
        <w:t>☐</w:t>
      </w:r>
      <w:r>
        <w:tab/>
      </w:r>
      <w:r w:rsidRPr="00CD1016">
        <w:t>Please check this box if no Equipmen</w:t>
      </w:r>
      <w:r>
        <w:t>t</w:t>
      </w:r>
      <w:r w:rsidRPr="00CD1016">
        <w:t xml:space="preserve"> or Resources will be provided by the Sponsor</w:t>
      </w:r>
    </w:p>
    <w:p w14:paraId="1066FC19" w14:textId="6296CEB1" w:rsidR="00783C51" w:rsidRPr="001D2A0A" w:rsidRDefault="00783C51" w:rsidP="001D2A0A">
      <w:pPr>
        <w:numPr>
          <w:ilvl w:val="1"/>
          <w:numId w:val="0"/>
        </w:numPr>
        <w:tabs>
          <w:tab w:val="left" w:pos="1134"/>
        </w:tabs>
        <w:ind w:left="567"/>
        <w:rPr>
          <w:b/>
        </w:rPr>
      </w:pPr>
      <w:r w:rsidRPr="001D2A0A">
        <w:rPr>
          <w:b/>
          <w:highlight w:val="yellow"/>
        </w:rPr>
        <w:t>Alternative #1 – Return to Sponsor</w:t>
      </w:r>
      <w:r w:rsidR="00220C0D" w:rsidRPr="001D2A0A">
        <w:rPr>
          <w:b/>
          <w:highlight w:val="yellow"/>
        </w:rPr>
        <w:t xml:space="preserve"> (DELETE ENTIRE ALTERNATIVE IF NOT APPLICABLE)</w:t>
      </w:r>
    </w:p>
    <w:p w14:paraId="59E1FB42" w14:textId="385493A4" w:rsidR="00783C51" w:rsidRPr="00F234DC" w:rsidRDefault="00783C51" w:rsidP="00783C51">
      <w:pPr>
        <w:ind w:left="567"/>
      </w:pPr>
      <w:r w:rsidRPr="00F234DC">
        <w:t xml:space="preserve">After completion of the Clinical Trial at the </w:t>
      </w:r>
      <w:r w:rsidR="00193EC8">
        <w:t>Other Trial</w:t>
      </w:r>
      <w:r>
        <w:t xml:space="preserve"> </w:t>
      </w:r>
      <w:r w:rsidRPr="00F234DC">
        <w:t xml:space="preserve">Site, or at an earlier time specified by Sponsor, the Sponsor </w:t>
      </w:r>
      <w:r w:rsidR="00193EC8">
        <w:t xml:space="preserve">or Lead Trial Site </w:t>
      </w:r>
      <w:r w:rsidRPr="00F234DC">
        <w:t xml:space="preserve">will contact the </w:t>
      </w:r>
      <w:r w:rsidR="00193EC8">
        <w:t xml:space="preserve">Other </w:t>
      </w:r>
      <w:r>
        <w:t>Trial Site</w:t>
      </w:r>
      <w:r w:rsidRPr="00F234DC">
        <w:t xml:space="preserve"> to make arrangements for return of any </w:t>
      </w:r>
      <w:r w:rsidRPr="00F234DC">
        <w:rPr>
          <w:highlight w:val="yellow"/>
        </w:rPr>
        <w:t>[</w:t>
      </w:r>
      <w:r w:rsidRPr="00F234DC">
        <w:rPr>
          <w:b/>
          <w:highlight w:val="yellow"/>
        </w:rPr>
        <w:t>Sponsor Equipment</w:t>
      </w:r>
      <w:r w:rsidRPr="00F234DC">
        <w:rPr>
          <w:highlight w:val="yellow"/>
        </w:rPr>
        <w:t>] [and] [</w:t>
      </w:r>
      <w:r w:rsidRPr="00F234DC">
        <w:rPr>
          <w:b/>
          <w:highlight w:val="yellow"/>
        </w:rPr>
        <w:t>Sponsor Resources</w:t>
      </w:r>
      <w:r w:rsidRPr="00F234DC">
        <w:rPr>
          <w:highlight w:val="yellow"/>
        </w:rPr>
        <w:t>]</w:t>
      </w:r>
      <w:r w:rsidRPr="00F234DC">
        <w:t xml:space="preserve">, at Sponsor’s expense, to the Sponsor or a location designated by Sponsor. The </w:t>
      </w:r>
      <w:r w:rsidR="00F5648A">
        <w:t xml:space="preserve">Other </w:t>
      </w:r>
      <w:r>
        <w:t>Trial Site</w:t>
      </w:r>
      <w:r w:rsidRPr="00F234DC">
        <w:t xml:space="preserve">’s responsibilities under this Agreement for the </w:t>
      </w:r>
      <w:r w:rsidRPr="00F234DC">
        <w:rPr>
          <w:highlight w:val="yellow"/>
        </w:rPr>
        <w:t>[</w:t>
      </w:r>
      <w:r w:rsidRPr="00F234DC">
        <w:rPr>
          <w:b/>
          <w:highlight w:val="yellow"/>
        </w:rPr>
        <w:t>Sponsor Equipment</w:t>
      </w:r>
      <w:r w:rsidRPr="00F234DC">
        <w:rPr>
          <w:highlight w:val="yellow"/>
        </w:rPr>
        <w:t>] [and] [</w:t>
      </w:r>
      <w:r w:rsidRPr="00F234DC">
        <w:rPr>
          <w:b/>
          <w:highlight w:val="yellow"/>
        </w:rPr>
        <w:t>Sponsor Resources</w:t>
      </w:r>
      <w:r w:rsidRPr="00F234DC">
        <w:rPr>
          <w:highlight w:val="yellow"/>
        </w:rPr>
        <w:t>]</w:t>
      </w:r>
      <w:r w:rsidRPr="00F234DC">
        <w:t xml:space="preserve"> will cease or transfer to the Sponsor at the time of removal from the </w:t>
      </w:r>
      <w:r w:rsidR="00F5648A">
        <w:t xml:space="preserve">Other </w:t>
      </w:r>
      <w:r>
        <w:t>Trial Site</w:t>
      </w:r>
      <w:r w:rsidRPr="00F234DC">
        <w:t>.</w:t>
      </w:r>
    </w:p>
    <w:p w14:paraId="4D710B50" w14:textId="05B9AC2B" w:rsidR="00783C51" w:rsidRPr="00F234DC" w:rsidRDefault="00783C51" w:rsidP="00783C51">
      <w:pPr>
        <w:ind w:left="567"/>
        <w:rPr>
          <w:b/>
        </w:rPr>
      </w:pPr>
      <w:r w:rsidRPr="001D2A0A">
        <w:rPr>
          <w:b/>
          <w:highlight w:val="yellow"/>
        </w:rPr>
        <w:t xml:space="preserve">Alternative #2 – Return of Sponsor Resources to Sponsor and transfer of Sponsor Equipment to the </w:t>
      </w:r>
      <w:r w:rsidR="000812E4" w:rsidRPr="001D2A0A">
        <w:rPr>
          <w:b/>
          <w:highlight w:val="yellow"/>
        </w:rPr>
        <w:t xml:space="preserve">Other </w:t>
      </w:r>
      <w:r w:rsidRPr="001D2A0A">
        <w:rPr>
          <w:b/>
          <w:highlight w:val="yellow"/>
        </w:rPr>
        <w:t>Trial Site with value included in funding.</w:t>
      </w:r>
      <w:r w:rsidR="00220C0D" w:rsidRPr="001D2A0A">
        <w:rPr>
          <w:b/>
          <w:highlight w:val="yellow"/>
        </w:rPr>
        <w:t xml:space="preserve"> (DELETE ENTIRE ALTERNATIVE IF NOT APPLICABLE)</w:t>
      </w:r>
    </w:p>
    <w:p w14:paraId="04CBCAF7" w14:textId="5CEB688D" w:rsidR="00783C51" w:rsidRPr="00F234DC" w:rsidRDefault="00783C51" w:rsidP="00783C51">
      <w:pPr>
        <w:ind w:left="567"/>
      </w:pPr>
      <w:r w:rsidRPr="00F234DC">
        <w:t xml:space="preserve">After completion of the Clinical Trial at the </w:t>
      </w:r>
      <w:r w:rsidR="000812E4">
        <w:t>Other Trial</w:t>
      </w:r>
      <w:r>
        <w:t xml:space="preserve"> </w:t>
      </w:r>
      <w:r w:rsidRPr="00F234DC">
        <w:t xml:space="preserve">Site, or at an earlier time specified by Sponsor, the Sponsor </w:t>
      </w:r>
      <w:r w:rsidR="000812E4">
        <w:t xml:space="preserve">or Lead Trial Site </w:t>
      </w:r>
      <w:r w:rsidRPr="00F234DC">
        <w:t xml:space="preserve">will contact the </w:t>
      </w:r>
      <w:r w:rsidR="000812E4">
        <w:t xml:space="preserve">Other </w:t>
      </w:r>
      <w:r>
        <w:t>Trial Site</w:t>
      </w:r>
      <w:r w:rsidRPr="00F234DC">
        <w:t xml:space="preserve"> to make arrangements for return of any </w:t>
      </w:r>
      <w:r w:rsidRPr="00F234DC">
        <w:rPr>
          <w:highlight w:val="yellow"/>
        </w:rPr>
        <w:t>[</w:t>
      </w:r>
      <w:r w:rsidRPr="00F234DC">
        <w:rPr>
          <w:b/>
          <w:highlight w:val="yellow"/>
        </w:rPr>
        <w:t>Sponsor Equipment</w:t>
      </w:r>
      <w:r w:rsidRPr="00F234DC">
        <w:rPr>
          <w:highlight w:val="yellow"/>
        </w:rPr>
        <w:t>] [and] [</w:t>
      </w:r>
      <w:r w:rsidRPr="00F234DC">
        <w:rPr>
          <w:b/>
          <w:highlight w:val="yellow"/>
        </w:rPr>
        <w:t>Sponsor Resources</w:t>
      </w:r>
      <w:r w:rsidRPr="00F234DC">
        <w:rPr>
          <w:highlight w:val="yellow"/>
        </w:rPr>
        <w:t>]</w:t>
      </w:r>
      <w:r w:rsidRPr="00F234DC">
        <w:t xml:space="preserve">, at Sponsor’s expense, to the Sponsor or a location designated by Sponsor. The </w:t>
      </w:r>
      <w:r w:rsidR="000761EE">
        <w:t xml:space="preserve">Other </w:t>
      </w:r>
      <w:r>
        <w:t>Trial Site</w:t>
      </w:r>
      <w:r w:rsidRPr="00F234DC">
        <w:t>’s responsibilities under this Agreement for the [</w:t>
      </w:r>
      <w:r w:rsidRPr="00F234DC">
        <w:rPr>
          <w:b/>
          <w:highlight w:val="yellow"/>
        </w:rPr>
        <w:t>Sponsor Equipment</w:t>
      </w:r>
      <w:r w:rsidRPr="00F234DC">
        <w:rPr>
          <w:highlight w:val="yellow"/>
        </w:rPr>
        <w:t>] [and] [</w:t>
      </w:r>
      <w:r w:rsidRPr="00F234DC">
        <w:rPr>
          <w:b/>
          <w:highlight w:val="yellow"/>
        </w:rPr>
        <w:t>Sponsor Resources</w:t>
      </w:r>
      <w:r w:rsidRPr="00F234DC">
        <w:rPr>
          <w:highlight w:val="yellow"/>
        </w:rPr>
        <w:t>]</w:t>
      </w:r>
      <w:r w:rsidRPr="00F234DC">
        <w:t xml:space="preserve"> will cease or transfer to the Sponsor at the time of removal from the </w:t>
      </w:r>
      <w:r w:rsidR="000761EE">
        <w:t xml:space="preserve">Other </w:t>
      </w:r>
      <w:r>
        <w:t>Trial Site</w:t>
      </w:r>
      <w:r w:rsidRPr="00F234DC">
        <w:t>.</w:t>
      </w:r>
    </w:p>
    <w:p w14:paraId="19362379" w14:textId="4B72CDB6" w:rsidR="00783C51" w:rsidRPr="00F234DC" w:rsidRDefault="00783C51" w:rsidP="00783C51">
      <w:pPr>
        <w:ind w:left="567"/>
      </w:pPr>
      <w:r w:rsidRPr="00F234DC">
        <w:t xml:space="preserve">The total compensation for Clinical Trial conduct allocated to the </w:t>
      </w:r>
      <w:r w:rsidR="00555106">
        <w:t xml:space="preserve">Other </w:t>
      </w:r>
      <w:r>
        <w:t>Trial Site</w:t>
      </w:r>
      <w:r w:rsidRPr="00F234DC">
        <w:t xml:space="preserve"> has been calculated to include the estimated depreciated value of Sponsor Equipment at the termination of this Agreement. The Sponsor will transfer title or arrange for transfer of title in Sponsor Equipment to the </w:t>
      </w:r>
      <w:r w:rsidR="00D54971">
        <w:t xml:space="preserve">Other </w:t>
      </w:r>
      <w:r>
        <w:t>Trial Site</w:t>
      </w:r>
      <w:r w:rsidRPr="00F234DC">
        <w:t xml:space="preserve"> at the termination of this Agreement, provided that the </w:t>
      </w:r>
      <w:r w:rsidR="00D54971">
        <w:t xml:space="preserve">Other </w:t>
      </w:r>
      <w:r>
        <w:t>Trial Site</w:t>
      </w:r>
      <w:r w:rsidRPr="00F234DC">
        <w:t xml:space="preserve"> (through the Principal Investigator) has </w:t>
      </w:r>
      <w:r w:rsidR="00D54971">
        <w:t xml:space="preserve">(where applicable) </w:t>
      </w:r>
      <w:r w:rsidRPr="00F234DC">
        <w:t xml:space="preserve">enrolled the targeted number of </w:t>
      </w:r>
      <w:r w:rsidR="00A94446">
        <w:t>Participant</w:t>
      </w:r>
      <w:r w:rsidRPr="00F234DC">
        <w:t xml:space="preserve">s (or some other number of </w:t>
      </w:r>
      <w:r w:rsidR="00A94446">
        <w:t>Participant</w:t>
      </w:r>
      <w:r w:rsidRPr="00F234DC">
        <w:t xml:space="preserve">s agreeable to the Sponsor), has complied with the terms of the Agreement and has satisfactorily completed all Protocol requirements. The Sponsor will ensure that this transfer is documented in </w:t>
      </w:r>
      <w:proofErr w:type="gramStart"/>
      <w:r w:rsidRPr="00F234DC">
        <w:t>writing</w:t>
      </w:r>
      <w:proofErr w:type="gramEnd"/>
      <w:r w:rsidRPr="00F234DC">
        <w:t xml:space="preserve"> and the Parties hereby acknowledge and agree that </w:t>
      </w:r>
      <w:r w:rsidRPr="00F234DC">
        <w:lastRenderedPageBreak/>
        <w:t>the estimated depreciated value of Sponsor Equipment at termination of this Agreement is part of the total compensation payable for Clinical Trial conduct.</w:t>
      </w:r>
    </w:p>
    <w:p w14:paraId="4CFBA635" w14:textId="77777777" w:rsidR="00783C51" w:rsidRPr="00F234DC" w:rsidRDefault="00783C51" w:rsidP="00783C51">
      <w:pPr>
        <w:ind w:left="567"/>
      </w:pPr>
      <w:r w:rsidRPr="00F234DC">
        <w:t xml:space="preserve">If any Sponsor Equipment is so transferred, it will be transferred ‘as </w:t>
      </w:r>
      <w:proofErr w:type="gramStart"/>
      <w:r w:rsidRPr="00F234DC">
        <w:t>is’</w:t>
      </w:r>
      <w:proofErr w:type="gramEnd"/>
      <w:r w:rsidRPr="00F234DC">
        <w:t xml:space="preserve"> and Sponsor does not make any representation or provide any warranty of any kind concerning it.</w:t>
      </w:r>
    </w:p>
    <w:p w14:paraId="6D242381" w14:textId="19AF7BAC" w:rsidR="00783C51" w:rsidRPr="00F234DC" w:rsidRDefault="00783C51" w:rsidP="00783C51">
      <w:pPr>
        <w:ind w:left="567"/>
        <w:rPr>
          <w:b/>
        </w:rPr>
      </w:pPr>
      <w:r w:rsidRPr="001D2A0A">
        <w:rPr>
          <w:b/>
          <w:highlight w:val="yellow"/>
        </w:rPr>
        <w:t xml:space="preserve">Alternative #3 – Return of Sponsor Resources to Sponsor and purchase of Sponsor Equipment by </w:t>
      </w:r>
      <w:r w:rsidR="00B00E13" w:rsidRPr="001D2A0A">
        <w:rPr>
          <w:b/>
          <w:highlight w:val="yellow"/>
        </w:rPr>
        <w:t xml:space="preserve">Other </w:t>
      </w:r>
      <w:r w:rsidRPr="001D2A0A">
        <w:rPr>
          <w:b/>
          <w:highlight w:val="yellow"/>
        </w:rPr>
        <w:t xml:space="preserve">Trial Site. </w:t>
      </w:r>
      <w:r w:rsidR="00220C0D" w:rsidRPr="001D2A0A">
        <w:rPr>
          <w:b/>
          <w:highlight w:val="yellow"/>
        </w:rPr>
        <w:t>(DELETE ENTIRE ALTERNATIVE IF NOT APPLICABLE)</w:t>
      </w:r>
    </w:p>
    <w:p w14:paraId="1E730D6B" w14:textId="1B9538C4" w:rsidR="00783C51" w:rsidRPr="00F234DC" w:rsidRDefault="00783C51" w:rsidP="00783C51">
      <w:pPr>
        <w:ind w:left="567"/>
      </w:pPr>
      <w:r w:rsidRPr="00F234DC">
        <w:t xml:space="preserve">After completion of the Clinical Trial at the </w:t>
      </w:r>
      <w:r w:rsidR="00B00E13">
        <w:t>Other Trial</w:t>
      </w:r>
      <w:r>
        <w:t xml:space="preserve"> </w:t>
      </w:r>
      <w:r w:rsidRPr="00F234DC">
        <w:t xml:space="preserve">Site, or at an earlier time specified by Sponsor, the Sponsor will contact the </w:t>
      </w:r>
      <w:r w:rsidR="00B00E13">
        <w:t xml:space="preserve">Other </w:t>
      </w:r>
      <w:r>
        <w:t>Trial Site</w:t>
      </w:r>
      <w:r w:rsidRPr="00F234DC">
        <w:t xml:space="preserve"> to make arrangements for return of </w:t>
      </w:r>
      <w:r w:rsidRPr="00F234DC">
        <w:rPr>
          <w:highlight w:val="yellow"/>
        </w:rPr>
        <w:t>any [</w:t>
      </w:r>
      <w:r w:rsidRPr="00F234DC">
        <w:rPr>
          <w:b/>
          <w:highlight w:val="yellow"/>
        </w:rPr>
        <w:t>Sponsor Equipment</w:t>
      </w:r>
      <w:r w:rsidRPr="00F234DC">
        <w:rPr>
          <w:highlight w:val="yellow"/>
        </w:rPr>
        <w:t>] [and] [</w:t>
      </w:r>
      <w:r w:rsidRPr="00F234DC">
        <w:rPr>
          <w:b/>
          <w:highlight w:val="yellow"/>
        </w:rPr>
        <w:t>Sponsor Resources</w:t>
      </w:r>
      <w:r w:rsidRPr="00F234DC">
        <w:rPr>
          <w:highlight w:val="yellow"/>
        </w:rPr>
        <w:t>]</w:t>
      </w:r>
      <w:r w:rsidRPr="00F234DC">
        <w:t xml:space="preserve">, at Sponsor’s expense, to the Sponsor or a location designated by Sponsor. The </w:t>
      </w:r>
      <w:r w:rsidR="00B00E13">
        <w:t xml:space="preserve">Other </w:t>
      </w:r>
      <w:r>
        <w:t>Trial Site</w:t>
      </w:r>
      <w:r w:rsidRPr="00F234DC">
        <w:t xml:space="preserve">’s responsibilities under this Agreement for the </w:t>
      </w:r>
      <w:r w:rsidRPr="00F234DC">
        <w:rPr>
          <w:highlight w:val="yellow"/>
        </w:rPr>
        <w:t>[</w:t>
      </w:r>
      <w:r w:rsidRPr="00F234DC">
        <w:rPr>
          <w:b/>
          <w:highlight w:val="yellow"/>
        </w:rPr>
        <w:t>Sponsor Equipment</w:t>
      </w:r>
      <w:r w:rsidRPr="00F234DC">
        <w:rPr>
          <w:highlight w:val="yellow"/>
        </w:rPr>
        <w:t>] [and] [</w:t>
      </w:r>
      <w:r w:rsidRPr="00F234DC">
        <w:rPr>
          <w:b/>
          <w:highlight w:val="yellow"/>
        </w:rPr>
        <w:t>Sponsor Resources</w:t>
      </w:r>
      <w:r w:rsidRPr="00F234DC">
        <w:rPr>
          <w:highlight w:val="yellow"/>
        </w:rPr>
        <w:t>]</w:t>
      </w:r>
      <w:r w:rsidRPr="00F234DC">
        <w:t xml:space="preserve"> will cease or transfer to the Sponsor at the time of removal from the </w:t>
      </w:r>
      <w:r w:rsidR="00B00E13">
        <w:t xml:space="preserve">Other </w:t>
      </w:r>
      <w:r>
        <w:t>Trial Site</w:t>
      </w:r>
      <w:r w:rsidRPr="00F234DC">
        <w:t>.</w:t>
      </w:r>
    </w:p>
    <w:p w14:paraId="3ED67798" w14:textId="23EE75DF" w:rsidR="00783C51" w:rsidRPr="00F234DC" w:rsidRDefault="00783C51" w:rsidP="00783C51">
      <w:pPr>
        <w:ind w:left="567"/>
      </w:pPr>
      <w:r w:rsidRPr="00F234DC">
        <w:t xml:space="preserve">After completion of the Clinical Trial at the </w:t>
      </w:r>
      <w:r w:rsidR="00D50926">
        <w:t>Other Trial</w:t>
      </w:r>
      <w:r>
        <w:t xml:space="preserve"> </w:t>
      </w:r>
      <w:r w:rsidRPr="00F234DC">
        <w:t xml:space="preserve">Site, Sponsor will make Sponsor Equipment available for purchase by the </w:t>
      </w:r>
      <w:r w:rsidR="00D50926">
        <w:t xml:space="preserve">Other </w:t>
      </w:r>
      <w:r>
        <w:t>Trial Site</w:t>
      </w:r>
      <w:r w:rsidRPr="00F234DC">
        <w:t xml:space="preserve"> at its then depreciated value. If Clinical Trial conduct is completed significantly earlier or later than originally estimated, the depreciated value identified in the table above will be adjusted accordingly. The Sponsor will ensure that any transfer of ownership is documented in writing.</w:t>
      </w:r>
    </w:p>
    <w:p w14:paraId="44B6E520" w14:textId="77777777" w:rsidR="00783C51" w:rsidRPr="00F234DC" w:rsidRDefault="00783C51" w:rsidP="00783C51">
      <w:pPr>
        <w:ind w:left="567"/>
      </w:pPr>
      <w:r w:rsidRPr="00F234DC">
        <w:t xml:space="preserve">If any Sponsor Equipment is so transferred, it will be transferred ‘as </w:t>
      </w:r>
      <w:proofErr w:type="gramStart"/>
      <w:r w:rsidRPr="00F234DC">
        <w:t>is’</w:t>
      </w:r>
      <w:proofErr w:type="gramEnd"/>
      <w:r w:rsidRPr="00F234DC">
        <w:t xml:space="preserve"> and Sponsor does not make any representation or provide any warranty of any kind concerning it.</w:t>
      </w:r>
    </w:p>
    <w:p w14:paraId="3780CD79" w14:textId="77777777" w:rsidR="00783C51" w:rsidRPr="001D2A0A" w:rsidRDefault="00783C51" w:rsidP="00783C51">
      <w:pPr>
        <w:pStyle w:val="Normalnos"/>
        <w:numPr>
          <w:ilvl w:val="0"/>
          <w:numId w:val="25"/>
        </w:numPr>
        <w:rPr>
          <w:b/>
          <w:bCs/>
        </w:rPr>
      </w:pPr>
      <w:r w:rsidRPr="001D2A0A">
        <w:rPr>
          <w:b/>
          <w:bCs/>
        </w:rPr>
        <w:t>Vendor-Provided Equipment or Resources</w:t>
      </w:r>
    </w:p>
    <w:p w14:paraId="6357746B" w14:textId="77777777" w:rsidR="00783C51" w:rsidRPr="00F234DC" w:rsidRDefault="003F6224" w:rsidP="00783C51">
      <w:pPr>
        <w:pStyle w:val="Normalnos"/>
        <w:numPr>
          <w:ilvl w:val="0"/>
          <w:numId w:val="0"/>
        </w:numPr>
        <w:ind w:left="1134" w:hanging="567"/>
      </w:pPr>
      <w:sdt>
        <w:sdtPr>
          <w:id w:val="1247544892"/>
          <w14:checkbox>
            <w14:checked w14:val="0"/>
            <w14:checkedState w14:val="2612" w14:font="MS Gothic"/>
            <w14:uncheckedState w14:val="2610" w14:font="MS Gothic"/>
          </w14:checkbox>
        </w:sdtPr>
        <w:sdtEndPr/>
        <w:sdtContent>
          <w:r w:rsidR="00783C51" w:rsidRPr="00F234DC">
            <w:rPr>
              <w:rFonts w:ascii="MS Gothic" w:eastAsia="MS Gothic" w:hAnsi="MS Gothic"/>
            </w:rPr>
            <w:t>☐</w:t>
          </w:r>
        </w:sdtContent>
      </w:sdt>
      <w:r w:rsidR="00783C51">
        <w:tab/>
      </w:r>
      <w:r w:rsidR="00783C51" w:rsidRPr="00F234DC">
        <w:t>Please check this box if no Equipment or Resources will be provided by a Vendor</w:t>
      </w:r>
    </w:p>
    <w:p w14:paraId="2D1A286E" w14:textId="77777777" w:rsidR="00783C51" w:rsidRPr="00F234DC" w:rsidRDefault="00783C51" w:rsidP="00783C51">
      <w:pPr>
        <w:pStyle w:val="Normalnos"/>
        <w:numPr>
          <w:ilvl w:val="1"/>
          <w:numId w:val="25"/>
        </w:numPr>
        <w:ind w:left="567"/>
      </w:pPr>
      <w:r w:rsidRPr="00F234DC">
        <w:rPr>
          <w:b/>
        </w:rPr>
        <w:t>The Sponsor</w:t>
      </w:r>
      <w:r w:rsidRPr="00F234DC">
        <w:t xml:space="preserve"> will arrange for a vendor to provide the following equipment or proprietary materials (“Vendor Property”) for use in this Clinical Trial:</w:t>
      </w:r>
    </w:p>
    <w:tbl>
      <w:tblPr>
        <w:tblStyle w:val="TableGrid"/>
        <w:tblW w:w="8513" w:type="dxa"/>
        <w:tblInd w:w="554" w:type="dxa"/>
        <w:tblLayout w:type="fixed"/>
        <w:tblLook w:val="0020" w:firstRow="1" w:lastRow="0" w:firstColumn="0" w:lastColumn="0" w:noHBand="0" w:noVBand="0"/>
      </w:tblPr>
      <w:tblGrid>
        <w:gridCol w:w="717"/>
        <w:gridCol w:w="4111"/>
        <w:gridCol w:w="1843"/>
        <w:gridCol w:w="1842"/>
      </w:tblGrid>
      <w:tr w:rsidR="00783C51" w:rsidRPr="00F234DC" w14:paraId="44D76F65" w14:textId="77777777" w:rsidTr="00281F0A">
        <w:trPr>
          <w:trHeight w:val="168"/>
        </w:trPr>
        <w:tc>
          <w:tcPr>
            <w:tcW w:w="717" w:type="dxa"/>
          </w:tcPr>
          <w:p w14:paraId="5F8DCB97" w14:textId="77777777" w:rsidR="00783C51" w:rsidRPr="00F234DC" w:rsidRDefault="00783C51" w:rsidP="004926D7">
            <w:pPr>
              <w:spacing w:before="240"/>
              <w:rPr>
                <w:b/>
              </w:rPr>
            </w:pPr>
            <w:r w:rsidRPr="00F234DC">
              <w:rPr>
                <w:b/>
              </w:rPr>
              <w:t>No.</w:t>
            </w:r>
          </w:p>
        </w:tc>
        <w:tc>
          <w:tcPr>
            <w:tcW w:w="4111" w:type="dxa"/>
          </w:tcPr>
          <w:p w14:paraId="5DC85292" w14:textId="77777777" w:rsidR="00783C51" w:rsidRPr="00F234DC" w:rsidRDefault="00783C51" w:rsidP="004926D7">
            <w:pPr>
              <w:spacing w:before="240"/>
              <w:rPr>
                <w:b/>
              </w:rPr>
            </w:pPr>
            <w:r w:rsidRPr="00F234DC">
              <w:rPr>
                <w:b/>
              </w:rPr>
              <w:t>Equipment</w:t>
            </w:r>
          </w:p>
        </w:tc>
        <w:tc>
          <w:tcPr>
            <w:tcW w:w="1843" w:type="dxa"/>
          </w:tcPr>
          <w:p w14:paraId="69148866" w14:textId="77777777" w:rsidR="00783C51" w:rsidRPr="00F234DC" w:rsidRDefault="00783C51" w:rsidP="004926D7">
            <w:pPr>
              <w:spacing w:before="120" w:after="120"/>
              <w:rPr>
                <w:b/>
              </w:rPr>
            </w:pPr>
            <w:r w:rsidRPr="00F234DC">
              <w:rPr>
                <w:b/>
              </w:rPr>
              <w:t>Estimated Original Value</w:t>
            </w:r>
          </w:p>
        </w:tc>
        <w:tc>
          <w:tcPr>
            <w:tcW w:w="1842" w:type="dxa"/>
          </w:tcPr>
          <w:p w14:paraId="53C19755" w14:textId="77777777" w:rsidR="00783C51" w:rsidRPr="00F234DC" w:rsidRDefault="00783C51" w:rsidP="004926D7">
            <w:pPr>
              <w:spacing w:before="240"/>
              <w:rPr>
                <w:b/>
              </w:rPr>
            </w:pPr>
            <w:r w:rsidRPr="00F234DC">
              <w:rPr>
                <w:b/>
              </w:rPr>
              <w:t>Depreciation</w:t>
            </w:r>
          </w:p>
        </w:tc>
      </w:tr>
      <w:tr w:rsidR="00783C51" w:rsidRPr="00F234DC" w14:paraId="0F014241" w14:textId="77777777" w:rsidTr="00281F0A">
        <w:trPr>
          <w:trHeight w:val="56"/>
        </w:trPr>
        <w:tc>
          <w:tcPr>
            <w:tcW w:w="717" w:type="dxa"/>
          </w:tcPr>
          <w:p w14:paraId="17D95587" w14:textId="77777777" w:rsidR="00783C51" w:rsidRPr="00F234DC" w:rsidRDefault="00783C51" w:rsidP="00281F0A">
            <w:pPr>
              <w:numPr>
                <w:ilvl w:val="0"/>
                <w:numId w:val="31"/>
              </w:numPr>
              <w:spacing w:before="120" w:after="120"/>
            </w:pPr>
          </w:p>
        </w:tc>
        <w:tc>
          <w:tcPr>
            <w:tcW w:w="4111" w:type="dxa"/>
          </w:tcPr>
          <w:p w14:paraId="07B2DBBC" w14:textId="77777777" w:rsidR="00783C51" w:rsidRPr="00F234DC" w:rsidRDefault="00783C51" w:rsidP="004926D7">
            <w:pPr>
              <w:spacing w:before="120" w:after="120"/>
            </w:pPr>
          </w:p>
        </w:tc>
        <w:tc>
          <w:tcPr>
            <w:tcW w:w="1843" w:type="dxa"/>
          </w:tcPr>
          <w:p w14:paraId="73A47DE8" w14:textId="77777777" w:rsidR="00783C51" w:rsidRPr="00F234DC" w:rsidRDefault="00783C51" w:rsidP="004926D7">
            <w:pPr>
              <w:spacing w:before="120" w:after="120"/>
            </w:pPr>
          </w:p>
        </w:tc>
        <w:tc>
          <w:tcPr>
            <w:tcW w:w="1842" w:type="dxa"/>
          </w:tcPr>
          <w:p w14:paraId="087F197B" w14:textId="77777777" w:rsidR="00783C51" w:rsidRPr="00F234DC" w:rsidRDefault="00783C51" w:rsidP="004926D7">
            <w:pPr>
              <w:spacing w:before="120" w:after="120"/>
            </w:pPr>
          </w:p>
        </w:tc>
      </w:tr>
      <w:tr w:rsidR="00783C51" w:rsidRPr="00F234DC" w14:paraId="67FAD01D" w14:textId="77777777" w:rsidTr="00281F0A">
        <w:trPr>
          <w:trHeight w:val="56"/>
        </w:trPr>
        <w:tc>
          <w:tcPr>
            <w:tcW w:w="717" w:type="dxa"/>
          </w:tcPr>
          <w:p w14:paraId="3E575E6D" w14:textId="77777777" w:rsidR="00783C51" w:rsidRPr="00F234DC" w:rsidRDefault="00783C51" w:rsidP="00783C51">
            <w:pPr>
              <w:numPr>
                <w:ilvl w:val="0"/>
                <w:numId w:val="25"/>
              </w:numPr>
              <w:spacing w:before="120" w:after="120"/>
            </w:pPr>
          </w:p>
        </w:tc>
        <w:tc>
          <w:tcPr>
            <w:tcW w:w="4111" w:type="dxa"/>
          </w:tcPr>
          <w:p w14:paraId="38CE58E2" w14:textId="77777777" w:rsidR="00783C51" w:rsidRPr="00F234DC" w:rsidRDefault="00783C51" w:rsidP="004926D7">
            <w:pPr>
              <w:spacing w:before="120" w:after="120"/>
            </w:pPr>
          </w:p>
        </w:tc>
        <w:tc>
          <w:tcPr>
            <w:tcW w:w="1843" w:type="dxa"/>
          </w:tcPr>
          <w:p w14:paraId="5F34B569" w14:textId="77777777" w:rsidR="00783C51" w:rsidRPr="00F234DC" w:rsidRDefault="00783C51" w:rsidP="004926D7">
            <w:pPr>
              <w:spacing w:before="120" w:after="120"/>
            </w:pPr>
          </w:p>
        </w:tc>
        <w:tc>
          <w:tcPr>
            <w:tcW w:w="1842" w:type="dxa"/>
          </w:tcPr>
          <w:p w14:paraId="042058C9" w14:textId="77777777" w:rsidR="00783C51" w:rsidRPr="00F234DC" w:rsidRDefault="00783C51" w:rsidP="004926D7">
            <w:pPr>
              <w:spacing w:before="120" w:after="120"/>
            </w:pPr>
          </w:p>
        </w:tc>
      </w:tr>
      <w:tr w:rsidR="00783C51" w:rsidRPr="00F234DC" w14:paraId="64892A6E" w14:textId="77777777" w:rsidTr="00281F0A">
        <w:trPr>
          <w:trHeight w:val="56"/>
        </w:trPr>
        <w:tc>
          <w:tcPr>
            <w:tcW w:w="717" w:type="dxa"/>
          </w:tcPr>
          <w:p w14:paraId="1C0ED21D" w14:textId="77777777" w:rsidR="00783C51" w:rsidRPr="00F234DC" w:rsidRDefault="00783C51" w:rsidP="00783C51">
            <w:pPr>
              <w:numPr>
                <w:ilvl w:val="0"/>
                <w:numId w:val="25"/>
              </w:numPr>
              <w:spacing w:before="120" w:after="120"/>
            </w:pPr>
          </w:p>
        </w:tc>
        <w:tc>
          <w:tcPr>
            <w:tcW w:w="4111" w:type="dxa"/>
          </w:tcPr>
          <w:p w14:paraId="7F9F5363" w14:textId="77777777" w:rsidR="00783C51" w:rsidRPr="00F234DC" w:rsidRDefault="00783C51" w:rsidP="004926D7">
            <w:pPr>
              <w:spacing w:before="120" w:after="120"/>
            </w:pPr>
          </w:p>
        </w:tc>
        <w:tc>
          <w:tcPr>
            <w:tcW w:w="1843" w:type="dxa"/>
          </w:tcPr>
          <w:p w14:paraId="1E4EE74A" w14:textId="77777777" w:rsidR="00783C51" w:rsidRPr="00F234DC" w:rsidRDefault="00783C51" w:rsidP="004926D7">
            <w:pPr>
              <w:spacing w:before="120" w:after="120"/>
            </w:pPr>
          </w:p>
        </w:tc>
        <w:tc>
          <w:tcPr>
            <w:tcW w:w="1842" w:type="dxa"/>
          </w:tcPr>
          <w:p w14:paraId="540BD221" w14:textId="77777777" w:rsidR="00783C51" w:rsidRPr="00F234DC" w:rsidRDefault="00783C51" w:rsidP="004926D7">
            <w:pPr>
              <w:spacing w:before="120" w:after="120"/>
            </w:pPr>
          </w:p>
        </w:tc>
      </w:tr>
      <w:tr w:rsidR="00783C51" w:rsidRPr="00F234DC" w14:paraId="0C3EB98C" w14:textId="77777777" w:rsidTr="00281F0A">
        <w:trPr>
          <w:trHeight w:val="56"/>
        </w:trPr>
        <w:tc>
          <w:tcPr>
            <w:tcW w:w="717" w:type="dxa"/>
          </w:tcPr>
          <w:p w14:paraId="7D2DB41F" w14:textId="77777777" w:rsidR="00783C51" w:rsidRPr="00F234DC" w:rsidRDefault="00783C51" w:rsidP="00783C51">
            <w:pPr>
              <w:numPr>
                <w:ilvl w:val="0"/>
                <w:numId w:val="25"/>
              </w:numPr>
              <w:spacing w:before="120" w:after="120"/>
            </w:pPr>
          </w:p>
        </w:tc>
        <w:tc>
          <w:tcPr>
            <w:tcW w:w="4111" w:type="dxa"/>
          </w:tcPr>
          <w:p w14:paraId="5D63F442" w14:textId="77777777" w:rsidR="00783C51" w:rsidRPr="00F234DC" w:rsidRDefault="00783C51" w:rsidP="004926D7">
            <w:pPr>
              <w:spacing w:before="120" w:after="120"/>
            </w:pPr>
          </w:p>
        </w:tc>
        <w:tc>
          <w:tcPr>
            <w:tcW w:w="1843" w:type="dxa"/>
          </w:tcPr>
          <w:p w14:paraId="5E9E7080" w14:textId="77777777" w:rsidR="00783C51" w:rsidRPr="00F234DC" w:rsidRDefault="00783C51" w:rsidP="004926D7">
            <w:pPr>
              <w:spacing w:before="120" w:after="120"/>
            </w:pPr>
          </w:p>
        </w:tc>
        <w:tc>
          <w:tcPr>
            <w:tcW w:w="1842" w:type="dxa"/>
          </w:tcPr>
          <w:p w14:paraId="7F4EC73F" w14:textId="77777777" w:rsidR="00783C51" w:rsidRPr="00F234DC" w:rsidRDefault="00783C51" w:rsidP="004926D7">
            <w:pPr>
              <w:spacing w:before="120" w:after="120"/>
            </w:pPr>
          </w:p>
        </w:tc>
      </w:tr>
      <w:tr w:rsidR="00783C51" w:rsidRPr="00F234DC" w14:paraId="5D3EEED9" w14:textId="77777777" w:rsidTr="00281F0A">
        <w:trPr>
          <w:trHeight w:val="56"/>
        </w:trPr>
        <w:tc>
          <w:tcPr>
            <w:tcW w:w="717" w:type="dxa"/>
          </w:tcPr>
          <w:p w14:paraId="5D60D47F" w14:textId="77777777" w:rsidR="00783C51" w:rsidRPr="00F234DC" w:rsidRDefault="00783C51" w:rsidP="00783C51">
            <w:pPr>
              <w:numPr>
                <w:ilvl w:val="0"/>
                <w:numId w:val="25"/>
              </w:numPr>
              <w:spacing w:before="120" w:after="120"/>
            </w:pPr>
          </w:p>
        </w:tc>
        <w:tc>
          <w:tcPr>
            <w:tcW w:w="4111" w:type="dxa"/>
          </w:tcPr>
          <w:p w14:paraId="66C50585" w14:textId="77777777" w:rsidR="00783C51" w:rsidRPr="00F234DC" w:rsidRDefault="00783C51" w:rsidP="004926D7">
            <w:pPr>
              <w:spacing w:before="120" w:after="120"/>
            </w:pPr>
          </w:p>
        </w:tc>
        <w:tc>
          <w:tcPr>
            <w:tcW w:w="1843" w:type="dxa"/>
          </w:tcPr>
          <w:p w14:paraId="2F71A30C" w14:textId="77777777" w:rsidR="00783C51" w:rsidRPr="00F234DC" w:rsidRDefault="00783C51" w:rsidP="004926D7">
            <w:pPr>
              <w:spacing w:before="120" w:after="120"/>
            </w:pPr>
          </w:p>
        </w:tc>
        <w:tc>
          <w:tcPr>
            <w:tcW w:w="1842" w:type="dxa"/>
          </w:tcPr>
          <w:p w14:paraId="3588D422" w14:textId="77777777" w:rsidR="00783C51" w:rsidRPr="00F234DC" w:rsidRDefault="00783C51" w:rsidP="004926D7">
            <w:pPr>
              <w:spacing w:before="120" w:after="120"/>
            </w:pPr>
          </w:p>
        </w:tc>
      </w:tr>
      <w:tr w:rsidR="00783C51" w:rsidRPr="00F234DC" w14:paraId="7C9FFF46" w14:textId="77777777" w:rsidTr="00281F0A">
        <w:trPr>
          <w:trHeight w:val="56"/>
        </w:trPr>
        <w:tc>
          <w:tcPr>
            <w:tcW w:w="717" w:type="dxa"/>
          </w:tcPr>
          <w:p w14:paraId="525DD425" w14:textId="77777777" w:rsidR="00783C51" w:rsidRPr="00F234DC" w:rsidRDefault="00783C51" w:rsidP="00783C51">
            <w:pPr>
              <w:numPr>
                <w:ilvl w:val="0"/>
                <w:numId w:val="25"/>
              </w:numPr>
              <w:spacing w:before="120" w:after="120"/>
            </w:pPr>
          </w:p>
        </w:tc>
        <w:tc>
          <w:tcPr>
            <w:tcW w:w="4111" w:type="dxa"/>
          </w:tcPr>
          <w:p w14:paraId="74A07D0F" w14:textId="77777777" w:rsidR="00783C51" w:rsidRPr="00F234DC" w:rsidRDefault="00783C51" w:rsidP="004926D7">
            <w:pPr>
              <w:spacing w:before="120" w:after="120"/>
            </w:pPr>
          </w:p>
        </w:tc>
        <w:tc>
          <w:tcPr>
            <w:tcW w:w="1843" w:type="dxa"/>
          </w:tcPr>
          <w:p w14:paraId="4BEA9EB0" w14:textId="77777777" w:rsidR="00783C51" w:rsidRPr="00F234DC" w:rsidRDefault="00783C51" w:rsidP="004926D7">
            <w:pPr>
              <w:spacing w:before="120" w:after="120"/>
            </w:pPr>
          </w:p>
        </w:tc>
        <w:tc>
          <w:tcPr>
            <w:tcW w:w="1842" w:type="dxa"/>
          </w:tcPr>
          <w:p w14:paraId="02D691B2" w14:textId="77777777" w:rsidR="00783C51" w:rsidRPr="00F234DC" w:rsidRDefault="00783C51" w:rsidP="004926D7">
            <w:pPr>
              <w:spacing w:before="120" w:after="120"/>
            </w:pPr>
          </w:p>
        </w:tc>
      </w:tr>
    </w:tbl>
    <w:p w14:paraId="211127AE" w14:textId="77777777" w:rsidR="00783C51" w:rsidRPr="00F234DC" w:rsidRDefault="00783C51" w:rsidP="00783C51">
      <w:pPr>
        <w:spacing w:before="240"/>
        <w:ind w:left="567"/>
        <w:rPr>
          <w:b/>
        </w:rPr>
      </w:pPr>
      <w:r w:rsidRPr="00F234DC">
        <w:rPr>
          <w:b/>
        </w:rPr>
        <w:t xml:space="preserve">Permitted Uses of Vendor Property </w:t>
      </w:r>
    </w:p>
    <w:p w14:paraId="2A2C035F" w14:textId="2BE660F7" w:rsidR="00783C51" w:rsidRPr="001D2A0A" w:rsidRDefault="00747959" w:rsidP="00783C51">
      <w:pPr>
        <w:spacing w:before="240"/>
        <w:ind w:left="567"/>
        <w:rPr>
          <w:b/>
          <w:bCs/>
        </w:rPr>
      </w:pPr>
      <w:r w:rsidRPr="001D2A0A">
        <w:rPr>
          <w:b/>
          <w:bCs/>
          <w:highlight w:val="yellow"/>
        </w:rPr>
        <w:t>[OPTION 1 (delete if not applicable)</w:t>
      </w:r>
      <w:r w:rsidRPr="001D2A0A">
        <w:rPr>
          <w:highlight w:val="yellow"/>
        </w:rPr>
        <w:t xml:space="preserve">: </w:t>
      </w:r>
      <w:r w:rsidR="00783C51" w:rsidRPr="001D2A0A">
        <w:rPr>
          <w:highlight w:val="yellow"/>
        </w:rPr>
        <w:t xml:space="preserve">The </w:t>
      </w:r>
      <w:r w:rsidR="00D50926" w:rsidRPr="001D2A0A">
        <w:rPr>
          <w:highlight w:val="yellow"/>
        </w:rPr>
        <w:t xml:space="preserve">Other </w:t>
      </w:r>
      <w:r w:rsidR="00783C51" w:rsidRPr="001D2A0A">
        <w:rPr>
          <w:highlight w:val="yellow"/>
        </w:rPr>
        <w:t>Trial Site will use Vendor Property only for purposes of this Clinical Trial.</w:t>
      </w:r>
      <w:r w:rsidRPr="001D2A0A">
        <w:rPr>
          <w:b/>
          <w:bCs/>
          <w:highlight w:val="yellow"/>
        </w:rPr>
        <w:t>]</w:t>
      </w:r>
    </w:p>
    <w:p w14:paraId="758A2016" w14:textId="6F83E6C5" w:rsidR="00783C51" w:rsidRPr="00F234DC" w:rsidRDefault="00783C51" w:rsidP="00783C51">
      <w:pPr>
        <w:ind w:left="567"/>
        <w:rPr>
          <w:b/>
          <w:highlight w:val="yellow"/>
        </w:rPr>
      </w:pPr>
      <w:r w:rsidRPr="00F234DC">
        <w:rPr>
          <w:b/>
          <w:highlight w:val="yellow"/>
        </w:rPr>
        <w:t>[</w:t>
      </w:r>
      <w:r w:rsidR="001D2A0A">
        <w:rPr>
          <w:b/>
          <w:highlight w:val="yellow"/>
        </w:rPr>
        <w:t>OPTION 2 (delete if not applicable</w:t>
      </w:r>
      <w:proofErr w:type="gramStart"/>
      <w:r w:rsidR="001D2A0A">
        <w:rPr>
          <w:b/>
          <w:highlight w:val="yellow"/>
        </w:rPr>
        <w:t>)</w:t>
      </w:r>
      <w:r w:rsidR="001D2A0A">
        <w:rPr>
          <w:bCs/>
          <w:highlight w:val="yellow"/>
        </w:rPr>
        <w:t>:</w:t>
      </w:r>
      <w:r w:rsidR="001D2A0A">
        <w:rPr>
          <w:b/>
          <w:highlight w:val="yellow"/>
        </w:rPr>
        <w:t>S</w:t>
      </w:r>
      <w:r w:rsidRPr="00F234DC">
        <w:rPr>
          <w:b/>
          <w:highlight w:val="yellow"/>
        </w:rPr>
        <w:t>pecify</w:t>
      </w:r>
      <w:proofErr w:type="gramEnd"/>
      <w:r w:rsidRPr="00F234DC">
        <w:rPr>
          <w:b/>
          <w:highlight w:val="yellow"/>
        </w:rPr>
        <w:t xml:space="preserve"> permitted uses.]</w:t>
      </w:r>
    </w:p>
    <w:p w14:paraId="4EFDDE42" w14:textId="77777777" w:rsidR="00783C51" w:rsidRPr="001D2A0A" w:rsidRDefault="00783C51" w:rsidP="00783C51">
      <w:pPr>
        <w:numPr>
          <w:ilvl w:val="0"/>
          <w:numId w:val="27"/>
        </w:numPr>
        <w:tabs>
          <w:tab w:val="left" w:pos="1134"/>
        </w:tabs>
        <w:rPr>
          <w:b/>
          <w:bCs/>
        </w:rPr>
      </w:pPr>
      <w:r w:rsidRPr="001D2A0A">
        <w:rPr>
          <w:b/>
          <w:bCs/>
        </w:rPr>
        <w:t>Disposition of Vendor Property</w:t>
      </w:r>
    </w:p>
    <w:p w14:paraId="7C4463F6" w14:textId="16C299C8" w:rsidR="00783C51" w:rsidRPr="00F234DC" w:rsidRDefault="00783C51" w:rsidP="00783C51">
      <w:pPr>
        <w:pStyle w:val="Normalnos"/>
        <w:numPr>
          <w:ilvl w:val="1"/>
          <w:numId w:val="25"/>
        </w:numPr>
        <w:ind w:left="567"/>
      </w:pPr>
      <w:r w:rsidRPr="00F234DC">
        <w:t xml:space="preserve">The Vendor will determine the disposition of Vendor Property after completion of the Clinical Trial at the </w:t>
      </w:r>
      <w:r w:rsidR="00D50926">
        <w:t>Other Trial</w:t>
      </w:r>
      <w:r>
        <w:t xml:space="preserve"> </w:t>
      </w:r>
      <w:r w:rsidRPr="00F234DC">
        <w:t>Site.</w:t>
      </w:r>
    </w:p>
    <w:p w14:paraId="66BBDA56" w14:textId="77777777" w:rsidR="00783C51" w:rsidRPr="001D2A0A" w:rsidRDefault="00783C51" w:rsidP="00783C51">
      <w:pPr>
        <w:keepNext/>
        <w:numPr>
          <w:ilvl w:val="0"/>
          <w:numId w:val="25"/>
        </w:numPr>
        <w:tabs>
          <w:tab w:val="left" w:pos="1134"/>
        </w:tabs>
        <w:rPr>
          <w:b/>
          <w:bCs/>
        </w:rPr>
      </w:pPr>
      <w:r w:rsidRPr="001D2A0A">
        <w:rPr>
          <w:b/>
          <w:bCs/>
        </w:rPr>
        <w:t>Ownership, Responsibilities, and Liability</w:t>
      </w:r>
    </w:p>
    <w:p w14:paraId="4FB40CC1" w14:textId="1D814FCD" w:rsidR="00783C51" w:rsidRPr="00F234DC" w:rsidRDefault="00783C51" w:rsidP="00783C51">
      <w:pPr>
        <w:pStyle w:val="Normalnos"/>
        <w:numPr>
          <w:ilvl w:val="1"/>
          <w:numId w:val="25"/>
        </w:numPr>
        <w:ind w:left="567"/>
      </w:pPr>
      <w:r w:rsidRPr="00F234DC">
        <w:rPr>
          <w:b/>
        </w:rPr>
        <w:t>Ownership</w:t>
      </w:r>
      <w:r w:rsidRPr="00F234DC">
        <w:t xml:space="preserve">: Sponsor Equipment and Sponsor Resources and Vendor Property are and remain for the duration of the Clinical Trial at the </w:t>
      </w:r>
      <w:r w:rsidR="00D50926">
        <w:t xml:space="preserve">Other </w:t>
      </w:r>
      <w:r>
        <w:t>Trial Site</w:t>
      </w:r>
      <w:r w:rsidRPr="00F234DC">
        <w:t xml:space="preserve">, the property of Sponsor, the Vendor or the </w:t>
      </w:r>
      <w:proofErr w:type="gramStart"/>
      <w:r w:rsidRPr="00F234DC">
        <w:t>licensor, as the case may be</w:t>
      </w:r>
      <w:proofErr w:type="gramEnd"/>
      <w:r w:rsidRPr="00F234DC">
        <w:t>.</w:t>
      </w:r>
    </w:p>
    <w:p w14:paraId="569D54E2" w14:textId="380DE564" w:rsidR="00E76E26" w:rsidRPr="00F234DC" w:rsidRDefault="00E76E26" w:rsidP="00E76E26">
      <w:pPr>
        <w:pStyle w:val="Normalnos"/>
        <w:numPr>
          <w:ilvl w:val="1"/>
          <w:numId w:val="25"/>
        </w:numPr>
        <w:ind w:left="567"/>
      </w:pPr>
      <w:r w:rsidRPr="675E2131">
        <w:rPr>
          <w:b/>
        </w:rPr>
        <w:t>Fitness for purpose:</w:t>
      </w:r>
      <w:r w:rsidRPr="675E2131">
        <w:t xml:space="preserve"> The </w:t>
      </w:r>
      <w:r w:rsidR="00C3309F">
        <w:t xml:space="preserve">Lead Trial Site has secured a warrant from the </w:t>
      </w:r>
      <w:r w:rsidR="0033451C">
        <w:t>Sponsor</w:t>
      </w:r>
      <w:r w:rsidRPr="675E2131">
        <w:t xml:space="preserve"> that any Sponsor Equipment, Sponsor Resources and Vendor Property provided to the </w:t>
      </w:r>
      <w:r w:rsidR="00C3309F">
        <w:t xml:space="preserve">Other </w:t>
      </w:r>
      <w:r>
        <w:t>Trial Site</w:t>
      </w:r>
      <w:r w:rsidRPr="675E2131">
        <w:t xml:space="preserve"> shall be fit for their intended use in the Clinical Trial.</w:t>
      </w:r>
    </w:p>
    <w:p w14:paraId="495A1716" w14:textId="77777777" w:rsidR="00783C51" w:rsidRPr="00F234DC" w:rsidRDefault="00783C51" w:rsidP="00783C51">
      <w:pPr>
        <w:numPr>
          <w:ilvl w:val="1"/>
          <w:numId w:val="27"/>
        </w:numPr>
        <w:tabs>
          <w:tab w:val="left" w:pos="1134"/>
        </w:tabs>
        <w:ind w:left="567"/>
      </w:pPr>
      <w:r w:rsidRPr="00F234DC">
        <w:rPr>
          <w:b/>
        </w:rPr>
        <w:t>Liability</w:t>
      </w:r>
      <w:r w:rsidRPr="00F234DC">
        <w:t>: Equipment and Resources Only.</w:t>
      </w:r>
    </w:p>
    <w:p w14:paraId="20349211" w14:textId="1304D564" w:rsidR="00783C51" w:rsidRPr="00F234DC" w:rsidRDefault="00783C51" w:rsidP="00783C51">
      <w:pPr>
        <w:ind w:left="567"/>
        <w:rPr>
          <w:b/>
        </w:rPr>
      </w:pPr>
      <w:r w:rsidRPr="00F234DC">
        <w:rPr>
          <w:b/>
          <w:highlight w:val="yellow"/>
        </w:rPr>
        <w:t xml:space="preserve">Alternative #1 – indemnity provided by this Appendix </w:t>
      </w:r>
      <w:r w:rsidRPr="00C417DD">
        <w:rPr>
          <w:b/>
          <w:highlight w:val="yellow"/>
        </w:rPr>
        <w:t>7</w:t>
      </w:r>
      <w:r w:rsidR="001D2A0A">
        <w:rPr>
          <w:b/>
          <w:highlight w:val="yellow"/>
        </w:rPr>
        <w:t xml:space="preserve"> (DELETE ENTIRE ALTERNATIVE IF NOT APPLICABLE)</w:t>
      </w:r>
      <w:r w:rsidRPr="00D56C04">
        <w:rPr>
          <w:b/>
          <w:highlight w:val="yellow"/>
        </w:rPr>
        <w:t xml:space="preserve"> [N.B. THIS OPTION MUST BE SELECTED FOR </w:t>
      </w:r>
      <w:r w:rsidR="003860F1">
        <w:rPr>
          <w:b/>
          <w:highlight w:val="yellow"/>
        </w:rPr>
        <w:t xml:space="preserve">OTHER </w:t>
      </w:r>
      <w:r w:rsidRPr="00D56C04">
        <w:rPr>
          <w:b/>
          <w:highlight w:val="yellow"/>
        </w:rPr>
        <w:t xml:space="preserve">TRIAL SITES IN ENGLAND OR </w:t>
      </w:r>
      <w:r>
        <w:rPr>
          <w:b/>
          <w:highlight w:val="yellow"/>
        </w:rPr>
        <w:t>NORTHERN IRELAND</w:t>
      </w:r>
      <w:r w:rsidRPr="00D56C04">
        <w:rPr>
          <w:b/>
          <w:highlight w:val="yellow"/>
        </w:rPr>
        <w:t>]</w:t>
      </w:r>
    </w:p>
    <w:p w14:paraId="1BD45F4F" w14:textId="77777777" w:rsidR="00783C51" w:rsidRPr="00F234DC" w:rsidRDefault="00783C51" w:rsidP="00783C51">
      <w:pPr>
        <w:spacing w:after="120"/>
        <w:ind w:left="567"/>
      </w:pPr>
      <w:r w:rsidRPr="00F234DC">
        <w:t xml:space="preserve">The Sponsor has no liability for damages of any sort, including personal injury or property damage resulting from the use of </w:t>
      </w:r>
      <w:r w:rsidRPr="00F234DC">
        <w:rPr>
          <w:highlight w:val="yellow"/>
        </w:rPr>
        <w:t>[</w:t>
      </w:r>
      <w:r w:rsidRPr="00F234DC">
        <w:rPr>
          <w:b/>
          <w:highlight w:val="yellow"/>
        </w:rPr>
        <w:t>Sponsor Equipment</w:t>
      </w:r>
      <w:r w:rsidRPr="00F234DC">
        <w:rPr>
          <w:highlight w:val="yellow"/>
        </w:rPr>
        <w:t>], [</w:t>
      </w:r>
      <w:r w:rsidRPr="00F234DC">
        <w:rPr>
          <w:b/>
          <w:highlight w:val="yellow"/>
        </w:rPr>
        <w:t>Sponsor Resources</w:t>
      </w:r>
      <w:r w:rsidRPr="00F234DC">
        <w:rPr>
          <w:highlight w:val="yellow"/>
        </w:rPr>
        <w:t>] [or] [</w:t>
      </w:r>
      <w:r w:rsidRPr="00F234DC">
        <w:rPr>
          <w:b/>
          <w:highlight w:val="yellow"/>
        </w:rPr>
        <w:t>Vendor Property</w:t>
      </w:r>
      <w:r w:rsidRPr="00F234DC">
        <w:rPr>
          <w:highlight w:val="yellow"/>
        </w:rPr>
        <w:t>]</w:t>
      </w:r>
      <w:r w:rsidRPr="00F234DC">
        <w:t xml:space="preserve"> except to the extent that:</w:t>
      </w:r>
    </w:p>
    <w:p w14:paraId="3D5917F7" w14:textId="77777777" w:rsidR="00783C51" w:rsidRPr="00F234DC" w:rsidRDefault="00783C51" w:rsidP="00783C51">
      <w:pPr>
        <w:numPr>
          <w:ilvl w:val="0"/>
          <w:numId w:val="28"/>
        </w:numPr>
        <w:spacing w:after="120"/>
        <w:ind w:left="851" w:hanging="284"/>
      </w:pPr>
      <w:r w:rsidRPr="00F234DC">
        <w:t>such damages were caused by the wilful misconduct, negligent acts or omissions of Sponsor or the Vendor; or</w:t>
      </w:r>
    </w:p>
    <w:p w14:paraId="1DF93666" w14:textId="64D6ABE7" w:rsidR="00783C51" w:rsidRPr="00F234DC" w:rsidRDefault="00783C51" w:rsidP="00783C51">
      <w:pPr>
        <w:numPr>
          <w:ilvl w:val="0"/>
          <w:numId w:val="28"/>
        </w:numPr>
        <w:ind w:left="851" w:hanging="284"/>
      </w:pPr>
      <w:r w:rsidRPr="00F234DC">
        <w:t xml:space="preserve">a personal injury to a </w:t>
      </w:r>
      <w:r w:rsidR="00A94446">
        <w:t>Participant</w:t>
      </w:r>
      <w:r w:rsidRPr="00F234DC">
        <w:t xml:space="preserve"> is one covered by the indemnity detailed in Appendix 3 of this Agreement.</w:t>
      </w:r>
    </w:p>
    <w:p w14:paraId="7CA8AE75" w14:textId="06DD092E" w:rsidR="00783C51" w:rsidRPr="00F234DC" w:rsidRDefault="00783C51" w:rsidP="00783C51">
      <w:pPr>
        <w:ind w:left="567"/>
      </w:pPr>
      <w:r w:rsidRPr="00F234DC">
        <w:t xml:space="preserve">Sponsor shall be responsible for organising and ensuring payment for all costs associated with the routine maintenance of the </w:t>
      </w:r>
      <w:r w:rsidRPr="00F234DC">
        <w:rPr>
          <w:highlight w:val="yellow"/>
        </w:rPr>
        <w:t>[</w:t>
      </w:r>
      <w:r w:rsidRPr="00F234DC">
        <w:rPr>
          <w:b/>
          <w:highlight w:val="yellow"/>
        </w:rPr>
        <w:t>Sponsor Equipment</w:t>
      </w:r>
      <w:r w:rsidRPr="00F234DC">
        <w:rPr>
          <w:highlight w:val="yellow"/>
        </w:rPr>
        <w:t>], [</w:t>
      </w:r>
      <w:r w:rsidRPr="00F234DC">
        <w:rPr>
          <w:b/>
          <w:highlight w:val="yellow"/>
        </w:rPr>
        <w:t>Sponsor Resources</w:t>
      </w:r>
      <w:r w:rsidRPr="00F234DC">
        <w:rPr>
          <w:highlight w:val="yellow"/>
        </w:rPr>
        <w:t>] [and] [</w:t>
      </w:r>
      <w:r w:rsidRPr="00F234DC">
        <w:rPr>
          <w:b/>
          <w:highlight w:val="yellow"/>
        </w:rPr>
        <w:t>Vendor Property</w:t>
      </w:r>
      <w:r w:rsidRPr="00F234DC">
        <w:rPr>
          <w:highlight w:val="yellow"/>
        </w:rPr>
        <w:t>]</w:t>
      </w:r>
      <w:r w:rsidRPr="00F234DC">
        <w:t xml:space="preserve"> and will replace the same at no cost to the </w:t>
      </w:r>
      <w:r w:rsidR="002014F2">
        <w:t xml:space="preserve">Other </w:t>
      </w:r>
      <w:r>
        <w:t>Trial Site</w:t>
      </w:r>
      <w:r w:rsidRPr="00F234DC">
        <w:t xml:space="preserve"> in the event replacement of the foregoing is deemed required as a result of equipment failure or routine maintenance.</w:t>
      </w:r>
    </w:p>
    <w:p w14:paraId="6E39C2AD" w14:textId="05EA947F" w:rsidR="00783C51" w:rsidRPr="00F234DC" w:rsidRDefault="00783C51" w:rsidP="001D2A0A">
      <w:pPr>
        <w:ind w:left="567"/>
      </w:pPr>
      <w:r w:rsidRPr="00F234DC">
        <w:t xml:space="preserve">Subject to Clause </w:t>
      </w:r>
      <w:r w:rsidR="004D5012">
        <w:t>6.3</w:t>
      </w:r>
      <w:r w:rsidRPr="00F234DC">
        <w:t xml:space="preserve"> of the Agreement, the </w:t>
      </w:r>
      <w:r w:rsidR="002014F2">
        <w:t xml:space="preserve">Other </w:t>
      </w:r>
      <w:r>
        <w:t>Trial Site</w:t>
      </w:r>
      <w:r w:rsidRPr="00F234DC">
        <w:t xml:space="preserve"> shall be liable for any damage, loss or destruction of the </w:t>
      </w:r>
      <w:r w:rsidRPr="00F234DC">
        <w:rPr>
          <w:highlight w:val="yellow"/>
        </w:rPr>
        <w:t>[</w:t>
      </w:r>
      <w:r w:rsidRPr="00F234DC">
        <w:rPr>
          <w:b/>
          <w:highlight w:val="yellow"/>
        </w:rPr>
        <w:t>Sponsor Equipment</w:t>
      </w:r>
      <w:r w:rsidRPr="00F234DC">
        <w:rPr>
          <w:highlight w:val="yellow"/>
        </w:rPr>
        <w:t>], [</w:t>
      </w:r>
      <w:r w:rsidRPr="00F234DC">
        <w:rPr>
          <w:b/>
          <w:highlight w:val="yellow"/>
        </w:rPr>
        <w:t>Sponsor Resources</w:t>
      </w:r>
      <w:r w:rsidRPr="00F234DC">
        <w:rPr>
          <w:highlight w:val="yellow"/>
        </w:rPr>
        <w:t>] or [</w:t>
      </w:r>
      <w:r w:rsidRPr="00F234DC">
        <w:rPr>
          <w:b/>
          <w:highlight w:val="yellow"/>
        </w:rPr>
        <w:t>Vendor Property</w:t>
      </w:r>
      <w:r w:rsidRPr="00F234DC">
        <w:rPr>
          <w:highlight w:val="yellow"/>
        </w:rPr>
        <w:t>]</w:t>
      </w:r>
      <w:r w:rsidRPr="00F234DC">
        <w:t xml:space="preserve"> and for any losses attributable to the </w:t>
      </w:r>
      <w:r w:rsidRPr="00F234DC">
        <w:rPr>
          <w:highlight w:val="yellow"/>
        </w:rPr>
        <w:t>[</w:t>
      </w:r>
      <w:r w:rsidRPr="00F234DC">
        <w:rPr>
          <w:b/>
          <w:highlight w:val="yellow"/>
        </w:rPr>
        <w:t>Sponsor Equipment</w:t>
      </w:r>
      <w:r w:rsidRPr="00F234DC">
        <w:rPr>
          <w:highlight w:val="yellow"/>
        </w:rPr>
        <w:t>], [</w:t>
      </w:r>
      <w:r w:rsidRPr="00F234DC">
        <w:rPr>
          <w:b/>
          <w:highlight w:val="yellow"/>
        </w:rPr>
        <w:t xml:space="preserve">Sponsor </w:t>
      </w:r>
      <w:r w:rsidR="0079640C">
        <w:rPr>
          <w:b/>
          <w:highlight w:val="yellow"/>
        </w:rPr>
        <w:t>Equipment</w:t>
      </w:r>
      <w:r w:rsidRPr="00F234DC">
        <w:rPr>
          <w:highlight w:val="yellow"/>
        </w:rPr>
        <w:t>] [or] [</w:t>
      </w:r>
      <w:r w:rsidRPr="00F234DC">
        <w:rPr>
          <w:b/>
          <w:highlight w:val="yellow"/>
        </w:rPr>
        <w:t>Vendor Property</w:t>
      </w:r>
      <w:r w:rsidRPr="00F234DC">
        <w:rPr>
          <w:highlight w:val="yellow"/>
        </w:rPr>
        <w:t>]</w:t>
      </w:r>
      <w:r w:rsidRPr="00F234DC">
        <w:t xml:space="preserve"> caused </w:t>
      </w:r>
      <w:r w:rsidRPr="00F234DC">
        <w:lastRenderedPageBreak/>
        <w:t xml:space="preserve">by the </w:t>
      </w:r>
      <w:r w:rsidR="002014F2">
        <w:t xml:space="preserve">Other </w:t>
      </w:r>
      <w:r>
        <w:t>Trial Site</w:t>
      </w:r>
      <w:r w:rsidRPr="00F234DC">
        <w:t xml:space="preserve">’s wilful misconduct, negligent acts or omissions. Under no circumstances shall the </w:t>
      </w:r>
      <w:r w:rsidR="002014F2">
        <w:t xml:space="preserve">Other </w:t>
      </w:r>
      <w:r>
        <w:t>Trial Site</w:t>
      </w:r>
      <w:r w:rsidRPr="00F234DC">
        <w:t xml:space="preserve"> be liable for any damage caused </w:t>
      </w:r>
      <w:proofErr w:type="gramStart"/>
      <w:r w:rsidRPr="00F234DC">
        <w:t>as a result of</w:t>
      </w:r>
      <w:proofErr w:type="gramEnd"/>
      <w:r w:rsidRPr="00F234DC">
        <w:t xml:space="preserve"> using the equipment per instructions or due to normal wear and tear. To avoid doubt, the </w:t>
      </w:r>
      <w:r w:rsidR="002014F2">
        <w:t xml:space="preserve">Other </w:t>
      </w:r>
      <w:r>
        <w:t>Trial Site</w:t>
      </w:r>
      <w:r w:rsidRPr="00F234DC">
        <w:t xml:space="preserve"> shall not insure </w:t>
      </w:r>
      <w:r w:rsidRPr="00F234DC">
        <w:rPr>
          <w:highlight w:val="yellow"/>
        </w:rPr>
        <w:t>the [</w:t>
      </w:r>
      <w:r w:rsidRPr="00F234DC">
        <w:rPr>
          <w:b/>
          <w:highlight w:val="yellow"/>
        </w:rPr>
        <w:t>Sponsor Equipment</w:t>
      </w:r>
      <w:r w:rsidRPr="00F234DC">
        <w:rPr>
          <w:highlight w:val="yellow"/>
        </w:rPr>
        <w:t>], [</w:t>
      </w:r>
      <w:r w:rsidRPr="00F234DC">
        <w:rPr>
          <w:b/>
          <w:highlight w:val="yellow"/>
        </w:rPr>
        <w:t xml:space="preserve">Sponsor </w:t>
      </w:r>
      <w:r w:rsidR="0079640C">
        <w:rPr>
          <w:b/>
          <w:highlight w:val="yellow"/>
        </w:rPr>
        <w:t>Equipment</w:t>
      </w:r>
      <w:r w:rsidRPr="00F234DC">
        <w:rPr>
          <w:highlight w:val="yellow"/>
        </w:rPr>
        <w:t>] or [</w:t>
      </w:r>
      <w:r w:rsidRPr="00F234DC">
        <w:rPr>
          <w:b/>
          <w:highlight w:val="yellow"/>
        </w:rPr>
        <w:t>Vendor Property</w:t>
      </w:r>
      <w:r w:rsidRPr="00F234DC">
        <w:rPr>
          <w:highlight w:val="yellow"/>
        </w:rPr>
        <w:t>]</w:t>
      </w:r>
      <w:r w:rsidRPr="00F234DC">
        <w:t>.</w:t>
      </w:r>
    </w:p>
    <w:p w14:paraId="38EE5092" w14:textId="5D4F8D0C" w:rsidR="00783C51" w:rsidRPr="00F234DC" w:rsidRDefault="00783C51" w:rsidP="001D2A0A">
      <w:pPr>
        <w:ind w:left="567"/>
        <w:rPr>
          <w:b/>
        </w:rPr>
      </w:pPr>
      <w:r w:rsidRPr="00F234DC">
        <w:rPr>
          <w:b/>
          <w:highlight w:val="yellow"/>
        </w:rPr>
        <w:t xml:space="preserve">Alternative #2 – Equipment is supplied under an </w:t>
      </w:r>
      <w:r w:rsidRPr="00C417DD">
        <w:rPr>
          <w:b/>
          <w:highlight w:val="yellow"/>
        </w:rPr>
        <w:t>MIA</w:t>
      </w:r>
      <w:r w:rsidR="001D2A0A">
        <w:rPr>
          <w:b/>
          <w:highlight w:val="yellow"/>
        </w:rPr>
        <w:t xml:space="preserve"> (DELETE ENTIRE ALTERNATIVE IF NOT APPLICABLE)</w:t>
      </w:r>
      <w:r w:rsidRPr="00856666">
        <w:rPr>
          <w:b/>
          <w:highlight w:val="yellow"/>
        </w:rPr>
        <w:t xml:space="preserve"> [N.B. THIS OPTION IS ONLY AVAILABLE FOR </w:t>
      </w:r>
      <w:r w:rsidR="002014F2">
        <w:rPr>
          <w:b/>
          <w:highlight w:val="yellow"/>
        </w:rPr>
        <w:t xml:space="preserve">OTHER </w:t>
      </w:r>
      <w:r w:rsidRPr="00856666">
        <w:rPr>
          <w:b/>
          <w:highlight w:val="yellow"/>
        </w:rPr>
        <w:t>TRIAL SITES IN SCOTLAND OR WALES</w:t>
      </w:r>
      <w:r>
        <w:rPr>
          <w:b/>
          <w:highlight w:val="yellow"/>
        </w:rPr>
        <w:t xml:space="preserve"> WHERE THE SPONSOR HAS AN MIA</w:t>
      </w:r>
      <w:r w:rsidRPr="00856666">
        <w:rPr>
          <w:b/>
          <w:highlight w:val="yellow"/>
        </w:rPr>
        <w:t>]</w:t>
      </w:r>
    </w:p>
    <w:p w14:paraId="2995D645" w14:textId="4E0E9AE9" w:rsidR="00783C51" w:rsidRPr="00F234DC" w:rsidRDefault="00783C51" w:rsidP="001D2A0A">
      <w:pPr>
        <w:ind w:left="567"/>
      </w:pPr>
      <w:r w:rsidRPr="00F234DC">
        <w:t xml:space="preserve">The </w:t>
      </w:r>
      <w:r w:rsidRPr="00F234DC">
        <w:rPr>
          <w:highlight w:val="yellow"/>
        </w:rPr>
        <w:t>[</w:t>
      </w:r>
      <w:r w:rsidRPr="00F234DC">
        <w:rPr>
          <w:b/>
          <w:highlight w:val="yellow"/>
        </w:rPr>
        <w:t>Sponsor</w:t>
      </w:r>
      <w:r w:rsidRPr="00F234DC">
        <w:rPr>
          <w:highlight w:val="yellow"/>
        </w:rPr>
        <w:t>] [</w:t>
      </w:r>
      <w:r w:rsidRPr="00F234DC">
        <w:rPr>
          <w:b/>
          <w:highlight w:val="yellow"/>
        </w:rPr>
        <w:t>Vendor</w:t>
      </w:r>
      <w:r w:rsidRPr="00F234DC">
        <w:rPr>
          <w:highlight w:val="yellow"/>
        </w:rPr>
        <w:t>]</w:t>
      </w:r>
      <w:r w:rsidRPr="00F234DC">
        <w:t xml:space="preserve"> is providing the </w:t>
      </w:r>
      <w:r w:rsidRPr="00F234DC">
        <w:rPr>
          <w:highlight w:val="yellow"/>
        </w:rPr>
        <w:t>[</w:t>
      </w:r>
      <w:r w:rsidRPr="00F234DC">
        <w:rPr>
          <w:b/>
          <w:highlight w:val="yellow"/>
        </w:rPr>
        <w:t>Sponsor Equipment</w:t>
      </w:r>
      <w:r w:rsidRPr="00F234DC">
        <w:rPr>
          <w:highlight w:val="yellow"/>
        </w:rPr>
        <w:t>] [</w:t>
      </w:r>
      <w:r w:rsidRPr="00F234DC">
        <w:rPr>
          <w:b/>
          <w:highlight w:val="yellow"/>
        </w:rPr>
        <w:t>Vendor Property</w:t>
      </w:r>
      <w:r w:rsidRPr="00F234DC">
        <w:rPr>
          <w:highlight w:val="yellow"/>
        </w:rPr>
        <w:t>]</w:t>
      </w:r>
      <w:r w:rsidRPr="00F234DC">
        <w:t xml:space="preserve"> to the </w:t>
      </w:r>
      <w:r w:rsidR="002E738F">
        <w:t xml:space="preserve">Other </w:t>
      </w:r>
      <w:r>
        <w:t>Trial Site</w:t>
      </w:r>
      <w:r w:rsidRPr="00F234DC">
        <w:t xml:space="preserve"> pursuant to the terms of an MIA. The MIA that shall apply to the provided </w:t>
      </w:r>
      <w:r w:rsidRPr="00F234DC">
        <w:rPr>
          <w:highlight w:val="yellow"/>
        </w:rPr>
        <w:t>[</w:t>
      </w:r>
      <w:r w:rsidRPr="00F234DC">
        <w:rPr>
          <w:b/>
          <w:highlight w:val="yellow"/>
        </w:rPr>
        <w:t>Sponsor Equipment</w:t>
      </w:r>
      <w:r w:rsidRPr="00F234DC">
        <w:rPr>
          <w:highlight w:val="yellow"/>
        </w:rPr>
        <w:t>] [</w:t>
      </w:r>
      <w:r w:rsidRPr="00F234DC">
        <w:rPr>
          <w:b/>
          <w:highlight w:val="yellow"/>
        </w:rPr>
        <w:t>Vendor Property</w:t>
      </w:r>
      <w:r w:rsidRPr="00F234DC">
        <w:rPr>
          <w:highlight w:val="yellow"/>
        </w:rPr>
        <w:t>]</w:t>
      </w:r>
      <w:r w:rsidRPr="00F234DC">
        <w:t xml:space="preserve"> is the MIA applicable to the place where the </w:t>
      </w:r>
      <w:r w:rsidR="002E738F">
        <w:t xml:space="preserve">Other </w:t>
      </w:r>
      <w:r>
        <w:t>Trial Site</w:t>
      </w:r>
      <w:r w:rsidRPr="00F234DC">
        <w:t xml:space="preserve"> is constituted.</w:t>
      </w:r>
    </w:p>
    <w:p w14:paraId="681ED128" w14:textId="290B7E0D" w:rsidR="001F79E1" w:rsidRDefault="001F79E1">
      <w:pPr>
        <w:tabs>
          <w:tab w:val="clear" w:pos="567"/>
          <w:tab w:val="clear" w:pos="1418"/>
          <w:tab w:val="clear" w:pos="1843"/>
        </w:tabs>
        <w:spacing w:after="160" w:line="259" w:lineRule="auto"/>
        <w:rPr>
          <w:b/>
          <w:bCs/>
        </w:rPr>
      </w:pPr>
      <w:r>
        <w:rPr>
          <w:b/>
          <w:bCs/>
        </w:rPr>
        <w:br w:type="page"/>
      </w:r>
    </w:p>
    <w:p w14:paraId="3E68B2B5" w14:textId="186859B7" w:rsidR="00360823" w:rsidRDefault="00DC7A37">
      <w:r>
        <w:rPr>
          <w:b/>
          <w:bCs/>
        </w:rPr>
        <w:lastRenderedPageBreak/>
        <w:t>FINAL PAGE</w:t>
      </w:r>
    </w:p>
    <w:sectPr w:rsidR="00360823" w:rsidSect="007376EC">
      <w:headerReference w:type="default" r:id="rId14"/>
      <w:footerReference w:type="default" r:id="rId15"/>
      <w:pgSz w:w="11906" w:h="16838"/>
      <w:pgMar w:top="1440" w:right="1440" w:bottom="1440" w:left="1440" w:header="708" w:footer="1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68212" w14:textId="77777777" w:rsidR="003F6224" w:rsidRDefault="003F6224" w:rsidP="00DD2035">
      <w:pPr>
        <w:spacing w:after="0"/>
      </w:pPr>
      <w:r>
        <w:separator/>
      </w:r>
    </w:p>
  </w:endnote>
  <w:endnote w:type="continuationSeparator" w:id="0">
    <w:p w14:paraId="4B4ED2AF" w14:textId="77777777" w:rsidR="003F6224" w:rsidRDefault="003F6224" w:rsidP="00DD2035">
      <w:pPr>
        <w:spacing w:after="0"/>
      </w:pPr>
      <w:r>
        <w:continuationSeparator/>
      </w:r>
    </w:p>
  </w:endnote>
  <w:endnote w:type="continuationNotice" w:id="1">
    <w:p w14:paraId="433EB200" w14:textId="77777777" w:rsidR="003F6224" w:rsidRDefault="003F622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FEFA5" w14:textId="77777777" w:rsidR="002D6FF7" w:rsidRPr="00F91D34" w:rsidRDefault="002D6FF7" w:rsidP="002D6FF7">
    <w:pPr>
      <w:tabs>
        <w:tab w:val="right" w:pos="9214"/>
      </w:tabs>
      <w:spacing w:after="0"/>
      <w:rPr>
        <w:sz w:val="20"/>
        <w:szCs w:val="20"/>
        <w:highlight w:val="yellow"/>
      </w:rPr>
    </w:pPr>
    <w:r w:rsidRPr="00F91D34">
      <w:rPr>
        <w:sz w:val="20"/>
        <w:szCs w:val="20"/>
        <w:highlight w:val="yellow"/>
      </w:rPr>
      <w:t xml:space="preserve">[Name of Clinical Trial </w:t>
    </w:r>
    <w:r>
      <w:rPr>
        <w:sz w:val="20"/>
        <w:szCs w:val="20"/>
        <w:highlight w:val="yellow"/>
      </w:rPr>
      <w:t>and</w:t>
    </w:r>
    <w:r w:rsidRPr="00F91D34">
      <w:rPr>
        <w:sz w:val="20"/>
        <w:szCs w:val="20"/>
        <w:highlight w:val="yellow"/>
      </w:rPr>
      <w:t xml:space="preserve"> Sponsor Protocol Reference Number]</w:t>
    </w:r>
  </w:p>
  <w:p w14:paraId="65995732" w14:textId="7D1B2663" w:rsidR="002D6FF7" w:rsidRPr="00F91D34" w:rsidRDefault="002D6FF7" w:rsidP="002D6FF7">
    <w:pPr>
      <w:spacing w:after="0"/>
      <w:rPr>
        <w:sz w:val="20"/>
        <w:szCs w:val="20"/>
        <w:highlight w:val="yellow"/>
      </w:rPr>
    </w:pPr>
    <w:r w:rsidRPr="00F91D34">
      <w:rPr>
        <w:sz w:val="20"/>
        <w:szCs w:val="20"/>
        <w:highlight w:val="yellow"/>
      </w:rPr>
      <w:t>[Name of Principal Investigator:</w:t>
    </w:r>
  </w:p>
  <w:p w14:paraId="750D66CC" w14:textId="01781496" w:rsidR="00F12D58" w:rsidRDefault="002D6FF7" w:rsidP="002D6FF7">
    <w:pPr>
      <w:pStyle w:val="Footer"/>
    </w:pPr>
    <w:r w:rsidRPr="00F91D34">
      <w:rPr>
        <w:sz w:val="20"/>
        <w:szCs w:val="20"/>
        <w:highlight w:val="yellow"/>
      </w:rPr>
      <w:t>[IRAS Number]</w:t>
    </w:r>
  </w:p>
  <w:p w14:paraId="4579CABD" w14:textId="59F80A6A" w:rsidR="00200092" w:rsidRDefault="00D34E5C" w:rsidP="00363EF9">
    <w:pPr>
      <w:pStyle w:val="Footer"/>
      <w:jc w:val="right"/>
    </w:pPr>
    <w:r w:rsidRPr="00D34E5C">
      <w:rPr>
        <w:sz w:val="20"/>
        <w:szCs w:val="20"/>
      </w:rPr>
      <w:t xml:space="preserve">Page </w:t>
    </w:r>
    <w:r w:rsidRPr="00D34E5C">
      <w:rPr>
        <w:b/>
        <w:bCs/>
        <w:sz w:val="20"/>
        <w:szCs w:val="20"/>
      </w:rPr>
      <w:fldChar w:fldCharType="begin"/>
    </w:r>
    <w:r w:rsidRPr="00D34E5C">
      <w:rPr>
        <w:b/>
        <w:bCs/>
        <w:sz w:val="20"/>
        <w:szCs w:val="20"/>
      </w:rPr>
      <w:instrText>PAGE  \* Arabic  \* MERGEFORMAT</w:instrText>
    </w:r>
    <w:r w:rsidRPr="00D34E5C">
      <w:rPr>
        <w:b/>
        <w:bCs/>
        <w:sz w:val="20"/>
        <w:szCs w:val="20"/>
      </w:rPr>
      <w:fldChar w:fldCharType="separate"/>
    </w:r>
    <w:r w:rsidRPr="00D34E5C">
      <w:rPr>
        <w:b/>
        <w:bCs/>
        <w:sz w:val="20"/>
        <w:szCs w:val="20"/>
      </w:rPr>
      <w:t>1</w:t>
    </w:r>
    <w:r w:rsidRPr="00D34E5C">
      <w:rPr>
        <w:b/>
        <w:bCs/>
        <w:sz w:val="20"/>
        <w:szCs w:val="20"/>
      </w:rPr>
      <w:fldChar w:fldCharType="end"/>
    </w:r>
    <w:r w:rsidRPr="00D34E5C">
      <w:rPr>
        <w:sz w:val="20"/>
        <w:szCs w:val="20"/>
      </w:rPr>
      <w:t xml:space="preserve"> of </w:t>
    </w:r>
    <w:r w:rsidRPr="00D34E5C">
      <w:rPr>
        <w:b/>
        <w:bCs/>
        <w:sz w:val="20"/>
        <w:szCs w:val="20"/>
      </w:rPr>
      <w:fldChar w:fldCharType="begin"/>
    </w:r>
    <w:r w:rsidRPr="00D34E5C">
      <w:rPr>
        <w:b/>
        <w:bCs/>
        <w:sz w:val="20"/>
        <w:szCs w:val="20"/>
      </w:rPr>
      <w:instrText>NUMPAGES  \* Arabic  \* MERGEFORMAT</w:instrText>
    </w:r>
    <w:r w:rsidRPr="00D34E5C">
      <w:rPr>
        <w:b/>
        <w:bCs/>
        <w:sz w:val="20"/>
        <w:szCs w:val="20"/>
      </w:rPr>
      <w:fldChar w:fldCharType="separate"/>
    </w:r>
    <w:r w:rsidRPr="00D34E5C">
      <w:rPr>
        <w:b/>
        <w:bCs/>
        <w:sz w:val="20"/>
        <w:szCs w:val="20"/>
      </w:rPr>
      <w:t>2</w:t>
    </w:r>
    <w:r w:rsidRPr="00D34E5C">
      <w:rPr>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669CF" w14:textId="77777777" w:rsidR="003F6224" w:rsidRDefault="003F6224" w:rsidP="00DD2035">
      <w:pPr>
        <w:spacing w:after="0"/>
      </w:pPr>
      <w:r>
        <w:separator/>
      </w:r>
    </w:p>
  </w:footnote>
  <w:footnote w:type="continuationSeparator" w:id="0">
    <w:p w14:paraId="1303FF4D" w14:textId="77777777" w:rsidR="003F6224" w:rsidRDefault="003F6224" w:rsidP="00DD2035">
      <w:pPr>
        <w:spacing w:after="0"/>
      </w:pPr>
      <w:r>
        <w:continuationSeparator/>
      </w:r>
    </w:p>
  </w:footnote>
  <w:footnote w:type="continuationNotice" w:id="1">
    <w:p w14:paraId="31B6270A" w14:textId="77777777" w:rsidR="003F6224" w:rsidRDefault="003F622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32B3A" w14:textId="5C6F284B" w:rsidR="00A570CD" w:rsidRPr="00200092" w:rsidRDefault="00200092">
    <w:pPr>
      <w:pStyle w:val="Header"/>
      <w:rPr>
        <w:sz w:val="20"/>
        <w:szCs w:val="20"/>
      </w:rPr>
    </w:pPr>
    <w:r w:rsidRPr="00200092">
      <w:rPr>
        <w:sz w:val="20"/>
        <w:szCs w:val="20"/>
      </w:rPr>
      <w:t xml:space="preserve">Commercial Hub and Spoke Agreement Template, Version </w:t>
    </w:r>
    <w:r w:rsidR="00246B3D">
      <w:rPr>
        <w:sz w:val="20"/>
        <w:szCs w:val="20"/>
      </w:rPr>
      <w:t>5</w:t>
    </w:r>
    <w:r w:rsidR="0099676D">
      <w:rPr>
        <w:sz w:val="20"/>
        <w:szCs w:val="20"/>
      </w:rPr>
      <w:t xml:space="preserve">.0 </w:t>
    </w:r>
    <w:r w:rsidR="00246B3D">
      <w:rPr>
        <w:sz w:val="20"/>
        <w:szCs w:val="20"/>
      </w:rPr>
      <w:t>August</w:t>
    </w:r>
    <w:r w:rsidR="0099676D">
      <w:rPr>
        <w:sz w:val="20"/>
        <w:szCs w:val="20"/>
      </w:rPr>
      <w:t xml:space="preserve"> 2</w:t>
    </w:r>
    <w:r w:rsidR="001A552C">
      <w:rPr>
        <w:sz w:val="20"/>
        <w:szCs w:val="20"/>
      </w:rPr>
      <w:t>026</w:t>
    </w:r>
  </w:p>
  <w:p w14:paraId="08562D75" w14:textId="77777777" w:rsidR="0006789A" w:rsidRDefault="000678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7103"/>
    <w:multiLevelType w:val="hybridMultilevel"/>
    <w:tmpl w:val="5B0EB748"/>
    <w:lvl w:ilvl="0" w:tplc="0562E402">
      <w:start w:val="1"/>
      <w:numFmt w:val="bullet"/>
      <w:pStyle w:val="ListParagraph"/>
      <w:lvlText w:val=""/>
      <w:lvlJc w:val="left"/>
      <w:pPr>
        <w:ind w:left="1440" w:hanging="360"/>
      </w:pPr>
      <w:rPr>
        <w:rFonts w:ascii="Symbol" w:hAnsi="Symbol" w:hint="default"/>
        <w:color w:val="auto"/>
        <w:sz w:val="24"/>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 w15:restartNumberingAfterBreak="0">
    <w:nsid w:val="005F62F5"/>
    <w:multiLevelType w:val="hybridMultilevel"/>
    <w:tmpl w:val="0B96C850"/>
    <w:lvl w:ilvl="0" w:tplc="D1DEDAD8">
      <w:start w:val="5"/>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EB30957"/>
    <w:multiLevelType w:val="multilevel"/>
    <w:tmpl w:val="98FEC788"/>
    <w:lvl w:ilvl="0">
      <w:start w:val="1"/>
      <w:numFmt w:val="decimal"/>
      <w:pStyle w:val="Heading2"/>
      <w:lvlText w:val="%1."/>
      <w:lvlJc w:val="left"/>
      <w:pPr>
        <w:ind w:left="567" w:hanging="567"/>
      </w:pPr>
      <w:rPr>
        <w:b/>
        <w:bCs w:val="0"/>
        <w:color w:val="003087"/>
      </w:rPr>
    </w:lvl>
    <w:lvl w:ilvl="1">
      <w:start w:val="1"/>
      <w:numFmt w:val="decimal"/>
      <w:pStyle w:val="Clauselevel1"/>
      <w:lvlText w:val="%1.%2"/>
      <w:lvlJc w:val="left"/>
      <w:pPr>
        <w:ind w:left="567" w:hanging="567"/>
      </w:pPr>
      <w:rPr>
        <w:b w:val="0"/>
        <w:bCs/>
      </w:rPr>
    </w:lvl>
    <w:lvl w:ilvl="2">
      <w:start w:val="1"/>
      <w:numFmt w:val="decimal"/>
      <w:pStyle w:val="Sub-clauselevel2"/>
      <w:lvlText w:val="%1.%2.%3"/>
      <w:lvlJc w:val="left"/>
      <w:pPr>
        <w:ind w:left="1135" w:hanging="567"/>
      </w:pPr>
      <w:rPr>
        <w:b w:val="0"/>
        <w:bCs/>
      </w:rPr>
    </w:lvl>
    <w:lvl w:ilvl="3">
      <w:start w:val="1"/>
      <w:numFmt w:val="decimal"/>
      <w:lvlText w:val=""/>
      <w:lvlJc w:val="left"/>
      <w:pPr>
        <w:ind w:left="1428" w:hanging="357"/>
      </w:pPr>
    </w:lvl>
    <w:lvl w:ilvl="4">
      <w:start w:val="1"/>
      <w:numFmt w:val="decimal"/>
      <w:lvlText w:val=""/>
      <w:lvlJc w:val="left"/>
      <w:pPr>
        <w:ind w:left="1785" w:hanging="357"/>
      </w:pPr>
    </w:lvl>
    <w:lvl w:ilvl="5">
      <w:start w:val="1"/>
      <w:numFmt w:val="decimal"/>
      <w:lvlText w:val=""/>
      <w:lvlJc w:val="left"/>
      <w:pPr>
        <w:ind w:left="2142" w:hanging="357"/>
      </w:pPr>
    </w:lvl>
    <w:lvl w:ilvl="6">
      <w:start w:val="1"/>
      <w:numFmt w:val="decimal"/>
      <w:lvlText w:val=""/>
      <w:lvlJc w:val="left"/>
      <w:pPr>
        <w:ind w:left="2499" w:hanging="357"/>
      </w:pPr>
    </w:lvl>
    <w:lvl w:ilvl="7">
      <w:start w:val="1"/>
      <w:numFmt w:val="decimal"/>
      <w:lvlText w:val=""/>
      <w:lvlJc w:val="left"/>
      <w:pPr>
        <w:ind w:left="2856" w:hanging="357"/>
      </w:pPr>
    </w:lvl>
    <w:lvl w:ilvl="8">
      <w:start w:val="1"/>
      <w:numFmt w:val="decimal"/>
      <w:lvlText w:val=""/>
      <w:lvlJc w:val="left"/>
      <w:pPr>
        <w:ind w:left="3213" w:hanging="357"/>
      </w:pPr>
    </w:lvl>
  </w:abstractNum>
  <w:abstractNum w:abstractNumId="3" w15:restartNumberingAfterBreak="0">
    <w:nsid w:val="0EB44C1A"/>
    <w:multiLevelType w:val="hybridMultilevel"/>
    <w:tmpl w:val="9EC09568"/>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7B50D8"/>
    <w:multiLevelType w:val="hybridMultilevel"/>
    <w:tmpl w:val="89784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AD01A9"/>
    <w:multiLevelType w:val="hybridMultilevel"/>
    <w:tmpl w:val="C6042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E6289E"/>
    <w:multiLevelType w:val="hybridMultilevel"/>
    <w:tmpl w:val="D3088962"/>
    <w:lvl w:ilvl="0" w:tplc="08090015">
      <w:start w:val="1"/>
      <w:numFmt w:val="upperLetter"/>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7" w15:restartNumberingAfterBreak="0">
    <w:nsid w:val="30E9233C"/>
    <w:multiLevelType w:val="hybridMultilevel"/>
    <w:tmpl w:val="C1B822EE"/>
    <w:lvl w:ilvl="0" w:tplc="6BDC341A">
      <w:start w:val="1"/>
      <w:numFmt w:val="lowerLetter"/>
      <w:pStyle w:val="Sub-clauselevel3"/>
      <w:lvlText w:val="%1."/>
      <w:lvlJc w:val="left"/>
      <w:pPr>
        <w:ind w:left="1644" w:hanging="360"/>
      </w:pPr>
    </w:lvl>
    <w:lvl w:ilvl="1" w:tplc="08090019">
      <w:start w:val="1"/>
      <w:numFmt w:val="lowerLetter"/>
      <w:lvlText w:val="%2."/>
      <w:lvlJc w:val="left"/>
      <w:pPr>
        <w:ind w:left="2364" w:hanging="360"/>
      </w:pPr>
    </w:lvl>
    <w:lvl w:ilvl="2" w:tplc="0809001B">
      <w:start w:val="1"/>
      <w:numFmt w:val="lowerRoman"/>
      <w:lvlText w:val="%3."/>
      <w:lvlJc w:val="right"/>
      <w:pPr>
        <w:ind w:left="3084" w:hanging="180"/>
      </w:pPr>
    </w:lvl>
    <w:lvl w:ilvl="3" w:tplc="0809000F">
      <w:start w:val="1"/>
      <w:numFmt w:val="decimal"/>
      <w:lvlText w:val="%4."/>
      <w:lvlJc w:val="left"/>
      <w:pPr>
        <w:ind w:left="3804" w:hanging="360"/>
      </w:pPr>
    </w:lvl>
    <w:lvl w:ilvl="4" w:tplc="08090019">
      <w:start w:val="1"/>
      <w:numFmt w:val="lowerLetter"/>
      <w:lvlText w:val="%5."/>
      <w:lvlJc w:val="left"/>
      <w:pPr>
        <w:ind w:left="4524" w:hanging="360"/>
      </w:pPr>
    </w:lvl>
    <w:lvl w:ilvl="5" w:tplc="0809001B">
      <w:start w:val="1"/>
      <w:numFmt w:val="lowerRoman"/>
      <w:lvlText w:val="%6."/>
      <w:lvlJc w:val="right"/>
      <w:pPr>
        <w:ind w:left="5244" w:hanging="180"/>
      </w:pPr>
    </w:lvl>
    <w:lvl w:ilvl="6" w:tplc="0809000F">
      <w:start w:val="1"/>
      <w:numFmt w:val="decimal"/>
      <w:lvlText w:val="%7."/>
      <w:lvlJc w:val="left"/>
      <w:pPr>
        <w:ind w:left="5964" w:hanging="360"/>
      </w:pPr>
    </w:lvl>
    <w:lvl w:ilvl="7" w:tplc="08090019">
      <w:start w:val="1"/>
      <w:numFmt w:val="lowerLetter"/>
      <w:lvlText w:val="%8."/>
      <w:lvlJc w:val="left"/>
      <w:pPr>
        <w:ind w:left="6684" w:hanging="360"/>
      </w:pPr>
    </w:lvl>
    <w:lvl w:ilvl="8" w:tplc="0809001B">
      <w:start w:val="1"/>
      <w:numFmt w:val="lowerRoman"/>
      <w:lvlText w:val="%9."/>
      <w:lvlJc w:val="right"/>
      <w:pPr>
        <w:ind w:left="7404" w:hanging="180"/>
      </w:pPr>
    </w:lvl>
  </w:abstractNum>
  <w:abstractNum w:abstractNumId="8" w15:restartNumberingAfterBreak="0">
    <w:nsid w:val="34684050"/>
    <w:multiLevelType w:val="hybridMultilevel"/>
    <w:tmpl w:val="32E4D3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2F412E"/>
    <w:multiLevelType w:val="hybridMultilevel"/>
    <w:tmpl w:val="6CE8803C"/>
    <w:lvl w:ilvl="0" w:tplc="939EBBBA">
      <w:start w:val="1"/>
      <w:numFmt w:val="decimal"/>
      <w:lvlText w:val="%1"/>
      <w:lvlJc w:val="left"/>
      <w:pPr>
        <w:ind w:left="1422" w:hanging="855"/>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0" w15:restartNumberingAfterBreak="0">
    <w:nsid w:val="3F5EC2AF"/>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1" w15:restartNumberingAfterBreak="0">
    <w:nsid w:val="43C350D7"/>
    <w:multiLevelType w:val="hybridMultilevel"/>
    <w:tmpl w:val="0024A436"/>
    <w:lvl w:ilvl="0" w:tplc="BBC2AB80">
      <w:start w:val="1"/>
      <w:numFmt w:val="lowerRoman"/>
      <w:pStyle w:val="Sub-clauselevel4"/>
      <w:lvlText w:val="(%1)"/>
      <w:lvlJc w:val="left"/>
      <w:pPr>
        <w:ind w:left="2061" w:hanging="360"/>
      </w:pPr>
    </w:lvl>
    <w:lvl w:ilvl="1" w:tplc="08090019">
      <w:start w:val="1"/>
      <w:numFmt w:val="lowerLetter"/>
      <w:lvlText w:val="%2."/>
      <w:lvlJc w:val="left"/>
      <w:pPr>
        <w:ind w:left="2999" w:hanging="360"/>
      </w:pPr>
    </w:lvl>
    <w:lvl w:ilvl="2" w:tplc="0809001B">
      <w:start w:val="1"/>
      <w:numFmt w:val="lowerRoman"/>
      <w:lvlText w:val="%3."/>
      <w:lvlJc w:val="right"/>
      <w:pPr>
        <w:ind w:left="3719" w:hanging="180"/>
      </w:pPr>
    </w:lvl>
    <w:lvl w:ilvl="3" w:tplc="0809000F">
      <w:start w:val="1"/>
      <w:numFmt w:val="decimal"/>
      <w:lvlText w:val="%4."/>
      <w:lvlJc w:val="left"/>
      <w:pPr>
        <w:ind w:left="4439" w:hanging="360"/>
      </w:pPr>
    </w:lvl>
    <w:lvl w:ilvl="4" w:tplc="08090019">
      <w:start w:val="1"/>
      <w:numFmt w:val="lowerLetter"/>
      <w:lvlText w:val="%5."/>
      <w:lvlJc w:val="left"/>
      <w:pPr>
        <w:ind w:left="5159" w:hanging="360"/>
      </w:pPr>
    </w:lvl>
    <w:lvl w:ilvl="5" w:tplc="0809001B">
      <w:start w:val="1"/>
      <w:numFmt w:val="lowerRoman"/>
      <w:lvlText w:val="%6."/>
      <w:lvlJc w:val="right"/>
      <w:pPr>
        <w:ind w:left="5879" w:hanging="180"/>
      </w:pPr>
    </w:lvl>
    <w:lvl w:ilvl="6" w:tplc="0809000F">
      <w:start w:val="1"/>
      <w:numFmt w:val="decimal"/>
      <w:lvlText w:val="%7."/>
      <w:lvlJc w:val="left"/>
      <w:pPr>
        <w:ind w:left="6599" w:hanging="360"/>
      </w:pPr>
    </w:lvl>
    <w:lvl w:ilvl="7" w:tplc="08090019">
      <w:start w:val="1"/>
      <w:numFmt w:val="lowerLetter"/>
      <w:lvlText w:val="%8."/>
      <w:lvlJc w:val="left"/>
      <w:pPr>
        <w:ind w:left="7319" w:hanging="360"/>
      </w:pPr>
    </w:lvl>
    <w:lvl w:ilvl="8" w:tplc="0809001B">
      <w:start w:val="1"/>
      <w:numFmt w:val="lowerRoman"/>
      <w:lvlText w:val="%9."/>
      <w:lvlJc w:val="right"/>
      <w:pPr>
        <w:ind w:left="8039" w:hanging="180"/>
      </w:pPr>
    </w:lvl>
  </w:abstractNum>
  <w:abstractNum w:abstractNumId="12" w15:restartNumberingAfterBreak="0">
    <w:nsid w:val="50DF44EC"/>
    <w:multiLevelType w:val="hybridMultilevel"/>
    <w:tmpl w:val="9814D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62392F"/>
    <w:multiLevelType w:val="hybridMultilevel"/>
    <w:tmpl w:val="E7D4585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9EF6BA7"/>
    <w:multiLevelType w:val="multilevel"/>
    <w:tmpl w:val="1444EFA2"/>
    <w:lvl w:ilvl="0">
      <w:start w:val="5"/>
      <w:numFmt w:val="decimal"/>
      <w:lvlText w:val="%1."/>
      <w:lvlJc w:val="left"/>
      <w:pPr>
        <w:ind w:left="360" w:hanging="360"/>
      </w:pPr>
      <w:rPr>
        <w:rFonts w:hint="default"/>
        <w:b w:val="0"/>
        <w:bCs/>
        <w:color w:val="auto"/>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614B45C1"/>
    <w:multiLevelType w:val="multilevel"/>
    <w:tmpl w:val="63AAFC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60E763A"/>
    <w:multiLevelType w:val="hybridMultilevel"/>
    <w:tmpl w:val="CB809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8639F6"/>
    <w:multiLevelType w:val="multilevel"/>
    <w:tmpl w:val="B7863E3C"/>
    <w:lvl w:ilvl="0">
      <w:start w:val="1"/>
      <w:numFmt w:val="bullet"/>
      <w:lvlText w:val="−"/>
      <w:lvlJc w:val="left"/>
      <w:pPr>
        <w:ind w:left="1284" w:hanging="360"/>
      </w:pPr>
      <w:rPr>
        <w:rFonts w:ascii="Noto Sans Symbols" w:eastAsia="Noto Sans Symbols" w:hAnsi="Noto Sans Symbols" w:cs="Noto Sans Symbols"/>
        <w:color w:val="000000"/>
        <w:sz w:val="24"/>
        <w:szCs w:val="24"/>
      </w:rPr>
    </w:lvl>
    <w:lvl w:ilvl="1">
      <w:start w:val="1"/>
      <w:numFmt w:val="bullet"/>
      <w:lvlText w:val="o"/>
      <w:lvlJc w:val="left"/>
      <w:pPr>
        <w:ind w:left="2364" w:hanging="360"/>
      </w:pPr>
      <w:rPr>
        <w:rFonts w:ascii="Courier New" w:eastAsia="Courier New" w:hAnsi="Courier New" w:cs="Courier New"/>
      </w:rPr>
    </w:lvl>
    <w:lvl w:ilvl="2">
      <w:start w:val="1"/>
      <w:numFmt w:val="bullet"/>
      <w:lvlText w:val="▪"/>
      <w:lvlJc w:val="left"/>
      <w:pPr>
        <w:ind w:left="3084" w:hanging="360"/>
      </w:pPr>
      <w:rPr>
        <w:rFonts w:ascii="Noto Sans Symbols" w:eastAsia="Noto Sans Symbols" w:hAnsi="Noto Sans Symbols" w:cs="Noto Sans Symbols"/>
      </w:rPr>
    </w:lvl>
    <w:lvl w:ilvl="3">
      <w:start w:val="1"/>
      <w:numFmt w:val="bullet"/>
      <w:lvlText w:val="●"/>
      <w:lvlJc w:val="left"/>
      <w:pPr>
        <w:ind w:left="3804" w:hanging="360"/>
      </w:pPr>
      <w:rPr>
        <w:rFonts w:ascii="Noto Sans Symbols" w:eastAsia="Noto Sans Symbols" w:hAnsi="Noto Sans Symbols" w:cs="Noto Sans Symbols"/>
      </w:rPr>
    </w:lvl>
    <w:lvl w:ilvl="4">
      <w:start w:val="1"/>
      <w:numFmt w:val="bullet"/>
      <w:lvlText w:val="o"/>
      <w:lvlJc w:val="left"/>
      <w:pPr>
        <w:ind w:left="4524" w:hanging="360"/>
      </w:pPr>
      <w:rPr>
        <w:rFonts w:ascii="Courier New" w:eastAsia="Courier New" w:hAnsi="Courier New" w:cs="Courier New"/>
      </w:rPr>
    </w:lvl>
    <w:lvl w:ilvl="5">
      <w:start w:val="1"/>
      <w:numFmt w:val="bullet"/>
      <w:lvlText w:val="▪"/>
      <w:lvlJc w:val="left"/>
      <w:pPr>
        <w:ind w:left="5244" w:hanging="360"/>
      </w:pPr>
      <w:rPr>
        <w:rFonts w:ascii="Noto Sans Symbols" w:eastAsia="Noto Sans Symbols" w:hAnsi="Noto Sans Symbols" w:cs="Noto Sans Symbols"/>
      </w:rPr>
    </w:lvl>
    <w:lvl w:ilvl="6">
      <w:start w:val="1"/>
      <w:numFmt w:val="bullet"/>
      <w:lvlText w:val="●"/>
      <w:lvlJc w:val="left"/>
      <w:pPr>
        <w:ind w:left="5964" w:hanging="360"/>
      </w:pPr>
      <w:rPr>
        <w:rFonts w:ascii="Noto Sans Symbols" w:eastAsia="Noto Sans Symbols" w:hAnsi="Noto Sans Symbols" w:cs="Noto Sans Symbols"/>
      </w:rPr>
    </w:lvl>
    <w:lvl w:ilvl="7">
      <w:start w:val="1"/>
      <w:numFmt w:val="bullet"/>
      <w:lvlText w:val="o"/>
      <w:lvlJc w:val="left"/>
      <w:pPr>
        <w:ind w:left="6684" w:hanging="360"/>
      </w:pPr>
      <w:rPr>
        <w:rFonts w:ascii="Courier New" w:eastAsia="Courier New" w:hAnsi="Courier New" w:cs="Courier New"/>
      </w:rPr>
    </w:lvl>
    <w:lvl w:ilvl="8">
      <w:start w:val="1"/>
      <w:numFmt w:val="bullet"/>
      <w:lvlText w:val="▪"/>
      <w:lvlJc w:val="left"/>
      <w:pPr>
        <w:ind w:left="7404" w:hanging="360"/>
      </w:pPr>
      <w:rPr>
        <w:rFonts w:ascii="Noto Sans Symbols" w:eastAsia="Noto Sans Symbols" w:hAnsi="Noto Sans Symbols" w:cs="Noto Sans Symbols"/>
      </w:rPr>
    </w:lvl>
  </w:abstractNum>
  <w:abstractNum w:abstractNumId="18" w15:restartNumberingAfterBreak="0">
    <w:nsid w:val="682D5A01"/>
    <w:multiLevelType w:val="multilevel"/>
    <w:tmpl w:val="4CD058C4"/>
    <w:lvl w:ilvl="0">
      <w:start w:val="1"/>
      <w:numFmt w:val="decimal"/>
      <w:lvlText w:val="%1."/>
      <w:lvlJc w:val="left"/>
      <w:pPr>
        <w:ind w:left="567" w:hanging="567"/>
      </w:pPr>
      <w:rPr>
        <w:b w:val="0"/>
        <w:bCs w:val="0"/>
      </w:rPr>
    </w:lvl>
    <w:lvl w:ilvl="1">
      <w:start w:val="1"/>
      <w:numFmt w:val="decimal"/>
      <w:pStyle w:val="Normalnos"/>
      <w:lvlText w:val="%1.%2"/>
      <w:lvlJc w:val="left"/>
      <w:pPr>
        <w:ind w:left="1134" w:hanging="567"/>
      </w:pPr>
    </w:lvl>
    <w:lvl w:ilvl="2">
      <w:start w:val="1"/>
      <w:numFmt w:val="decimal"/>
      <w:lvlText w:val="%1.%2.%3"/>
      <w:lvlJc w:val="left"/>
      <w:pPr>
        <w:ind w:left="1559" w:hanging="425"/>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8A44CA8"/>
    <w:multiLevelType w:val="multilevel"/>
    <w:tmpl w:val="FFFFFFFF"/>
    <w:lvl w:ilvl="0">
      <w:start w:val="5"/>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0" w15:restartNumberingAfterBreak="0">
    <w:nsid w:val="697E535B"/>
    <w:multiLevelType w:val="multilevel"/>
    <w:tmpl w:val="30EAF504"/>
    <w:lvl w:ilvl="0">
      <w:start w:val="1"/>
      <w:numFmt w:val="bullet"/>
      <w:lvlText w:val="●"/>
      <w:lvlJc w:val="left"/>
      <w:pPr>
        <w:ind w:left="1440" w:hanging="360"/>
      </w:pPr>
      <w:rPr>
        <w:rFonts w:ascii="Noto Sans Symbols" w:eastAsia="Noto Sans Symbols" w:hAnsi="Noto Sans Symbols" w:cs="Noto Sans Symbols"/>
        <w:color w:val="000000"/>
        <w:sz w:val="24"/>
        <w:szCs w:val="24"/>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1" w15:restartNumberingAfterBreak="0">
    <w:nsid w:val="6C564BF2"/>
    <w:multiLevelType w:val="multilevel"/>
    <w:tmpl w:val="FFFFFFFF"/>
    <w:lvl w:ilvl="0">
      <w:start w:val="7"/>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2" w15:restartNumberingAfterBreak="0">
    <w:nsid w:val="746B1E82"/>
    <w:multiLevelType w:val="multilevel"/>
    <w:tmpl w:val="FFFFFFFF"/>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3" w15:restartNumberingAfterBreak="0">
    <w:nsid w:val="74C86E28"/>
    <w:multiLevelType w:val="hybridMultilevel"/>
    <w:tmpl w:val="77B242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AA6CB0"/>
    <w:multiLevelType w:val="hybridMultilevel"/>
    <w:tmpl w:val="C0A298D0"/>
    <w:lvl w:ilvl="0" w:tplc="EB70BF3E">
      <w:start w:val="1"/>
      <w:numFmt w:val="bullet"/>
      <w:pStyle w:val="Sub-Bullet"/>
      <w:lvlText w:val=""/>
      <w:lvlJc w:val="left"/>
      <w:pPr>
        <w:ind w:left="1284" w:hanging="360"/>
      </w:pPr>
      <w:rPr>
        <w:rFonts w:ascii="Symbol" w:hAnsi="Symbol" w:hint="default"/>
        <w:color w:val="auto"/>
        <w:sz w:val="24"/>
      </w:rPr>
    </w:lvl>
    <w:lvl w:ilvl="1" w:tplc="08090003">
      <w:start w:val="1"/>
      <w:numFmt w:val="bullet"/>
      <w:lvlText w:val="o"/>
      <w:lvlJc w:val="left"/>
      <w:pPr>
        <w:ind w:left="2364" w:hanging="360"/>
      </w:pPr>
      <w:rPr>
        <w:rFonts w:ascii="Courier New" w:hAnsi="Courier New" w:cs="Courier New" w:hint="default"/>
      </w:rPr>
    </w:lvl>
    <w:lvl w:ilvl="2" w:tplc="08090005">
      <w:start w:val="1"/>
      <w:numFmt w:val="bullet"/>
      <w:lvlText w:val=""/>
      <w:lvlJc w:val="left"/>
      <w:pPr>
        <w:ind w:left="3084" w:hanging="360"/>
      </w:pPr>
      <w:rPr>
        <w:rFonts w:ascii="Wingdings" w:hAnsi="Wingdings" w:hint="default"/>
      </w:rPr>
    </w:lvl>
    <w:lvl w:ilvl="3" w:tplc="08090001">
      <w:start w:val="1"/>
      <w:numFmt w:val="bullet"/>
      <w:lvlText w:val=""/>
      <w:lvlJc w:val="left"/>
      <w:pPr>
        <w:ind w:left="3804" w:hanging="360"/>
      </w:pPr>
      <w:rPr>
        <w:rFonts w:ascii="Symbol" w:hAnsi="Symbol" w:hint="default"/>
      </w:rPr>
    </w:lvl>
    <w:lvl w:ilvl="4" w:tplc="08090003">
      <w:start w:val="1"/>
      <w:numFmt w:val="bullet"/>
      <w:lvlText w:val="o"/>
      <w:lvlJc w:val="left"/>
      <w:pPr>
        <w:ind w:left="4524" w:hanging="360"/>
      </w:pPr>
      <w:rPr>
        <w:rFonts w:ascii="Courier New" w:hAnsi="Courier New" w:cs="Courier New" w:hint="default"/>
      </w:rPr>
    </w:lvl>
    <w:lvl w:ilvl="5" w:tplc="08090005">
      <w:start w:val="1"/>
      <w:numFmt w:val="bullet"/>
      <w:lvlText w:val=""/>
      <w:lvlJc w:val="left"/>
      <w:pPr>
        <w:ind w:left="5244" w:hanging="360"/>
      </w:pPr>
      <w:rPr>
        <w:rFonts w:ascii="Wingdings" w:hAnsi="Wingdings" w:hint="default"/>
      </w:rPr>
    </w:lvl>
    <w:lvl w:ilvl="6" w:tplc="08090001">
      <w:start w:val="1"/>
      <w:numFmt w:val="bullet"/>
      <w:lvlText w:val=""/>
      <w:lvlJc w:val="left"/>
      <w:pPr>
        <w:ind w:left="5964" w:hanging="360"/>
      </w:pPr>
      <w:rPr>
        <w:rFonts w:ascii="Symbol" w:hAnsi="Symbol" w:hint="default"/>
      </w:rPr>
    </w:lvl>
    <w:lvl w:ilvl="7" w:tplc="08090003">
      <w:start w:val="1"/>
      <w:numFmt w:val="bullet"/>
      <w:lvlText w:val="o"/>
      <w:lvlJc w:val="left"/>
      <w:pPr>
        <w:ind w:left="6684" w:hanging="360"/>
      </w:pPr>
      <w:rPr>
        <w:rFonts w:ascii="Courier New" w:hAnsi="Courier New" w:cs="Courier New" w:hint="default"/>
      </w:rPr>
    </w:lvl>
    <w:lvl w:ilvl="8" w:tplc="08090005">
      <w:start w:val="1"/>
      <w:numFmt w:val="bullet"/>
      <w:lvlText w:val=""/>
      <w:lvlJc w:val="left"/>
      <w:pPr>
        <w:ind w:left="7404" w:hanging="360"/>
      </w:pPr>
      <w:rPr>
        <w:rFonts w:ascii="Wingdings" w:hAnsi="Wingdings" w:hint="default"/>
      </w:rPr>
    </w:lvl>
  </w:abstractNum>
  <w:abstractNum w:abstractNumId="25" w15:restartNumberingAfterBreak="0">
    <w:nsid w:val="7B4D2582"/>
    <w:multiLevelType w:val="multilevel"/>
    <w:tmpl w:val="FFFFFFFF"/>
    <w:lvl w:ilvl="0">
      <w:start w:val="1"/>
      <w:numFmt w:val="decimal"/>
      <w:lvlText w:val="%1."/>
      <w:lvlJc w:val="left"/>
      <w:pPr>
        <w:ind w:left="720" w:hanging="360"/>
      </w:pPr>
    </w:lvl>
    <w:lvl w:ilvl="1">
      <w:start w:val="3"/>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num w:numId="1" w16cid:durableId="2457721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4500929">
    <w:abstractNumId w:val="0"/>
  </w:num>
  <w:num w:numId="3" w16cid:durableId="290206642">
    <w:abstractNumId w:val="24"/>
  </w:num>
  <w:num w:numId="4" w16cid:durableId="1222718125">
    <w:abstractNumId w:val="7"/>
  </w:num>
  <w:num w:numId="5" w16cid:durableId="16885609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4074975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98365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559874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478460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664468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3804320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055709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0689729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4196556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7598455">
    <w:abstractNumId w:val="2"/>
  </w:num>
  <w:num w:numId="16" w16cid:durableId="1167207223">
    <w:abstractNumId w:val="3"/>
  </w:num>
  <w:num w:numId="17" w16cid:durableId="1500001718">
    <w:abstractNumId w:val="7"/>
  </w:num>
  <w:num w:numId="18" w16cid:durableId="329604545">
    <w:abstractNumId w:val="7"/>
    <w:lvlOverride w:ilvl="0">
      <w:startOverride w:val="1"/>
    </w:lvlOverride>
  </w:num>
  <w:num w:numId="19" w16cid:durableId="91247084">
    <w:abstractNumId w:val="23"/>
  </w:num>
  <w:num w:numId="20" w16cid:durableId="1860925315">
    <w:abstractNumId w:val="5"/>
  </w:num>
  <w:num w:numId="21" w16cid:durableId="1270087859">
    <w:abstractNumId w:val="12"/>
  </w:num>
  <w:num w:numId="22" w16cid:durableId="1946645993">
    <w:abstractNumId w:val="16"/>
  </w:num>
  <w:num w:numId="23" w16cid:durableId="1646547243">
    <w:abstractNumId w:val="4"/>
  </w:num>
  <w:num w:numId="24" w16cid:durableId="1820267981">
    <w:abstractNumId w:val="11"/>
  </w:num>
  <w:num w:numId="25" w16cid:durableId="1675037751">
    <w:abstractNumId w:val="18"/>
  </w:num>
  <w:num w:numId="26" w16cid:durableId="197160182">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09947447">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80610755">
    <w:abstractNumId w:val="13"/>
  </w:num>
  <w:num w:numId="29" w16cid:durableId="9536385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962835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1746567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65868101">
    <w:abstractNumId w:val="14"/>
  </w:num>
  <w:num w:numId="33" w16cid:durableId="1731808439">
    <w:abstractNumId w:val="8"/>
  </w:num>
  <w:num w:numId="34" w16cid:durableId="1689021794">
    <w:abstractNumId w:val="1"/>
  </w:num>
  <w:num w:numId="35" w16cid:durableId="15311900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10422136">
    <w:abstractNumId w:val="7"/>
    <w:lvlOverride w:ilvl="0">
      <w:startOverride w:val="1"/>
    </w:lvlOverride>
  </w:num>
  <w:num w:numId="37" w16cid:durableId="324012009">
    <w:abstractNumId w:val="7"/>
    <w:lvlOverride w:ilvl="0">
      <w:startOverride w:val="1"/>
    </w:lvlOverride>
  </w:num>
  <w:num w:numId="38" w16cid:durableId="1134904144">
    <w:abstractNumId w:val="7"/>
    <w:lvlOverride w:ilvl="0">
      <w:startOverride w:val="1"/>
    </w:lvlOverride>
  </w:num>
  <w:num w:numId="39" w16cid:durableId="1093164944">
    <w:abstractNumId w:val="7"/>
    <w:lvlOverride w:ilvl="0">
      <w:startOverride w:val="1"/>
    </w:lvlOverride>
  </w:num>
  <w:num w:numId="40" w16cid:durableId="20181868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71869224">
    <w:abstractNumId w:val="9"/>
  </w:num>
  <w:num w:numId="42" w16cid:durableId="581767686">
    <w:abstractNumId w:val="25"/>
  </w:num>
  <w:num w:numId="43" w16cid:durableId="127167538">
    <w:abstractNumId w:val="19"/>
  </w:num>
  <w:num w:numId="44" w16cid:durableId="1299991654">
    <w:abstractNumId w:val="22"/>
  </w:num>
  <w:num w:numId="45" w16cid:durableId="1824199469">
    <w:abstractNumId w:val="10"/>
  </w:num>
  <w:num w:numId="46" w16cid:durableId="878392594">
    <w:abstractNumId w:val="21"/>
  </w:num>
  <w:num w:numId="47" w16cid:durableId="1165319525">
    <w:abstractNumId w:val="11"/>
    <w:lvlOverride w:ilvl="0">
      <w:startOverride w:val="1"/>
    </w:lvlOverride>
  </w:num>
  <w:num w:numId="48" w16cid:durableId="1671372377">
    <w:abstractNumId w:val="20"/>
  </w:num>
  <w:num w:numId="49" w16cid:durableId="1741517636">
    <w:abstractNumId w:val="17"/>
  </w:num>
  <w:num w:numId="50" w16cid:durableId="1390303979">
    <w:abstractNumId w:val="7"/>
    <w:lvlOverride w:ilvl="0">
      <w:startOverride w:val="1"/>
    </w:lvlOverride>
  </w:num>
  <w:num w:numId="51" w16cid:durableId="12512817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168985457">
    <w:abstractNumId w:val="15"/>
  </w:num>
  <w:num w:numId="53" w16cid:durableId="1376395180">
    <w:abstractNumId w:val="2"/>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A37"/>
    <w:rsid w:val="00000604"/>
    <w:rsid w:val="000008E5"/>
    <w:rsid w:val="000017FC"/>
    <w:rsid w:val="000037B1"/>
    <w:rsid w:val="00004432"/>
    <w:rsid w:val="000059AE"/>
    <w:rsid w:val="0001427D"/>
    <w:rsid w:val="00016938"/>
    <w:rsid w:val="00020684"/>
    <w:rsid w:val="00021561"/>
    <w:rsid w:val="0002247B"/>
    <w:rsid w:val="00024D0E"/>
    <w:rsid w:val="00026E60"/>
    <w:rsid w:val="000272C9"/>
    <w:rsid w:val="00027B4B"/>
    <w:rsid w:val="0003071B"/>
    <w:rsid w:val="00032762"/>
    <w:rsid w:val="00033A7E"/>
    <w:rsid w:val="00041130"/>
    <w:rsid w:val="00041785"/>
    <w:rsid w:val="00042769"/>
    <w:rsid w:val="00043D62"/>
    <w:rsid w:val="00064531"/>
    <w:rsid w:val="0006789A"/>
    <w:rsid w:val="00070794"/>
    <w:rsid w:val="00071CF0"/>
    <w:rsid w:val="000723F5"/>
    <w:rsid w:val="000740F9"/>
    <w:rsid w:val="000761EE"/>
    <w:rsid w:val="0007621F"/>
    <w:rsid w:val="00076D12"/>
    <w:rsid w:val="00080A06"/>
    <w:rsid w:val="000812E4"/>
    <w:rsid w:val="0008176C"/>
    <w:rsid w:val="00087DBF"/>
    <w:rsid w:val="000912E9"/>
    <w:rsid w:val="000935EC"/>
    <w:rsid w:val="00095DF2"/>
    <w:rsid w:val="00096805"/>
    <w:rsid w:val="00096D1B"/>
    <w:rsid w:val="000972E2"/>
    <w:rsid w:val="000A2CA9"/>
    <w:rsid w:val="000A6A96"/>
    <w:rsid w:val="000A6CF3"/>
    <w:rsid w:val="000B1E25"/>
    <w:rsid w:val="000B4045"/>
    <w:rsid w:val="000B53B5"/>
    <w:rsid w:val="000B7046"/>
    <w:rsid w:val="000C159C"/>
    <w:rsid w:val="000C23E0"/>
    <w:rsid w:val="000C5477"/>
    <w:rsid w:val="000C7E9F"/>
    <w:rsid w:val="000D38BF"/>
    <w:rsid w:val="000D44ED"/>
    <w:rsid w:val="000E2D77"/>
    <w:rsid w:val="000E3D4A"/>
    <w:rsid w:val="000E68E8"/>
    <w:rsid w:val="000E77D6"/>
    <w:rsid w:val="000F329F"/>
    <w:rsid w:val="0010046C"/>
    <w:rsid w:val="0010333D"/>
    <w:rsid w:val="00103CB7"/>
    <w:rsid w:val="00103D6D"/>
    <w:rsid w:val="001053FC"/>
    <w:rsid w:val="00106951"/>
    <w:rsid w:val="0011158A"/>
    <w:rsid w:val="00112E99"/>
    <w:rsid w:val="00114EED"/>
    <w:rsid w:val="00116C80"/>
    <w:rsid w:val="00117569"/>
    <w:rsid w:val="001218F1"/>
    <w:rsid w:val="00124651"/>
    <w:rsid w:val="00124763"/>
    <w:rsid w:val="00125B12"/>
    <w:rsid w:val="001277EB"/>
    <w:rsid w:val="00140690"/>
    <w:rsid w:val="00142029"/>
    <w:rsid w:val="00144432"/>
    <w:rsid w:val="00151CD3"/>
    <w:rsid w:val="001616AF"/>
    <w:rsid w:val="00165317"/>
    <w:rsid w:val="00166B0E"/>
    <w:rsid w:val="00166DC5"/>
    <w:rsid w:val="00167613"/>
    <w:rsid w:val="00167CE7"/>
    <w:rsid w:val="001709FA"/>
    <w:rsid w:val="001723AC"/>
    <w:rsid w:val="00174A71"/>
    <w:rsid w:val="00182865"/>
    <w:rsid w:val="00183526"/>
    <w:rsid w:val="00183D21"/>
    <w:rsid w:val="00183E92"/>
    <w:rsid w:val="001849DA"/>
    <w:rsid w:val="001864F5"/>
    <w:rsid w:val="00186806"/>
    <w:rsid w:val="00191E54"/>
    <w:rsid w:val="00193562"/>
    <w:rsid w:val="00193E8C"/>
    <w:rsid w:val="00193EC8"/>
    <w:rsid w:val="001942C8"/>
    <w:rsid w:val="00195E41"/>
    <w:rsid w:val="00196128"/>
    <w:rsid w:val="00196AA1"/>
    <w:rsid w:val="00196E2C"/>
    <w:rsid w:val="001A1330"/>
    <w:rsid w:val="001A185A"/>
    <w:rsid w:val="001A21A4"/>
    <w:rsid w:val="001A286B"/>
    <w:rsid w:val="001A2A9D"/>
    <w:rsid w:val="001A552C"/>
    <w:rsid w:val="001A658A"/>
    <w:rsid w:val="001B02FD"/>
    <w:rsid w:val="001B087C"/>
    <w:rsid w:val="001B18E2"/>
    <w:rsid w:val="001B195C"/>
    <w:rsid w:val="001B32CB"/>
    <w:rsid w:val="001B3CF5"/>
    <w:rsid w:val="001B63F2"/>
    <w:rsid w:val="001B6EC0"/>
    <w:rsid w:val="001C2446"/>
    <w:rsid w:val="001C5539"/>
    <w:rsid w:val="001C5DC7"/>
    <w:rsid w:val="001D1576"/>
    <w:rsid w:val="001D2A0A"/>
    <w:rsid w:val="001E0546"/>
    <w:rsid w:val="001E45B0"/>
    <w:rsid w:val="001E706A"/>
    <w:rsid w:val="001F2093"/>
    <w:rsid w:val="001F5AD3"/>
    <w:rsid w:val="001F79E1"/>
    <w:rsid w:val="00200092"/>
    <w:rsid w:val="002014F2"/>
    <w:rsid w:val="002029AD"/>
    <w:rsid w:val="00203A4A"/>
    <w:rsid w:val="00203E09"/>
    <w:rsid w:val="0021076D"/>
    <w:rsid w:val="00210AF2"/>
    <w:rsid w:val="00211FC2"/>
    <w:rsid w:val="00213331"/>
    <w:rsid w:val="00216BE6"/>
    <w:rsid w:val="00217608"/>
    <w:rsid w:val="00220C0D"/>
    <w:rsid w:val="00220D59"/>
    <w:rsid w:val="00221FED"/>
    <w:rsid w:val="00223DE9"/>
    <w:rsid w:val="00226DA7"/>
    <w:rsid w:val="00230708"/>
    <w:rsid w:val="00230ADB"/>
    <w:rsid w:val="00230D73"/>
    <w:rsid w:val="002328AC"/>
    <w:rsid w:val="00233F7B"/>
    <w:rsid w:val="00234EC5"/>
    <w:rsid w:val="002355A3"/>
    <w:rsid w:val="00235836"/>
    <w:rsid w:val="00242C04"/>
    <w:rsid w:val="00244183"/>
    <w:rsid w:val="00244F32"/>
    <w:rsid w:val="00246B3D"/>
    <w:rsid w:val="0025566E"/>
    <w:rsid w:val="00255774"/>
    <w:rsid w:val="002571C6"/>
    <w:rsid w:val="002577C3"/>
    <w:rsid w:val="00261CD2"/>
    <w:rsid w:val="00264725"/>
    <w:rsid w:val="0026472D"/>
    <w:rsid w:val="002659D7"/>
    <w:rsid w:val="002663D0"/>
    <w:rsid w:val="00267A7B"/>
    <w:rsid w:val="00276D75"/>
    <w:rsid w:val="00280D61"/>
    <w:rsid w:val="00281AD0"/>
    <w:rsid w:val="00281F0A"/>
    <w:rsid w:val="002820A9"/>
    <w:rsid w:val="00282A55"/>
    <w:rsid w:val="00284C66"/>
    <w:rsid w:val="0029179F"/>
    <w:rsid w:val="00291FF7"/>
    <w:rsid w:val="00293FD5"/>
    <w:rsid w:val="00295380"/>
    <w:rsid w:val="002953DD"/>
    <w:rsid w:val="00295B10"/>
    <w:rsid w:val="002A31D5"/>
    <w:rsid w:val="002A3FAC"/>
    <w:rsid w:val="002B1D2B"/>
    <w:rsid w:val="002B27B3"/>
    <w:rsid w:val="002B4DE8"/>
    <w:rsid w:val="002B6488"/>
    <w:rsid w:val="002B655D"/>
    <w:rsid w:val="002B7590"/>
    <w:rsid w:val="002C724B"/>
    <w:rsid w:val="002D0CD4"/>
    <w:rsid w:val="002D5D3D"/>
    <w:rsid w:val="002D6FF7"/>
    <w:rsid w:val="002E32B5"/>
    <w:rsid w:val="002E3AA3"/>
    <w:rsid w:val="002E6402"/>
    <w:rsid w:val="002E688D"/>
    <w:rsid w:val="002E738F"/>
    <w:rsid w:val="002E7ED5"/>
    <w:rsid w:val="002E7FA7"/>
    <w:rsid w:val="002F11AF"/>
    <w:rsid w:val="002F2E6D"/>
    <w:rsid w:val="002F3D58"/>
    <w:rsid w:val="002F5E02"/>
    <w:rsid w:val="002F7B7F"/>
    <w:rsid w:val="00302E47"/>
    <w:rsid w:val="003061FF"/>
    <w:rsid w:val="003073CD"/>
    <w:rsid w:val="00320FDD"/>
    <w:rsid w:val="00322475"/>
    <w:rsid w:val="00330751"/>
    <w:rsid w:val="00330E2D"/>
    <w:rsid w:val="00330E6E"/>
    <w:rsid w:val="0033451C"/>
    <w:rsid w:val="00334574"/>
    <w:rsid w:val="0033749D"/>
    <w:rsid w:val="00340178"/>
    <w:rsid w:val="003425BA"/>
    <w:rsid w:val="003455EC"/>
    <w:rsid w:val="00345C3D"/>
    <w:rsid w:val="003466F3"/>
    <w:rsid w:val="00346D3E"/>
    <w:rsid w:val="00347940"/>
    <w:rsid w:val="0035353A"/>
    <w:rsid w:val="00353C8B"/>
    <w:rsid w:val="003560EC"/>
    <w:rsid w:val="00357373"/>
    <w:rsid w:val="00357E9E"/>
    <w:rsid w:val="00360823"/>
    <w:rsid w:val="00361420"/>
    <w:rsid w:val="00362A83"/>
    <w:rsid w:val="00363EF9"/>
    <w:rsid w:val="00367A96"/>
    <w:rsid w:val="00367D8E"/>
    <w:rsid w:val="00374C86"/>
    <w:rsid w:val="00375399"/>
    <w:rsid w:val="00376A4F"/>
    <w:rsid w:val="003771A0"/>
    <w:rsid w:val="00380202"/>
    <w:rsid w:val="003807C2"/>
    <w:rsid w:val="0038080D"/>
    <w:rsid w:val="00380815"/>
    <w:rsid w:val="003809CE"/>
    <w:rsid w:val="00380F9E"/>
    <w:rsid w:val="0038171E"/>
    <w:rsid w:val="003830DA"/>
    <w:rsid w:val="00384090"/>
    <w:rsid w:val="00384B8E"/>
    <w:rsid w:val="003860F1"/>
    <w:rsid w:val="003863D3"/>
    <w:rsid w:val="003867D3"/>
    <w:rsid w:val="00392B5E"/>
    <w:rsid w:val="0039303F"/>
    <w:rsid w:val="00397ED0"/>
    <w:rsid w:val="003A1528"/>
    <w:rsid w:val="003A4410"/>
    <w:rsid w:val="003B50A1"/>
    <w:rsid w:val="003C3435"/>
    <w:rsid w:val="003C4DDE"/>
    <w:rsid w:val="003D1CB1"/>
    <w:rsid w:val="003D53AC"/>
    <w:rsid w:val="003D7819"/>
    <w:rsid w:val="003E3C2D"/>
    <w:rsid w:val="003E52B7"/>
    <w:rsid w:val="003E6CF6"/>
    <w:rsid w:val="003F07DF"/>
    <w:rsid w:val="003F0D8F"/>
    <w:rsid w:val="003F193F"/>
    <w:rsid w:val="003F6224"/>
    <w:rsid w:val="00405B20"/>
    <w:rsid w:val="00405C2B"/>
    <w:rsid w:val="004066ED"/>
    <w:rsid w:val="00410EA5"/>
    <w:rsid w:val="00411734"/>
    <w:rsid w:val="0041346B"/>
    <w:rsid w:val="00421F62"/>
    <w:rsid w:val="004232AB"/>
    <w:rsid w:val="004259C3"/>
    <w:rsid w:val="00425C1F"/>
    <w:rsid w:val="00426347"/>
    <w:rsid w:val="004268D6"/>
    <w:rsid w:val="004303FF"/>
    <w:rsid w:val="00432099"/>
    <w:rsid w:val="0043747A"/>
    <w:rsid w:val="00437C9D"/>
    <w:rsid w:val="0044050A"/>
    <w:rsid w:val="00441886"/>
    <w:rsid w:val="00446A84"/>
    <w:rsid w:val="004500BA"/>
    <w:rsid w:val="004511D7"/>
    <w:rsid w:val="0045203A"/>
    <w:rsid w:val="004521F7"/>
    <w:rsid w:val="00452EF0"/>
    <w:rsid w:val="00454186"/>
    <w:rsid w:val="00454370"/>
    <w:rsid w:val="004543E6"/>
    <w:rsid w:val="00455CB5"/>
    <w:rsid w:val="0046003A"/>
    <w:rsid w:val="004636E9"/>
    <w:rsid w:val="0046795F"/>
    <w:rsid w:val="00471591"/>
    <w:rsid w:val="00474777"/>
    <w:rsid w:val="00475260"/>
    <w:rsid w:val="0048076F"/>
    <w:rsid w:val="0048159A"/>
    <w:rsid w:val="004825AF"/>
    <w:rsid w:val="0048269E"/>
    <w:rsid w:val="004829A9"/>
    <w:rsid w:val="00484C1B"/>
    <w:rsid w:val="004854D9"/>
    <w:rsid w:val="00486650"/>
    <w:rsid w:val="0049056C"/>
    <w:rsid w:val="004913CA"/>
    <w:rsid w:val="0049200E"/>
    <w:rsid w:val="004926D7"/>
    <w:rsid w:val="00493695"/>
    <w:rsid w:val="004A0905"/>
    <w:rsid w:val="004A1817"/>
    <w:rsid w:val="004A3855"/>
    <w:rsid w:val="004A46CE"/>
    <w:rsid w:val="004A4E73"/>
    <w:rsid w:val="004A4F76"/>
    <w:rsid w:val="004A6410"/>
    <w:rsid w:val="004B133D"/>
    <w:rsid w:val="004B7EC7"/>
    <w:rsid w:val="004C1B94"/>
    <w:rsid w:val="004C26B3"/>
    <w:rsid w:val="004C4FB3"/>
    <w:rsid w:val="004C5A9F"/>
    <w:rsid w:val="004C7B87"/>
    <w:rsid w:val="004C7DC0"/>
    <w:rsid w:val="004D09EA"/>
    <w:rsid w:val="004D1534"/>
    <w:rsid w:val="004D24A6"/>
    <w:rsid w:val="004D341C"/>
    <w:rsid w:val="004D4592"/>
    <w:rsid w:val="004D4E75"/>
    <w:rsid w:val="004D5012"/>
    <w:rsid w:val="004E2997"/>
    <w:rsid w:val="004E4371"/>
    <w:rsid w:val="004E4C6D"/>
    <w:rsid w:val="004E56C5"/>
    <w:rsid w:val="004E5EE1"/>
    <w:rsid w:val="004F343F"/>
    <w:rsid w:val="004F7319"/>
    <w:rsid w:val="00501A28"/>
    <w:rsid w:val="005028E4"/>
    <w:rsid w:val="00503A01"/>
    <w:rsid w:val="00504A0C"/>
    <w:rsid w:val="00510CFF"/>
    <w:rsid w:val="005110C8"/>
    <w:rsid w:val="00514005"/>
    <w:rsid w:val="00516560"/>
    <w:rsid w:val="005173C3"/>
    <w:rsid w:val="005208F7"/>
    <w:rsid w:val="00520C8C"/>
    <w:rsid w:val="00524CE1"/>
    <w:rsid w:val="005302EB"/>
    <w:rsid w:val="00530491"/>
    <w:rsid w:val="00530541"/>
    <w:rsid w:val="0053069A"/>
    <w:rsid w:val="00530C2C"/>
    <w:rsid w:val="00532B43"/>
    <w:rsid w:val="0053673B"/>
    <w:rsid w:val="0054110B"/>
    <w:rsid w:val="005421F5"/>
    <w:rsid w:val="0054439F"/>
    <w:rsid w:val="00550093"/>
    <w:rsid w:val="00552E6A"/>
    <w:rsid w:val="00554AE7"/>
    <w:rsid w:val="00555106"/>
    <w:rsid w:val="0055539C"/>
    <w:rsid w:val="00557C31"/>
    <w:rsid w:val="00563B17"/>
    <w:rsid w:val="00564E14"/>
    <w:rsid w:val="005654C4"/>
    <w:rsid w:val="0057159A"/>
    <w:rsid w:val="00575E77"/>
    <w:rsid w:val="0058538D"/>
    <w:rsid w:val="005879EE"/>
    <w:rsid w:val="005A1A00"/>
    <w:rsid w:val="005A28E5"/>
    <w:rsid w:val="005A33DC"/>
    <w:rsid w:val="005A6BF6"/>
    <w:rsid w:val="005A7A40"/>
    <w:rsid w:val="005B02FF"/>
    <w:rsid w:val="005B13D3"/>
    <w:rsid w:val="005B4EBE"/>
    <w:rsid w:val="005B7B32"/>
    <w:rsid w:val="005C1DEC"/>
    <w:rsid w:val="005C2E78"/>
    <w:rsid w:val="005C3A4E"/>
    <w:rsid w:val="005C4FD4"/>
    <w:rsid w:val="005C71C9"/>
    <w:rsid w:val="005C7496"/>
    <w:rsid w:val="005C786B"/>
    <w:rsid w:val="005D3468"/>
    <w:rsid w:val="005D41DD"/>
    <w:rsid w:val="005D446D"/>
    <w:rsid w:val="005D58BD"/>
    <w:rsid w:val="005D7D7E"/>
    <w:rsid w:val="005E1689"/>
    <w:rsid w:val="005E2384"/>
    <w:rsid w:val="005E3D60"/>
    <w:rsid w:val="005F243D"/>
    <w:rsid w:val="005F24D0"/>
    <w:rsid w:val="005F2E04"/>
    <w:rsid w:val="005F3AFA"/>
    <w:rsid w:val="005F7F46"/>
    <w:rsid w:val="00601208"/>
    <w:rsid w:val="0060210A"/>
    <w:rsid w:val="00607260"/>
    <w:rsid w:val="00607674"/>
    <w:rsid w:val="00610BB5"/>
    <w:rsid w:val="006130BC"/>
    <w:rsid w:val="006161A2"/>
    <w:rsid w:val="00620204"/>
    <w:rsid w:val="00622FF5"/>
    <w:rsid w:val="0062645C"/>
    <w:rsid w:val="00632E97"/>
    <w:rsid w:val="006369FC"/>
    <w:rsid w:val="00640552"/>
    <w:rsid w:val="00640BAF"/>
    <w:rsid w:val="00641E32"/>
    <w:rsid w:val="006602CE"/>
    <w:rsid w:val="006627E3"/>
    <w:rsid w:val="00662B95"/>
    <w:rsid w:val="00664F79"/>
    <w:rsid w:val="00665DE5"/>
    <w:rsid w:val="00666F48"/>
    <w:rsid w:val="00667303"/>
    <w:rsid w:val="006675B4"/>
    <w:rsid w:val="00672EB8"/>
    <w:rsid w:val="00673480"/>
    <w:rsid w:val="00673BA9"/>
    <w:rsid w:val="00674166"/>
    <w:rsid w:val="006745CB"/>
    <w:rsid w:val="00675F03"/>
    <w:rsid w:val="00677B1B"/>
    <w:rsid w:val="00681C1B"/>
    <w:rsid w:val="006825E7"/>
    <w:rsid w:val="00684CC1"/>
    <w:rsid w:val="00686D0C"/>
    <w:rsid w:val="00687DCB"/>
    <w:rsid w:val="00691B46"/>
    <w:rsid w:val="006944C1"/>
    <w:rsid w:val="0069459A"/>
    <w:rsid w:val="006A2361"/>
    <w:rsid w:val="006A53AF"/>
    <w:rsid w:val="006A5C78"/>
    <w:rsid w:val="006A6233"/>
    <w:rsid w:val="006A7D41"/>
    <w:rsid w:val="006A7E98"/>
    <w:rsid w:val="006B1DA9"/>
    <w:rsid w:val="006B39BA"/>
    <w:rsid w:val="006B40FB"/>
    <w:rsid w:val="006B4B65"/>
    <w:rsid w:val="006B4D8F"/>
    <w:rsid w:val="006C2221"/>
    <w:rsid w:val="006C4E0D"/>
    <w:rsid w:val="006C5472"/>
    <w:rsid w:val="006C6600"/>
    <w:rsid w:val="006C6F64"/>
    <w:rsid w:val="006C7FDC"/>
    <w:rsid w:val="006D3877"/>
    <w:rsid w:val="006D4A5E"/>
    <w:rsid w:val="006D6365"/>
    <w:rsid w:val="006D6798"/>
    <w:rsid w:val="006E0A67"/>
    <w:rsid w:val="006E0E89"/>
    <w:rsid w:val="006E2053"/>
    <w:rsid w:val="006E3500"/>
    <w:rsid w:val="006E451E"/>
    <w:rsid w:val="006E4B40"/>
    <w:rsid w:val="006E5954"/>
    <w:rsid w:val="006E7619"/>
    <w:rsid w:val="006E7A92"/>
    <w:rsid w:val="006F2746"/>
    <w:rsid w:val="006F552D"/>
    <w:rsid w:val="006F74AC"/>
    <w:rsid w:val="006F767E"/>
    <w:rsid w:val="006F7CE5"/>
    <w:rsid w:val="007045B6"/>
    <w:rsid w:val="007060C9"/>
    <w:rsid w:val="0070618B"/>
    <w:rsid w:val="00715C95"/>
    <w:rsid w:val="00716F55"/>
    <w:rsid w:val="0072202F"/>
    <w:rsid w:val="007232AF"/>
    <w:rsid w:val="007307D8"/>
    <w:rsid w:val="00734897"/>
    <w:rsid w:val="00737355"/>
    <w:rsid w:val="007376EC"/>
    <w:rsid w:val="0074098B"/>
    <w:rsid w:val="00747959"/>
    <w:rsid w:val="0075023A"/>
    <w:rsid w:val="007523A5"/>
    <w:rsid w:val="007532F1"/>
    <w:rsid w:val="0075392E"/>
    <w:rsid w:val="00753FF8"/>
    <w:rsid w:val="00756981"/>
    <w:rsid w:val="00761538"/>
    <w:rsid w:val="0076352E"/>
    <w:rsid w:val="00765CC7"/>
    <w:rsid w:val="00767F2E"/>
    <w:rsid w:val="0077421D"/>
    <w:rsid w:val="00780CA0"/>
    <w:rsid w:val="00783C51"/>
    <w:rsid w:val="00784175"/>
    <w:rsid w:val="00784E86"/>
    <w:rsid w:val="00792017"/>
    <w:rsid w:val="007922C0"/>
    <w:rsid w:val="00792E64"/>
    <w:rsid w:val="0079351D"/>
    <w:rsid w:val="007938F2"/>
    <w:rsid w:val="00793D9B"/>
    <w:rsid w:val="0079640C"/>
    <w:rsid w:val="00797382"/>
    <w:rsid w:val="007A2C6A"/>
    <w:rsid w:val="007A4363"/>
    <w:rsid w:val="007A4880"/>
    <w:rsid w:val="007A6C20"/>
    <w:rsid w:val="007A7DB4"/>
    <w:rsid w:val="007B15CE"/>
    <w:rsid w:val="007B1A0A"/>
    <w:rsid w:val="007B1D1F"/>
    <w:rsid w:val="007B2D4A"/>
    <w:rsid w:val="007B3B34"/>
    <w:rsid w:val="007B6D0B"/>
    <w:rsid w:val="007C1E32"/>
    <w:rsid w:val="007C2334"/>
    <w:rsid w:val="007C3672"/>
    <w:rsid w:val="007C50EB"/>
    <w:rsid w:val="007C5B17"/>
    <w:rsid w:val="007D0056"/>
    <w:rsid w:val="007D0CDD"/>
    <w:rsid w:val="007D1D9E"/>
    <w:rsid w:val="007D6878"/>
    <w:rsid w:val="007E108B"/>
    <w:rsid w:val="007E3577"/>
    <w:rsid w:val="007E705C"/>
    <w:rsid w:val="007E797C"/>
    <w:rsid w:val="007F1098"/>
    <w:rsid w:val="007F1C61"/>
    <w:rsid w:val="007F2F01"/>
    <w:rsid w:val="007F7A5D"/>
    <w:rsid w:val="008013B2"/>
    <w:rsid w:val="0080152B"/>
    <w:rsid w:val="0080573D"/>
    <w:rsid w:val="00806872"/>
    <w:rsid w:val="00813743"/>
    <w:rsid w:val="008138C3"/>
    <w:rsid w:val="00814855"/>
    <w:rsid w:val="008154EC"/>
    <w:rsid w:val="00817978"/>
    <w:rsid w:val="00821C80"/>
    <w:rsid w:val="00826934"/>
    <w:rsid w:val="008276C8"/>
    <w:rsid w:val="00827DB5"/>
    <w:rsid w:val="00831A07"/>
    <w:rsid w:val="00840F54"/>
    <w:rsid w:val="00842018"/>
    <w:rsid w:val="00843FDF"/>
    <w:rsid w:val="0084419D"/>
    <w:rsid w:val="008460A2"/>
    <w:rsid w:val="00853300"/>
    <w:rsid w:val="00854096"/>
    <w:rsid w:val="0085576A"/>
    <w:rsid w:val="00863893"/>
    <w:rsid w:val="0086662D"/>
    <w:rsid w:val="0087234A"/>
    <w:rsid w:val="00874A7D"/>
    <w:rsid w:val="008811D1"/>
    <w:rsid w:val="00884991"/>
    <w:rsid w:val="008858E4"/>
    <w:rsid w:val="00886587"/>
    <w:rsid w:val="00894045"/>
    <w:rsid w:val="008A0304"/>
    <w:rsid w:val="008A23A8"/>
    <w:rsid w:val="008A71D1"/>
    <w:rsid w:val="008A74F9"/>
    <w:rsid w:val="008B3F62"/>
    <w:rsid w:val="008B5898"/>
    <w:rsid w:val="008B58B3"/>
    <w:rsid w:val="008B7C25"/>
    <w:rsid w:val="008C3A8C"/>
    <w:rsid w:val="008C4873"/>
    <w:rsid w:val="008C4889"/>
    <w:rsid w:val="008C6076"/>
    <w:rsid w:val="008D08E7"/>
    <w:rsid w:val="008E152F"/>
    <w:rsid w:val="008E461D"/>
    <w:rsid w:val="008E6382"/>
    <w:rsid w:val="008E785E"/>
    <w:rsid w:val="008F2DC5"/>
    <w:rsid w:val="008F3249"/>
    <w:rsid w:val="008F3709"/>
    <w:rsid w:val="008F3841"/>
    <w:rsid w:val="008F3A52"/>
    <w:rsid w:val="008F3D8B"/>
    <w:rsid w:val="009002BD"/>
    <w:rsid w:val="0090434C"/>
    <w:rsid w:val="0090487A"/>
    <w:rsid w:val="00905DC6"/>
    <w:rsid w:val="009104C9"/>
    <w:rsid w:val="009112B2"/>
    <w:rsid w:val="0091670A"/>
    <w:rsid w:val="00916EA2"/>
    <w:rsid w:val="0092045A"/>
    <w:rsid w:val="009205A0"/>
    <w:rsid w:val="00920C36"/>
    <w:rsid w:val="00925B36"/>
    <w:rsid w:val="00926390"/>
    <w:rsid w:val="00927B3C"/>
    <w:rsid w:val="009305AC"/>
    <w:rsid w:val="00932C5F"/>
    <w:rsid w:val="00932E45"/>
    <w:rsid w:val="0093341F"/>
    <w:rsid w:val="009334AB"/>
    <w:rsid w:val="00933DE7"/>
    <w:rsid w:val="00937C18"/>
    <w:rsid w:val="0094302F"/>
    <w:rsid w:val="00945384"/>
    <w:rsid w:val="00953885"/>
    <w:rsid w:val="00954E4D"/>
    <w:rsid w:val="00955F22"/>
    <w:rsid w:val="00956D81"/>
    <w:rsid w:val="00960179"/>
    <w:rsid w:val="00960366"/>
    <w:rsid w:val="00962531"/>
    <w:rsid w:val="00962571"/>
    <w:rsid w:val="0096395A"/>
    <w:rsid w:val="0096737F"/>
    <w:rsid w:val="00967A8C"/>
    <w:rsid w:val="009705E4"/>
    <w:rsid w:val="0097132F"/>
    <w:rsid w:val="0097148F"/>
    <w:rsid w:val="00983643"/>
    <w:rsid w:val="0098648B"/>
    <w:rsid w:val="00987401"/>
    <w:rsid w:val="00993F77"/>
    <w:rsid w:val="00995295"/>
    <w:rsid w:val="0099676D"/>
    <w:rsid w:val="009A077F"/>
    <w:rsid w:val="009A3FC2"/>
    <w:rsid w:val="009A44F2"/>
    <w:rsid w:val="009A4717"/>
    <w:rsid w:val="009A4DA2"/>
    <w:rsid w:val="009A4F6B"/>
    <w:rsid w:val="009B02D3"/>
    <w:rsid w:val="009B2BB9"/>
    <w:rsid w:val="009B639D"/>
    <w:rsid w:val="009B64F4"/>
    <w:rsid w:val="009B6DEF"/>
    <w:rsid w:val="009B7B88"/>
    <w:rsid w:val="009B7C32"/>
    <w:rsid w:val="009C1090"/>
    <w:rsid w:val="009C264C"/>
    <w:rsid w:val="009C350C"/>
    <w:rsid w:val="009C4F38"/>
    <w:rsid w:val="009C5AAE"/>
    <w:rsid w:val="009C5C57"/>
    <w:rsid w:val="009C6256"/>
    <w:rsid w:val="009C6B9B"/>
    <w:rsid w:val="009E1A9D"/>
    <w:rsid w:val="009E3DA7"/>
    <w:rsid w:val="009E5F9C"/>
    <w:rsid w:val="009F1B88"/>
    <w:rsid w:val="009F4EEB"/>
    <w:rsid w:val="009F52F6"/>
    <w:rsid w:val="009F6CC7"/>
    <w:rsid w:val="009F7BD2"/>
    <w:rsid w:val="00A00ABE"/>
    <w:rsid w:val="00A0415F"/>
    <w:rsid w:val="00A041D6"/>
    <w:rsid w:val="00A059D0"/>
    <w:rsid w:val="00A12D79"/>
    <w:rsid w:val="00A13AA6"/>
    <w:rsid w:val="00A15695"/>
    <w:rsid w:val="00A2147E"/>
    <w:rsid w:val="00A24C0C"/>
    <w:rsid w:val="00A300F2"/>
    <w:rsid w:val="00A31A27"/>
    <w:rsid w:val="00A346F2"/>
    <w:rsid w:val="00A3562F"/>
    <w:rsid w:val="00A35804"/>
    <w:rsid w:val="00A40BEC"/>
    <w:rsid w:val="00A410A3"/>
    <w:rsid w:val="00A4140F"/>
    <w:rsid w:val="00A42197"/>
    <w:rsid w:val="00A43E73"/>
    <w:rsid w:val="00A4415B"/>
    <w:rsid w:val="00A45083"/>
    <w:rsid w:val="00A450A2"/>
    <w:rsid w:val="00A46580"/>
    <w:rsid w:val="00A47FD0"/>
    <w:rsid w:val="00A5529A"/>
    <w:rsid w:val="00A570CD"/>
    <w:rsid w:val="00A66040"/>
    <w:rsid w:val="00A73359"/>
    <w:rsid w:val="00A73666"/>
    <w:rsid w:val="00A74E8C"/>
    <w:rsid w:val="00A74F59"/>
    <w:rsid w:val="00A75D4E"/>
    <w:rsid w:val="00A77FB2"/>
    <w:rsid w:val="00A80AF5"/>
    <w:rsid w:val="00A853E0"/>
    <w:rsid w:val="00A90943"/>
    <w:rsid w:val="00A90DAC"/>
    <w:rsid w:val="00A93C3B"/>
    <w:rsid w:val="00A94446"/>
    <w:rsid w:val="00A95071"/>
    <w:rsid w:val="00A9604B"/>
    <w:rsid w:val="00A9632E"/>
    <w:rsid w:val="00A97A1C"/>
    <w:rsid w:val="00AA23EE"/>
    <w:rsid w:val="00AB1518"/>
    <w:rsid w:val="00AB4084"/>
    <w:rsid w:val="00AB672C"/>
    <w:rsid w:val="00AC05C0"/>
    <w:rsid w:val="00AC373A"/>
    <w:rsid w:val="00AC5863"/>
    <w:rsid w:val="00AC62A6"/>
    <w:rsid w:val="00AC69D8"/>
    <w:rsid w:val="00AC6F91"/>
    <w:rsid w:val="00AC7AC5"/>
    <w:rsid w:val="00AD0407"/>
    <w:rsid w:val="00AD76AE"/>
    <w:rsid w:val="00AD7E0F"/>
    <w:rsid w:val="00AE14D8"/>
    <w:rsid w:val="00AE2BDD"/>
    <w:rsid w:val="00AE7572"/>
    <w:rsid w:val="00AF0C6A"/>
    <w:rsid w:val="00AF25D0"/>
    <w:rsid w:val="00AF342D"/>
    <w:rsid w:val="00AF6B19"/>
    <w:rsid w:val="00AF7913"/>
    <w:rsid w:val="00AF7A95"/>
    <w:rsid w:val="00AF7D0A"/>
    <w:rsid w:val="00AF7EF7"/>
    <w:rsid w:val="00B00AC6"/>
    <w:rsid w:val="00B00E13"/>
    <w:rsid w:val="00B01423"/>
    <w:rsid w:val="00B02992"/>
    <w:rsid w:val="00B02FCC"/>
    <w:rsid w:val="00B03611"/>
    <w:rsid w:val="00B0502A"/>
    <w:rsid w:val="00B1004E"/>
    <w:rsid w:val="00B12C7B"/>
    <w:rsid w:val="00B152A0"/>
    <w:rsid w:val="00B162F1"/>
    <w:rsid w:val="00B23E9D"/>
    <w:rsid w:val="00B25447"/>
    <w:rsid w:val="00B27CB0"/>
    <w:rsid w:val="00B3319C"/>
    <w:rsid w:val="00B33C8D"/>
    <w:rsid w:val="00B344BD"/>
    <w:rsid w:val="00B37523"/>
    <w:rsid w:val="00B41627"/>
    <w:rsid w:val="00B447A0"/>
    <w:rsid w:val="00B46519"/>
    <w:rsid w:val="00B52157"/>
    <w:rsid w:val="00B52B42"/>
    <w:rsid w:val="00B53D3A"/>
    <w:rsid w:val="00B61E2A"/>
    <w:rsid w:val="00B6305B"/>
    <w:rsid w:val="00B631F1"/>
    <w:rsid w:val="00B641E5"/>
    <w:rsid w:val="00B70733"/>
    <w:rsid w:val="00B72CFB"/>
    <w:rsid w:val="00B773F8"/>
    <w:rsid w:val="00B77B02"/>
    <w:rsid w:val="00B77DED"/>
    <w:rsid w:val="00B802C9"/>
    <w:rsid w:val="00B81B93"/>
    <w:rsid w:val="00B82609"/>
    <w:rsid w:val="00B82979"/>
    <w:rsid w:val="00B82C2C"/>
    <w:rsid w:val="00B8558A"/>
    <w:rsid w:val="00B900E9"/>
    <w:rsid w:val="00B91C31"/>
    <w:rsid w:val="00B92089"/>
    <w:rsid w:val="00B966CC"/>
    <w:rsid w:val="00B97F2E"/>
    <w:rsid w:val="00BA06DA"/>
    <w:rsid w:val="00BA1232"/>
    <w:rsid w:val="00BA2205"/>
    <w:rsid w:val="00BA5455"/>
    <w:rsid w:val="00BA6B34"/>
    <w:rsid w:val="00BB300A"/>
    <w:rsid w:val="00BB45D0"/>
    <w:rsid w:val="00BB538F"/>
    <w:rsid w:val="00BB67AC"/>
    <w:rsid w:val="00BC07B7"/>
    <w:rsid w:val="00BC0FF3"/>
    <w:rsid w:val="00BC7DE9"/>
    <w:rsid w:val="00BE2CB7"/>
    <w:rsid w:val="00BE2D9A"/>
    <w:rsid w:val="00BF0BD3"/>
    <w:rsid w:val="00BF20A6"/>
    <w:rsid w:val="00BF362D"/>
    <w:rsid w:val="00BF3A1D"/>
    <w:rsid w:val="00BF4A2B"/>
    <w:rsid w:val="00BF4DA0"/>
    <w:rsid w:val="00C00B04"/>
    <w:rsid w:val="00C0202B"/>
    <w:rsid w:val="00C02073"/>
    <w:rsid w:val="00C021A2"/>
    <w:rsid w:val="00C02C1B"/>
    <w:rsid w:val="00C14764"/>
    <w:rsid w:val="00C14958"/>
    <w:rsid w:val="00C15BC3"/>
    <w:rsid w:val="00C2060F"/>
    <w:rsid w:val="00C20810"/>
    <w:rsid w:val="00C211C8"/>
    <w:rsid w:val="00C21764"/>
    <w:rsid w:val="00C243E5"/>
    <w:rsid w:val="00C2460C"/>
    <w:rsid w:val="00C269C4"/>
    <w:rsid w:val="00C277A9"/>
    <w:rsid w:val="00C30414"/>
    <w:rsid w:val="00C3309F"/>
    <w:rsid w:val="00C339EF"/>
    <w:rsid w:val="00C33BCA"/>
    <w:rsid w:val="00C3525D"/>
    <w:rsid w:val="00C35823"/>
    <w:rsid w:val="00C36265"/>
    <w:rsid w:val="00C36CE4"/>
    <w:rsid w:val="00C3728B"/>
    <w:rsid w:val="00C522C2"/>
    <w:rsid w:val="00C54879"/>
    <w:rsid w:val="00C5521A"/>
    <w:rsid w:val="00C56CA6"/>
    <w:rsid w:val="00C61115"/>
    <w:rsid w:val="00C623ED"/>
    <w:rsid w:val="00C62EBD"/>
    <w:rsid w:val="00C653B6"/>
    <w:rsid w:val="00C6689D"/>
    <w:rsid w:val="00C673EE"/>
    <w:rsid w:val="00C70A62"/>
    <w:rsid w:val="00C73E96"/>
    <w:rsid w:val="00C74CD2"/>
    <w:rsid w:val="00C76035"/>
    <w:rsid w:val="00C76CB9"/>
    <w:rsid w:val="00C76F67"/>
    <w:rsid w:val="00C77593"/>
    <w:rsid w:val="00C81CBA"/>
    <w:rsid w:val="00C830E9"/>
    <w:rsid w:val="00C839BE"/>
    <w:rsid w:val="00C84119"/>
    <w:rsid w:val="00C84508"/>
    <w:rsid w:val="00CA01D2"/>
    <w:rsid w:val="00CA2BB4"/>
    <w:rsid w:val="00CA3114"/>
    <w:rsid w:val="00CA35CE"/>
    <w:rsid w:val="00CB12B3"/>
    <w:rsid w:val="00CB1418"/>
    <w:rsid w:val="00CB1BA3"/>
    <w:rsid w:val="00CB2410"/>
    <w:rsid w:val="00CB2C99"/>
    <w:rsid w:val="00CB5A73"/>
    <w:rsid w:val="00CB5D6B"/>
    <w:rsid w:val="00CC29C2"/>
    <w:rsid w:val="00CC52A5"/>
    <w:rsid w:val="00CC668A"/>
    <w:rsid w:val="00CD319F"/>
    <w:rsid w:val="00CD4328"/>
    <w:rsid w:val="00CD67EC"/>
    <w:rsid w:val="00CD7016"/>
    <w:rsid w:val="00CE06D2"/>
    <w:rsid w:val="00CE20E6"/>
    <w:rsid w:val="00CE5394"/>
    <w:rsid w:val="00CE5EA8"/>
    <w:rsid w:val="00CE6206"/>
    <w:rsid w:val="00CE7D07"/>
    <w:rsid w:val="00CF1F7D"/>
    <w:rsid w:val="00CF38AC"/>
    <w:rsid w:val="00CF413E"/>
    <w:rsid w:val="00D010CA"/>
    <w:rsid w:val="00D03BAC"/>
    <w:rsid w:val="00D03BFF"/>
    <w:rsid w:val="00D04122"/>
    <w:rsid w:val="00D05300"/>
    <w:rsid w:val="00D05C1F"/>
    <w:rsid w:val="00D06049"/>
    <w:rsid w:val="00D06E09"/>
    <w:rsid w:val="00D07E57"/>
    <w:rsid w:val="00D100F4"/>
    <w:rsid w:val="00D112C5"/>
    <w:rsid w:val="00D113F5"/>
    <w:rsid w:val="00D148E6"/>
    <w:rsid w:val="00D16660"/>
    <w:rsid w:val="00D207E1"/>
    <w:rsid w:val="00D22476"/>
    <w:rsid w:val="00D23836"/>
    <w:rsid w:val="00D25F00"/>
    <w:rsid w:val="00D31752"/>
    <w:rsid w:val="00D31E24"/>
    <w:rsid w:val="00D3261A"/>
    <w:rsid w:val="00D334AD"/>
    <w:rsid w:val="00D33D74"/>
    <w:rsid w:val="00D33EF5"/>
    <w:rsid w:val="00D34E5C"/>
    <w:rsid w:val="00D369E2"/>
    <w:rsid w:val="00D371B6"/>
    <w:rsid w:val="00D40A45"/>
    <w:rsid w:val="00D4202A"/>
    <w:rsid w:val="00D429CD"/>
    <w:rsid w:val="00D42AF2"/>
    <w:rsid w:val="00D46F3C"/>
    <w:rsid w:val="00D479BC"/>
    <w:rsid w:val="00D50926"/>
    <w:rsid w:val="00D51AA7"/>
    <w:rsid w:val="00D53136"/>
    <w:rsid w:val="00D54971"/>
    <w:rsid w:val="00D563D6"/>
    <w:rsid w:val="00D569D8"/>
    <w:rsid w:val="00D5742C"/>
    <w:rsid w:val="00D6031C"/>
    <w:rsid w:val="00D6290B"/>
    <w:rsid w:val="00D65258"/>
    <w:rsid w:val="00D65B73"/>
    <w:rsid w:val="00D70EB4"/>
    <w:rsid w:val="00D74D1D"/>
    <w:rsid w:val="00D81F51"/>
    <w:rsid w:val="00D82840"/>
    <w:rsid w:val="00D82D0B"/>
    <w:rsid w:val="00D85466"/>
    <w:rsid w:val="00D85E85"/>
    <w:rsid w:val="00D8770F"/>
    <w:rsid w:val="00D87D53"/>
    <w:rsid w:val="00D90131"/>
    <w:rsid w:val="00D901EA"/>
    <w:rsid w:val="00D90635"/>
    <w:rsid w:val="00D911E0"/>
    <w:rsid w:val="00D917BC"/>
    <w:rsid w:val="00D92484"/>
    <w:rsid w:val="00D93299"/>
    <w:rsid w:val="00D95E27"/>
    <w:rsid w:val="00DA1012"/>
    <w:rsid w:val="00DA1068"/>
    <w:rsid w:val="00DA1B6F"/>
    <w:rsid w:val="00DA1DDB"/>
    <w:rsid w:val="00DA2DD5"/>
    <w:rsid w:val="00DA31D8"/>
    <w:rsid w:val="00DA662F"/>
    <w:rsid w:val="00DB3CE4"/>
    <w:rsid w:val="00DC0E3B"/>
    <w:rsid w:val="00DC7A37"/>
    <w:rsid w:val="00DD1846"/>
    <w:rsid w:val="00DD1E55"/>
    <w:rsid w:val="00DD2035"/>
    <w:rsid w:val="00DD45EA"/>
    <w:rsid w:val="00DD4A65"/>
    <w:rsid w:val="00DD54C0"/>
    <w:rsid w:val="00DD615D"/>
    <w:rsid w:val="00DD6CEF"/>
    <w:rsid w:val="00DE5B8F"/>
    <w:rsid w:val="00DF1A14"/>
    <w:rsid w:val="00DF3263"/>
    <w:rsid w:val="00DF5D02"/>
    <w:rsid w:val="00DF6D55"/>
    <w:rsid w:val="00DF6E92"/>
    <w:rsid w:val="00E00DB1"/>
    <w:rsid w:val="00E0148C"/>
    <w:rsid w:val="00E038E3"/>
    <w:rsid w:val="00E06009"/>
    <w:rsid w:val="00E0687E"/>
    <w:rsid w:val="00E07325"/>
    <w:rsid w:val="00E11AD2"/>
    <w:rsid w:val="00E135EC"/>
    <w:rsid w:val="00E1382A"/>
    <w:rsid w:val="00E161D9"/>
    <w:rsid w:val="00E173E9"/>
    <w:rsid w:val="00E22D11"/>
    <w:rsid w:val="00E261DF"/>
    <w:rsid w:val="00E2662A"/>
    <w:rsid w:val="00E268F1"/>
    <w:rsid w:val="00E324D6"/>
    <w:rsid w:val="00E34CD0"/>
    <w:rsid w:val="00E35914"/>
    <w:rsid w:val="00E36AD9"/>
    <w:rsid w:val="00E411A1"/>
    <w:rsid w:val="00E4184F"/>
    <w:rsid w:val="00E43842"/>
    <w:rsid w:val="00E4596A"/>
    <w:rsid w:val="00E470AE"/>
    <w:rsid w:val="00E52889"/>
    <w:rsid w:val="00E53182"/>
    <w:rsid w:val="00E57D4C"/>
    <w:rsid w:val="00E61D5F"/>
    <w:rsid w:val="00E62AA1"/>
    <w:rsid w:val="00E63713"/>
    <w:rsid w:val="00E72F19"/>
    <w:rsid w:val="00E73ABB"/>
    <w:rsid w:val="00E73B7F"/>
    <w:rsid w:val="00E76E26"/>
    <w:rsid w:val="00E77A93"/>
    <w:rsid w:val="00E83759"/>
    <w:rsid w:val="00E84010"/>
    <w:rsid w:val="00E853D5"/>
    <w:rsid w:val="00E85681"/>
    <w:rsid w:val="00E90264"/>
    <w:rsid w:val="00E90550"/>
    <w:rsid w:val="00E9114D"/>
    <w:rsid w:val="00E9193C"/>
    <w:rsid w:val="00E95631"/>
    <w:rsid w:val="00E97BC2"/>
    <w:rsid w:val="00EA2C6A"/>
    <w:rsid w:val="00EA3F6F"/>
    <w:rsid w:val="00EB0D31"/>
    <w:rsid w:val="00EB1DBF"/>
    <w:rsid w:val="00EB4145"/>
    <w:rsid w:val="00EB791A"/>
    <w:rsid w:val="00EC012D"/>
    <w:rsid w:val="00EC2512"/>
    <w:rsid w:val="00EC31B3"/>
    <w:rsid w:val="00EC523E"/>
    <w:rsid w:val="00EC53FF"/>
    <w:rsid w:val="00EC6270"/>
    <w:rsid w:val="00ED042B"/>
    <w:rsid w:val="00ED0F2C"/>
    <w:rsid w:val="00ED18D4"/>
    <w:rsid w:val="00ED41A6"/>
    <w:rsid w:val="00ED4800"/>
    <w:rsid w:val="00ED4A29"/>
    <w:rsid w:val="00ED4C83"/>
    <w:rsid w:val="00EE2802"/>
    <w:rsid w:val="00EE5C0D"/>
    <w:rsid w:val="00EE7EB9"/>
    <w:rsid w:val="00EF0096"/>
    <w:rsid w:val="00EF10D5"/>
    <w:rsid w:val="00EF24E1"/>
    <w:rsid w:val="00EF33B0"/>
    <w:rsid w:val="00EF7F0C"/>
    <w:rsid w:val="00F0045A"/>
    <w:rsid w:val="00F0054B"/>
    <w:rsid w:val="00F01B87"/>
    <w:rsid w:val="00F025F8"/>
    <w:rsid w:val="00F03431"/>
    <w:rsid w:val="00F06755"/>
    <w:rsid w:val="00F07E74"/>
    <w:rsid w:val="00F12D58"/>
    <w:rsid w:val="00F14195"/>
    <w:rsid w:val="00F160EB"/>
    <w:rsid w:val="00F2073A"/>
    <w:rsid w:val="00F21870"/>
    <w:rsid w:val="00F237B5"/>
    <w:rsid w:val="00F239D6"/>
    <w:rsid w:val="00F254C0"/>
    <w:rsid w:val="00F25E9B"/>
    <w:rsid w:val="00F26C40"/>
    <w:rsid w:val="00F27177"/>
    <w:rsid w:val="00F301B9"/>
    <w:rsid w:val="00F3172C"/>
    <w:rsid w:val="00F31C0A"/>
    <w:rsid w:val="00F36E6D"/>
    <w:rsid w:val="00F36E74"/>
    <w:rsid w:val="00F4071E"/>
    <w:rsid w:val="00F44084"/>
    <w:rsid w:val="00F452AC"/>
    <w:rsid w:val="00F47595"/>
    <w:rsid w:val="00F51A54"/>
    <w:rsid w:val="00F53BD5"/>
    <w:rsid w:val="00F5648A"/>
    <w:rsid w:val="00F62090"/>
    <w:rsid w:val="00F65A92"/>
    <w:rsid w:val="00F711BF"/>
    <w:rsid w:val="00F71483"/>
    <w:rsid w:val="00F728E7"/>
    <w:rsid w:val="00F73670"/>
    <w:rsid w:val="00F77D6A"/>
    <w:rsid w:val="00F81BD8"/>
    <w:rsid w:val="00F82039"/>
    <w:rsid w:val="00F83013"/>
    <w:rsid w:val="00F8796F"/>
    <w:rsid w:val="00F91E04"/>
    <w:rsid w:val="00F92260"/>
    <w:rsid w:val="00F939EB"/>
    <w:rsid w:val="00FA0328"/>
    <w:rsid w:val="00FA16C4"/>
    <w:rsid w:val="00FA2AFF"/>
    <w:rsid w:val="00FA2C65"/>
    <w:rsid w:val="00FA355A"/>
    <w:rsid w:val="00FA4062"/>
    <w:rsid w:val="00FA6493"/>
    <w:rsid w:val="00FA7A48"/>
    <w:rsid w:val="00FB144C"/>
    <w:rsid w:val="00FB1645"/>
    <w:rsid w:val="00FB1C1C"/>
    <w:rsid w:val="00FB37A4"/>
    <w:rsid w:val="00FB59C9"/>
    <w:rsid w:val="00FC2ED1"/>
    <w:rsid w:val="00FC5221"/>
    <w:rsid w:val="00FC742B"/>
    <w:rsid w:val="00FC7B94"/>
    <w:rsid w:val="00FD404D"/>
    <w:rsid w:val="00FD4222"/>
    <w:rsid w:val="00FD5852"/>
    <w:rsid w:val="00FD5EF1"/>
    <w:rsid w:val="00FD61B3"/>
    <w:rsid w:val="00FD690B"/>
    <w:rsid w:val="00FE0899"/>
    <w:rsid w:val="00FE253B"/>
    <w:rsid w:val="00FE27C0"/>
    <w:rsid w:val="00FE3E8F"/>
    <w:rsid w:val="00FE5F16"/>
    <w:rsid w:val="00FE75C5"/>
    <w:rsid w:val="00FE7AB8"/>
    <w:rsid w:val="00FF12AB"/>
    <w:rsid w:val="00FF2565"/>
    <w:rsid w:val="037650F1"/>
    <w:rsid w:val="0EFFDB1B"/>
    <w:rsid w:val="17BAE7F4"/>
    <w:rsid w:val="26701AB2"/>
    <w:rsid w:val="3045F737"/>
    <w:rsid w:val="398EBF86"/>
    <w:rsid w:val="3F93724D"/>
    <w:rsid w:val="45CE5704"/>
    <w:rsid w:val="46541A31"/>
    <w:rsid w:val="4D020F92"/>
    <w:rsid w:val="5920B505"/>
    <w:rsid w:val="5E07CBDB"/>
    <w:rsid w:val="5E3A2374"/>
    <w:rsid w:val="619BB5CB"/>
    <w:rsid w:val="688ECB61"/>
    <w:rsid w:val="6F8A7752"/>
    <w:rsid w:val="7109CC27"/>
    <w:rsid w:val="76F703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CEDCA"/>
  <w15:chartTrackingRefBased/>
  <w15:docId w15:val="{DD2FB741-5A43-4EA2-84A2-E1C681430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A37"/>
    <w:pPr>
      <w:tabs>
        <w:tab w:val="left" w:pos="567"/>
        <w:tab w:val="left" w:pos="1418"/>
        <w:tab w:val="left" w:pos="1843"/>
      </w:tabs>
      <w:spacing w:after="240" w:line="240" w:lineRule="auto"/>
    </w:pPr>
    <w:rPr>
      <w:rFonts w:ascii="Arial" w:hAnsi="Arial"/>
      <w:color w:val="000000" w:themeColor="text1"/>
      <w:sz w:val="24"/>
    </w:rPr>
  </w:style>
  <w:style w:type="paragraph" w:styleId="Heading1">
    <w:name w:val="heading 1"/>
    <w:next w:val="Normal"/>
    <w:link w:val="Heading1Char"/>
    <w:uiPriority w:val="9"/>
    <w:qFormat/>
    <w:rsid w:val="00DC7A37"/>
    <w:pPr>
      <w:keepNext/>
      <w:keepLines/>
      <w:spacing w:before="480" w:after="480" w:line="256" w:lineRule="auto"/>
      <w:outlineLvl w:val="0"/>
    </w:pPr>
    <w:rPr>
      <w:rFonts w:ascii="Arial" w:eastAsiaTheme="majorEastAsia" w:hAnsi="Arial" w:cstheme="majorBidi"/>
      <w:b/>
      <w:color w:val="005EB8"/>
      <w:sz w:val="40"/>
      <w:szCs w:val="32"/>
    </w:rPr>
  </w:style>
  <w:style w:type="paragraph" w:styleId="Heading2">
    <w:name w:val="heading 2"/>
    <w:basedOn w:val="Normal"/>
    <w:next w:val="Normal"/>
    <w:link w:val="Heading2Char"/>
    <w:uiPriority w:val="9"/>
    <w:unhideWhenUsed/>
    <w:qFormat/>
    <w:rsid w:val="00DC7A37"/>
    <w:pPr>
      <w:keepNext/>
      <w:keepLines/>
      <w:numPr>
        <w:numId w:val="35"/>
      </w:numPr>
      <w:spacing w:before="360"/>
      <w:outlineLvl w:val="1"/>
    </w:pPr>
    <w:rPr>
      <w:rFonts w:eastAsiaTheme="majorEastAsia" w:cstheme="majorBidi"/>
      <w:b/>
      <w:color w:val="003087"/>
      <w:sz w:val="32"/>
      <w:szCs w:val="26"/>
    </w:rPr>
  </w:style>
  <w:style w:type="paragraph" w:styleId="Heading3">
    <w:name w:val="heading 3"/>
    <w:basedOn w:val="Normal"/>
    <w:next w:val="Normal"/>
    <w:link w:val="Heading3Char"/>
    <w:uiPriority w:val="9"/>
    <w:unhideWhenUsed/>
    <w:qFormat/>
    <w:rsid w:val="0091670A"/>
    <w:pPr>
      <w:keepNext/>
      <w:keepLines/>
      <w:spacing w:before="240" w:after="120"/>
      <w:outlineLvl w:val="2"/>
    </w:pPr>
    <w:rPr>
      <w:rFonts w:eastAsiaTheme="majorEastAsia" w:cstheme="majorBidi"/>
      <w:b/>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7A37"/>
    <w:rPr>
      <w:rFonts w:ascii="Arial" w:eastAsiaTheme="majorEastAsia" w:hAnsi="Arial" w:cstheme="majorBidi"/>
      <w:b/>
      <w:color w:val="005EB8"/>
      <w:sz w:val="40"/>
      <w:szCs w:val="32"/>
    </w:rPr>
  </w:style>
  <w:style w:type="character" w:customStyle="1" w:styleId="Heading2Char">
    <w:name w:val="Heading 2 Char"/>
    <w:basedOn w:val="DefaultParagraphFont"/>
    <w:link w:val="Heading2"/>
    <w:uiPriority w:val="9"/>
    <w:rsid w:val="00DC7A37"/>
    <w:rPr>
      <w:rFonts w:ascii="Arial" w:eastAsiaTheme="majorEastAsia" w:hAnsi="Arial" w:cstheme="majorBidi"/>
      <w:b/>
      <w:color w:val="003087"/>
      <w:sz w:val="32"/>
      <w:szCs w:val="26"/>
    </w:rPr>
  </w:style>
  <w:style w:type="character" w:customStyle="1" w:styleId="ListParagraphChar">
    <w:name w:val="List Paragraph Char"/>
    <w:basedOn w:val="DefaultParagraphFont"/>
    <w:link w:val="ListParagraph"/>
    <w:uiPriority w:val="34"/>
    <w:locked/>
    <w:rsid w:val="00DC7A37"/>
    <w:rPr>
      <w:rFonts w:ascii="Arial" w:hAnsi="Arial" w:cs="Arial"/>
      <w:color w:val="000000" w:themeColor="text1"/>
      <w:sz w:val="24"/>
    </w:rPr>
  </w:style>
  <w:style w:type="paragraph" w:styleId="ListParagraph">
    <w:name w:val="List Paragraph"/>
    <w:basedOn w:val="Normal"/>
    <w:link w:val="ListParagraphChar"/>
    <w:uiPriority w:val="34"/>
    <w:qFormat/>
    <w:rsid w:val="00DC7A37"/>
    <w:pPr>
      <w:numPr>
        <w:numId w:val="2"/>
      </w:numPr>
      <w:spacing w:after="120"/>
    </w:pPr>
    <w:rPr>
      <w:rFonts w:cs="Arial"/>
    </w:rPr>
  </w:style>
  <w:style w:type="character" w:customStyle="1" w:styleId="BulletChar">
    <w:name w:val="Bullet Char"/>
    <w:basedOn w:val="ListParagraphChar"/>
    <w:link w:val="Bullet"/>
    <w:locked/>
    <w:rsid w:val="00DC7A37"/>
    <w:rPr>
      <w:rFonts w:ascii="Arial" w:hAnsi="Arial" w:cs="Arial"/>
      <w:color w:val="000000" w:themeColor="text1"/>
      <w:sz w:val="24"/>
    </w:rPr>
  </w:style>
  <w:style w:type="paragraph" w:customStyle="1" w:styleId="Bullet">
    <w:name w:val="Bullet"/>
    <w:basedOn w:val="ListParagraph"/>
    <w:link w:val="BulletChar"/>
    <w:qFormat/>
    <w:rsid w:val="00DC7A37"/>
    <w:pPr>
      <w:ind w:left="924"/>
    </w:pPr>
  </w:style>
  <w:style w:type="paragraph" w:customStyle="1" w:styleId="Sub-clauselevel2">
    <w:name w:val="Sub-clause (level 2)"/>
    <w:basedOn w:val="Normal"/>
    <w:qFormat/>
    <w:rsid w:val="00F03431"/>
    <w:pPr>
      <w:numPr>
        <w:ilvl w:val="2"/>
        <w:numId w:val="35"/>
      </w:numPr>
      <w:spacing w:after="120"/>
      <w:ind w:left="1418" w:hanging="851"/>
    </w:pPr>
  </w:style>
  <w:style w:type="character" w:customStyle="1" w:styleId="Clauselevel1Char">
    <w:name w:val="Clause level 1 Char"/>
    <w:basedOn w:val="DefaultParagraphFont"/>
    <w:link w:val="Clauselevel1"/>
    <w:locked/>
    <w:rsid w:val="00DC7A37"/>
    <w:rPr>
      <w:rFonts w:ascii="Arial" w:hAnsi="Arial" w:cs="Arial"/>
      <w:color w:val="000000" w:themeColor="text1"/>
      <w:sz w:val="24"/>
    </w:rPr>
  </w:style>
  <w:style w:type="paragraph" w:customStyle="1" w:styleId="Clauselevel1">
    <w:name w:val="Clause level 1"/>
    <w:basedOn w:val="Normal"/>
    <w:link w:val="Clauselevel1Char"/>
    <w:qFormat/>
    <w:rsid w:val="00DC7A37"/>
    <w:pPr>
      <w:numPr>
        <w:ilvl w:val="1"/>
        <w:numId w:val="35"/>
      </w:numPr>
    </w:pPr>
    <w:rPr>
      <w:rFonts w:cs="Arial"/>
    </w:rPr>
  </w:style>
  <w:style w:type="character" w:customStyle="1" w:styleId="Sub-BulletChar">
    <w:name w:val="Sub-Bullet Char"/>
    <w:basedOn w:val="BulletChar"/>
    <w:link w:val="Sub-Bullet"/>
    <w:locked/>
    <w:rsid w:val="00DC7A37"/>
    <w:rPr>
      <w:rFonts w:ascii="Arial" w:hAnsi="Arial" w:cs="Arial"/>
      <w:color w:val="000000" w:themeColor="text1"/>
      <w:sz w:val="24"/>
    </w:rPr>
  </w:style>
  <w:style w:type="paragraph" w:customStyle="1" w:styleId="Sub-Bullet">
    <w:name w:val="Sub-Bullet"/>
    <w:basedOn w:val="Bullet"/>
    <w:link w:val="Sub-BulletChar"/>
    <w:qFormat/>
    <w:rsid w:val="00DC7A37"/>
    <w:pPr>
      <w:numPr>
        <w:numId w:val="3"/>
      </w:numPr>
    </w:pPr>
  </w:style>
  <w:style w:type="character" w:customStyle="1" w:styleId="Sub-clauselevel3Char">
    <w:name w:val="Sub-clause (level 3) Char"/>
    <w:basedOn w:val="Sub-BulletChar"/>
    <w:link w:val="Sub-clauselevel3"/>
    <w:locked/>
    <w:rsid w:val="002B4DE8"/>
    <w:rPr>
      <w:rFonts w:ascii="Arial" w:hAnsi="Arial" w:cs="Arial"/>
      <w:color w:val="000000" w:themeColor="text1"/>
      <w:sz w:val="24"/>
    </w:rPr>
  </w:style>
  <w:style w:type="paragraph" w:customStyle="1" w:styleId="Sub-clauselevel3">
    <w:name w:val="Sub-clause (level 3)"/>
    <w:basedOn w:val="Sub-Bullet"/>
    <w:link w:val="Sub-clauselevel3Char"/>
    <w:qFormat/>
    <w:rsid w:val="002B4DE8"/>
    <w:pPr>
      <w:numPr>
        <w:numId w:val="4"/>
      </w:numPr>
      <w:ind w:left="1843" w:hanging="425"/>
    </w:pPr>
  </w:style>
  <w:style w:type="character" w:customStyle="1" w:styleId="Sub-clauselevel4Char">
    <w:name w:val="Sub-clause (level 4) Char"/>
    <w:basedOn w:val="Sub-clauselevel3Char"/>
    <w:link w:val="Sub-clauselevel4"/>
    <w:locked/>
    <w:rsid w:val="00DC7A37"/>
    <w:rPr>
      <w:rFonts w:ascii="Arial" w:hAnsi="Arial" w:cs="Arial"/>
      <w:color w:val="000000" w:themeColor="text1"/>
      <w:sz w:val="24"/>
    </w:rPr>
  </w:style>
  <w:style w:type="paragraph" w:customStyle="1" w:styleId="Sub-clauselevel4">
    <w:name w:val="Sub-clause (level 4)"/>
    <w:basedOn w:val="Sub-clauselevel3"/>
    <w:link w:val="Sub-clauselevel4Char"/>
    <w:qFormat/>
    <w:rsid w:val="00DC7A37"/>
    <w:pPr>
      <w:numPr>
        <w:numId w:val="5"/>
      </w:numPr>
      <w:tabs>
        <w:tab w:val="num" w:pos="360"/>
      </w:tabs>
      <w:ind w:left="2268" w:hanging="425"/>
    </w:pPr>
  </w:style>
  <w:style w:type="paragraph" w:customStyle="1" w:styleId="Normalnos">
    <w:name w:val="Normal nos."/>
    <w:basedOn w:val="Normal"/>
    <w:qFormat/>
    <w:rsid w:val="00DC7A37"/>
    <w:pPr>
      <w:numPr>
        <w:ilvl w:val="1"/>
        <w:numId w:val="6"/>
      </w:numPr>
      <w:tabs>
        <w:tab w:val="left" w:pos="1134"/>
      </w:tabs>
    </w:pPr>
  </w:style>
  <w:style w:type="table" w:styleId="TableGrid">
    <w:name w:val="Table Grid"/>
    <w:basedOn w:val="TableNormal"/>
    <w:uiPriority w:val="39"/>
    <w:rsid w:val="00DC7A3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aliases w:val="-H18"/>
    <w:basedOn w:val="DefaultParagraphFont"/>
    <w:uiPriority w:val="99"/>
    <w:unhideWhenUsed/>
    <w:rsid w:val="00475260"/>
    <w:rPr>
      <w:sz w:val="16"/>
      <w:szCs w:val="16"/>
    </w:rPr>
  </w:style>
  <w:style w:type="paragraph" w:styleId="CommentText">
    <w:name w:val="annotation text"/>
    <w:basedOn w:val="Normal"/>
    <w:link w:val="CommentTextChar"/>
    <w:uiPriority w:val="99"/>
    <w:unhideWhenUsed/>
    <w:rsid w:val="00475260"/>
    <w:rPr>
      <w:sz w:val="20"/>
      <w:szCs w:val="20"/>
    </w:rPr>
  </w:style>
  <w:style w:type="character" w:customStyle="1" w:styleId="CommentTextChar">
    <w:name w:val="Comment Text Char"/>
    <w:basedOn w:val="DefaultParagraphFont"/>
    <w:link w:val="CommentText"/>
    <w:uiPriority w:val="99"/>
    <w:rsid w:val="00475260"/>
    <w:rPr>
      <w:rFonts w:ascii="Arial" w:hAnsi="Arial"/>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475260"/>
    <w:rPr>
      <w:b/>
      <w:bCs/>
    </w:rPr>
  </w:style>
  <w:style w:type="character" w:customStyle="1" w:styleId="CommentSubjectChar">
    <w:name w:val="Comment Subject Char"/>
    <w:basedOn w:val="CommentTextChar"/>
    <w:link w:val="CommentSubject"/>
    <w:uiPriority w:val="99"/>
    <w:semiHidden/>
    <w:rsid w:val="00475260"/>
    <w:rPr>
      <w:rFonts w:ascii="Arial" w:hAnsi="Arial"/>
      <w:b/>
      <w:bCs/>
      <w:color w:val="000000" w:themeColor="text1"/>
      <w:sz w:val="20"/>
      <w:szCs w:val="20"/>
    </w:rPr>
  </w:style>
  <w:style w:type="paragraph" w:styleId="BalloonText">
    <w:name w:val="Balloon Text"/>
    <w:basedOn w:val="Normal"/>
    <w:link w:val="BalloonTextChar"/>
    <w:uiPriority w:val="99"/>
    <w:semiHidden/>
    <w:unhideWhenUsed/>
    <w:rsid w:val="0047526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5260"/>
    <w:rPr>
      <w:rFonts w:ascii="Segoe UI" w:hAnsi="Segoe UI" w:cs="Segoe UI"/>
      <w:color w:val="000000" w:themeColor="text1"/>
      <w:sz w:val="18"/>
      <w:szCs w:val="18"/>
    </w:rPr>
  </w:style>
  <w:style w:type="paragraph" w:styleId="Header">
    <w:name w:val="header"/>
    <w:basedOn w:val="Normal"/>
    <w:link w:val="HeaderChar"/>
    <w:uiPriority w:val="99"/>
    <w:unhideWhenUsed/>
    <w:rsid w:val="00DD2035"/>
    <w:pPr>
      <w:tabs>
        <w:tab w:val="clear" w:pos="567"/>
        <w:tab w:val="clear" w:pos="1418"/>
        <w:tab w:val="clear" w:pos="1843"/>
        <w:tab w:val="center" w:pos="4513"/>
        <w:tab w:val="right" w:pos="9026"/>
      </w:tabs>
      <w:spacing w:after="0"/>
    </w:pPr>
  </w:style>
  <w:style w:type="character" w:customStyle="1" w:styleId="HeaderChar">
    <w:name w:val="Header Char"/>
    <w:basedOn w:val="DefaultParagraphFont"/>
    <w:link w:val="Header"/>
    <w:uiPriority w:val="99"/>
    <w:rsid w:val="00DD2035"/>
    <w:rPr>
      <w:rFonts w:ascii="Arial" w:hAnsi="Arial"/>
      <w:color w:val="000000" w:themeColor="text1"/>
      <w:sz w:val="24"/>
    </w:rPr>
  </w:style>
  <w:style w:type="paragraph" w:styleId="Footer">
    <w:name w:val="footer"/>
    <w:basedOn w:val="Normal"/>
    <w:link w:val="FooterChar"/>
    <w:uiPriority w:val="99"/>
    <w:unhideWhenUsed/>
    <w:rsid w:val="00DD2035"/>
    <w:pPr>
      <w:tabs>
        <w:tab w:val="clear" w:pos="567"/>
        <w:tab w:val="clear" w:pos="1418"/>
        <w:tab w:val="clear" w:pos="1843"/>
        <w:tab w:val="center" w:pos="4513"/>
        <w:tab w:val="right" w:pos="9026"/>
      </w:tabs>
      <w:spacing w:after="0"/>
    </w:pPr>
  </w:style>
  <w:style w:type="character" w:customStyle="1" w:styleId="FooterChar">
    <w:name w:val="Footer Char"/>
    <w:basedOn w:val="DefaultParagraphFont"/>
    <w:link w:val="Footer"/>
    <w:uiPriority w:val="99"/>
    <w:rsid w:val="00DD2035"/>
    <w:rPr>
      <w:rFonts w:ascii="Arial" w:hAnsi="Arial"/>
      <w:color w:val="000000" w:themeColor="text1"/>
      <w:sz w:val="24"/>
    </w:rPr>
  </w:style>
  <w:style w:type="character" w:styleId="Hyperlink">
    <w:name w:val="Hyperlink"/>
    <w:basedOn w:val="DefaultParagraphFont"/>
    <w:uiPriority w:val="99"/>
    <w:unhideWhenUsed/>
    <w:rsid w:val="00242C04"/>
    <w:rPr>
      <w:color w:val="0563C1" w:themeColor="hyperlink"/>
      <w:u w:val="single"/>
    </w:rPr>
  </w:style>
  <w:style w:type="paragraph" w:styleId="Revision">
    <w:name w:val="Revision"/>
    <w:hidden/>
    <w:uiPriority w:val="99"/>
    <w:semiHidden/>
    <w:rsid w:val="00E34CD0"/>
    <w:pPr>
      <w:spacing w:after="0" w:line="240" w:lineRule="auto"/>
    </w:pPr>
    <w:rPr>
      <w:rFonts w:ascii="Arial" w:hAnsi="Arial"/>
      <w:color w:val="000000" w:themeColor="text1"/>
      <w:sz w:val="24"/>
    </w:rPr>
  </w:style>
  <w:style w:type="character" w:customStyle="1" w:styleId="Heading3Char">
    <w:name w:val="Heading 3 Char"/>
    <w:basedOn w:val="DefaultParagraphFont"/>
    <w:link w:val="Heading3"/>
    <w:uiPriority w:val="9"/>
    <w:rsid w:val="0091670A"/>
    <w:rPr>
      <w:rFonts w:ascii="Arial" w:eastAsiaTheme="majorEastAsia" w:hAnsi="Arial" w:cstheme="majorBidi"/>
      <w:b/>
      <w:color w:val="000000" w:themeColor="text1"/>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6615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ngland.nhs.uk/aac/what-we-do/embedding-research-in-the-nhs/national-contract-value-review/"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who.int/transplantation/e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kri.org/about-us/policies-standards-and-data/good-research-resource-hub/human-biological-sample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ead xmlns="dacd8d12-aa27-4211-bc42-bf8a8c94bdc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A73026E22CFE14A881E98E1448D5BED" ma:contentTypeVersion="4" ma:contentTypeDescription="Create a new document." ma:contentTypeScope="" ma:versionID="9dbe0e023301e5ededa0ff1c774ef7e2">
  <xsd:schema xmlns:xsd="http://www.w3.org/2001/XMLSchema" xmlns:xs="http://www.w3.org/2001/XMLSchema" xmlns:p="http://schemas.microsoft.com/office/2006/metadata/properties" xmlns:ns2="dacd8d12-aa27-4211-bc42-bf8a8c94bdca" targetNamespace="http://schemas.microsoft.com/office/2006/metadata/properties" ma:root="true" ma:fieldsID="be927ac567fd54f4915e4fd1f4c59ed1" ns2:_="">
    <xsd:import namespace="dacd8d12-aa27-4211-bc42-bf8a8c94bdca"/>
    <xsd:element name="properties">
      <xsd:complexType>
        <xsd:sequence>
          <xsd:element name="documentManagement">
            <xsd:complexType>
              <xsd:all>
                <xsd:element ref="ns2:Lead"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cd8d12-aa27-4211-bc42-bf8a8c94bdca" elementFormDefault="qualified">
    <xsd:import namespace="http://schemas.microsoft.com/office/2006/documentManagement/types"/>
    <xsd:import namespace="http://schemas.microsoft.com/office/infopath/2007/PartnerControls"/>
    <xsd:element name="Lead" ma:index="8" nillable="true" ma:displayName="Lead" ma:format="Dropdown" ma:internalName="Lea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388B91-FA29-480A-B85C-9D21A2C90B49}">
  <ds:schemaRefs>
    <ds:schemaRef ds:uri="http://schemas.microsoft.com/office/2006/metadata/properties"/>
    <ds:schemaRef ds:uri="http://schemas.microsoft.com/office/infopath/2007/PartnerControls"/>
    <ds:schemaRef ds:uri="dacd8d12-aa27-4211-bc42-bf8a8c94bdca"/>
  </ds:schemaRefs>
</ds:datastoreItem>
</file>

<file path=customXml/itemProps2.xml><?xml version="1.0" encoding="utf-8"?>
<ds:datastoreItem xmlns:ds="http://schemas.openxmlformats.org/officeDocument/2006/customXml" ds:itemID="{6265CD61-2279-4098-8997-AD3CCCD0E068}">
  <ds:schemaRefs>
    <ds:schemaRef ds:uri="http://schemas.microsoft.com/sharepoint/v3/contenttype/forms"/>
  </ds:schemaRefs>
</ds:datastoreItem>
</file>

<file path=customXml/itemProps3.xml><?xml version="1.0" encoding="utf-8"?>
<ds:datastoreItem xmlns:ds="http://schemas.openxmlformats.org/officeDocument/2006/customXml" ds:itemID="{67453642-844A-42F0-8E09-1AC8372808EE}">
  <ds:schemaRefs>
    <ds:schemaRef ds:uri="http://schemas.openxmlformats.org/officeDocument/2006/bibliography"/>
  </ds:schemaRefs>
</ds:datastoreItem>
</file>

<file path=customXml/itemProps4.xml><?xml version="1.0" encoding="utf-8"?>
<ds:datastoreItem xmlns:ds="http://schemas.openxmlformats.org/officeDocument/2006/customXml" ds:itemID="{96E3DA70-3C2E-41FB-B46A-2777ACF917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cd8d12-aa27-4211-bc42-bf8a8c94bd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61</Pages>
  <Words>21373</Words>
  <Characters>111785</Characters>
  <Application>Microsoft Office Word</Application>
  <DocSecurity>0</DocSecurity>
  <Lines>2328</Lines>
  <Paragraphs>905</Paragraphs>
  <ScaleCrop>false</ScaleCrop>
  <HeadingPairs>
    <vt:vector size="2" baseType="variant">
      <vt:variant>
        <vt:lpstr>Title</vt:lpstr>
      </vt:variant>
      <vt:variant>
        <vt:i4>1</vt:i4>
      </vt:variant>
    </vt:vector>
  </HeadingPairs>
  <TitlesOfParts>
    <vt:vector size="1" baseType="lpstr">
      <vt:lpstr>Commercial Hub and Spoke Agreement</vt:lpstr>
    </vt:vector>
  </TitlesOfParts>
  <Company/>
  <LinksUpToDate>false</LinksUpToDate>
  <CharactersWithSpaces>132253</CharactersWithSpaces>
  <SharedDoc>false</SharedDoc>
  <HLinks>
    <vt:vector size="18" baseType="variant">
      <vt:variant>
        <vt:i4>3801199</vt:i4>
      </vt:variant>
      <vt:variant>
        <vt:i4>6</vt:i4>
      </vt:variant>
      <vt:variant>
        <vt:i4>0</vt:i4>
      </vt:variant>
      <vt:variant>
        <vt:i4>5</vt:i4>
      </vt:variant>
      <vt:variant>
        <vt:lpwstr>https://www.england.nhs.uk/aac/what-we-do/embedding-research-in-the-nhs/national-contract-value-review/</vt:lpwstr>
      </vt:variant>
      <vt:variant>
        <vt:lpwstr/>
      </vt:variant>
      <vt:variant>
        <vt:i4>6684788</vt:i4>
      </vt:variant>
      <vt:variant>
        <vt:i4>3</vt:i4>
      </vt:variant>
      <vt:variant>
        <vt:i4>0</vt:i4>
      </vt:variant>
      <vt:variant>
        <vt:i4>5</vt:i4>
      </vt:variant>
      <vt:variant>
        <vt:lpwstr>http://www.who.int/transplantation/en/</vt:lpwstr>
      </vt:variant>
      <vt:variant>
        <vt:lpwstr/>
      </vt:variant>
      <vt:variant>
        <vt:i4>7733297</vt:i4>
      </vt:variant>
      <vt:variant>
        <vt:i4>0</vt:i4>
      </vt:variant>
      <vt:variant>
        <vt:i4>0</vt:i4>
      </vt:variant>
      <vt:variant>
        <vt:i4>5</vt:i4>
      </vt:variant>
      <vt:variant>
        <vt:lpwstr>https://www.ukri.org/about-us/policies-standards-and-data/good-research-resource-hub/human-biological-samples/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Hub and Spoke Agreement</dc:title>
  <dc:subject/>
  <dc:creator>Sarah.Grimshaw@hra.nhs.uk</dc:creator>
  <cp:keywords>Commercial Hub and Spoke Agreement</cp:keywords>
  <dc:description/>
  <cp:lastModifiedBy>Sarah Grimshaw</cp:lastModifiedBy>
  <cp:revision>3</cp:revision>
  <dcterms:created xsi:type="dcterms:W3CDTF">2026-08-24T13:04:00Z</dcterms:created>
  <dcterms:modified xsi:type="dcterms:W3CDTF">2026-08-24T13:04:00Z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0x010100DA73026E22CFE14A881E98E1448D5BED</vt:lpwstr>
  </property>
</Properties>
</file>