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2A0B5" w14:textId="77777777" w:rsidR="00EC643F" w:rsidRPr="00087FA2" w:rsidRDefault="004F383F" w:rsidP="004F383F">
      <w:pPr>
        <w:jc w:val="center"/>
        <w:rPr>
          <w:rFonts w:ascii="Arial" w:hAnsi="Arial" w:cs="Arial"/>
          <w:b/>
          <w:sz w:val="28"/>
          <w:u w:val="single"/>
        </w:rPr>
      </w:pPr>
      <w:r w:rsidRPr="00087FA2">
        <w:rPr>
          <w:rFonts w:ascii="Arial" w:hAnsi="Arial" w:cs="Arial"/>
          <w:b/>
          <w:sz w:val="28"/>
          <w:u w:val="single"/>
        </w:rPr>
        <w:t xml:space="preserve">Template email for sponsors to </w:t>
      </w:r>
      <w:r w:rsidR="00932879">
        <w:rPr>
          <w:rFonts w:ascii="Arial" w:hAnsi="Arial" w:cs="Arial"/>
          <w:b/>
          <w:sz w:val="28"/>
          <w:u w:val="single"/>
        </w:rPr>
        <w:t>confirm implementation of an amendment</w:t>
      </w:r>
      <w:r w:rsidR="005B7054">
        <w:rPr>
          <w:rFonts w:ascii="Arial" w:hAnsi="Arial" w:cs="Arial"/>
          <w:b/>
          <w:sz w:val="28"/>
          <w:u w:val="single"/>
        </w:rPr>
        <w:t xml:space="preserve"> </w:t>
      </w:r>
    </w:p>
    <w:p w14:paraId="7B7C3550" w14:textId="77777777" w:rsidR="00087FA2" w:rsidRDefault="00087FA2">
      <w:pPr>
        <w:rPr>
          <w:rFonts w:ascii="Arial" w:hAnsi="Arial" w:cs="Arial"/>
          <w:b/>
        </w:rPr>
      </w:pPr>
    </w:p>
    <w:p w14:paraId="67163E1D" w14:textId="7D4D2F62" w:rsidR="00841792" w:rsidRDefault="00841792">
      <w:pPr>
        <w:rPr>
          <w:rFonts w:ascii="Arial" w:hAnsi="Arial" w:cs="Arial"/>
        </w:rPr>
      </w:pPr>
      <w:r w:rsidRPr="00543897">
        <w:rPr>
          <w:rFonts w:ascii="Arial" w:hAnsi="Arial" w:cs="Arial"/>
        </w:rPr>
        <w:t>This is an optional email for sponsors to use to notify participating NHS organisations in England</w:t>
      </w:r>
      <w:r w:rsidR="00EE5E0D">
        <w:rPr>
          <w:rFonts w:ascii="Arial" w:hAnsi="Arial" w:cs="Arial"/>
        </w:rPr>
        <w:t xml:space="preserve"> </w:t>
      </w:r>
      <w:r w:rsidR="00CA3BE6">
        <w:rPr>
          <w:rFonts w:ascii="Arial" w:hAnsi="Arial" w:cs="Arial"/>
        </w:rPr>
        <w:t xml:space="preserve">and Wales </w:t>
      </w:r>
      <w:r w:rsidR="00932879">
        <w:rPr>
          <w:rFonts w:ascii="Arial" w:hAnsi="Arial" w:cs="Arial"/>
        </w:rPr>
        <w:t>that an</w:t>
      </w:r>
      <w:r w:rsidR="00EE5E0D">
        <w:rPr>
          <w:rFonts w:ascii="Arial" w:hAnsi="Arial" w:cs="Arial"/>
        </w:rPr>
        <w:t xml:space="preserve"> amendment</w:t>
      </w:r>
      <w:r w:rsidR="00932879">
        <w:rPr>
          <w:rFonts w:ascii="Arial" w:hAnsi="Arial" w:cs="Arial"/>
        </w:rPr>
        <w:t xml:space="preserve"> can be implemented</w:t>
      </w:r>
      <w:r w:rsidRPr="00543897">
        <w:rPr>
          <w:rFonts w:ascii="Arial" w:hAnsi="Arial" w:cs="Arial"/>
        </w:rPr>
        <w:t>. The notification should be sent to both the research management office and local research team</w:t>
      </w:r>
      <w:r w:rsidR="00EB4151">
        <w:rPr>
          <w:rFonts w:ascii="Arial" w:hAnsi="Arial" w:cs="Arial"/>
        </w:rPr>
        <w:t>, as well as the LCRN for studies included on the NIHR portfolio</w:t>
      </w:r>
      <w:r w:rsidRPr="00543897">
        <w:rPr>
          <w:rFonts w:ascii="Arial" w:hAnsi="Arial" w:cs="Arial"/>
        </w:rPr>
        <w:t>.</w:t>
      </w:r>
      <w:r w:rsidR="00F3228A" w:rsidRPr="00F3228A">
        <w:rPr>
          <w:rFonts w:ascii="Arial" w:hAnsi="Arial" w:cs="Arial"/>
        </w:rPr>
        <w:t xml:space="preserve"> </w:t>
      </w:r>
    </w:p>
    <w:p w14:paraId="5B59C8B5" w14:textId="07CCD74A" w:rsidR="00932879" w:rsidRDefault="00932879">
      <w:pPr>
        <w:rPr>
          <w:rFonts w:ascii="Arial" w:hAnsi="Arial" w:cs="Arial"/>
        </w:rPr>
      </w:pPr>
      <w:r w:rsidRPr="00932879">
        <w:rPr>
          <w:rFonts w:ascii="Arial" w:hAnsi="Arial" w:cs="Arial"/>
          <w:b/>
        </w:rPr>
        <w:t>For category A&amp;B amendments</w:t>
      </w:r>
      <w:r>
        <w:rPr>
          <w:rFonts w:ascii="Arial" w:hAnsi="Arial" w:cs="Arial"/>
        </w:rPr>
        <w:t xml:space="preserve"> – this should be sent once </w:t>
      </w:r>
      <w:r w:rsidR="00EB4151">
        <w:rPr>
          <w:rFonts w:ascii="Arial" w:hAnsi="Arial" w:cs="Arial"/>
        </w:rPr>
        <w:t xml:space="preserve">all regulatory approvals are in place and </w:t>
      </w:r>
      <w:r>
        <w:rPr>
          <w:rFonts w:ascii="Arial" w:hAnsi="Arial" w:cs="Arial"/>
        </w:rPr>
        <w:t xml:space="preserve">HRA </w:t>
      </w:r>
      <w:r w:rsidR="00CA3BE6">
        <w:rPr>
          <w:rFonts w:ascii="Arial" w:hAnsi="Arial" w:cs="Arial"/>
        </w:rPr>
        <w:t xml:space="preserve">&amp; HCRW </w:t>
      </w:r>
      <w:r>
        <w:rPr>
          <w:rFonts w:ascii="Arial" w:hAnsi="Arial" w:cs="Arial"/>
        </w:rPr>
        <w:t>Approval for the amendment has been issued, and when the 35 calendar</w:t>
      </w:r>
      <w:r w:rsidR="001D252F">
        <w:rPr>
          <w:rFonts w:ascii="Arial" w:hAnsi="Arial" w:cs="Arial"/>
        </w:rPr>
        <w:t xml:space="preserve"> day</w:t>
      </w:r>
      <w:r>
        <w:rPr>
          <w:rFonts w:ascii="Arial" w:hAnsi="Arial" w:cs="Arial"/>
        </w:rPr>
        <w:t xml:space="preserve"> time limit has passed. This may be used ahead of the 35 calendar</w:t>
      </w:r>
      <w:r w:rsidR="001D252F">
        <w:rPr>
          <w:rFonts w:ascii="Arial" w:hAnsi="Arial" w:cs="Arial"/>
        </w:rPr>
        <w:t xml:space="preserve"> day</w:t>
      </w:r>
      <w:r>
        <w:rPr>
          <w:rFonts w:ascii="Arial" w:hAnsi="Arial" w:cs="Arial"/>
        </w:rPr>
        <w:t xml:space="preserve"> time limit if (a) HRA </w:t>
      </w:r>
      <w:r w:rsidR="00CA3BE6">
        <w:rPr>
          <w:rFonts w:ascii="Arial" w:hAnsi="Arial" w:cs="Arial"/>
        </w:rPr>
        <w:t xml:space="preserve">&amp; HCRW </w:t>
      </w:r>
      <w:r>
        <w:rPr>
          <w:rFonts w:ascii="Arial" w:hAnsi="Arial" w:cs="Arial"/>
        </w:rPr>
        <w:t>Approval for the amendment has been issued and (b) the site has confirmed it can implement the amendment.</w:t>
      </w:r>
    </w:p>
    <w:p w14:paraId="1E75B05B" w14:textId="42EBD17B" w:rsidR="00932879" w:rsidRPr="00543897" w:rsidRDefault="00932879">
      <w:pPr>
        <w:rPr>
          <w:rFonts w:ascii="Arial" w:hAnsi="Arial" w:cs="Arial"/>
        </w:rPr>
      </w:pPr>
      <w:r w:rsidRPr="00932879">
        <w:rPr>
          <w:rFonts w:ascii="Arial" w:hAnsi="Arial" w:cs="Arial"/>
          <w:b/>
        </w:rPr>
        <w:t>For category C amendments</w:t>
      </w:r>
      <w:r>
        <w:rPr>
          <w:rFonts w:ascii="Arial" w:hAnsi="Arial" w:cs="Arial"/>
        </w:rPr>
        <w:t xml:space="preserve"> – this should be sent once</w:t>
      </w:r>
      <w:r w:rsidRPr="00932879">
        <w:rPr>
          <w:rFonts w:ascii="Arial" w:hAnsi="Arial" w:cs="Arial"/>
        </w:rPr>
        <w:t xml:space="preserve"> </w:t>
      </w:r>
      <w:r w:rsidR="00EB4151">
        <w:rPr>
          <w:rFonts w:ascii="Arial" w:hAnsi="Arial" w:cs="Arial"/>
        </w:rPr>
        <w:t xml:space="preserve">all regulatory approvals are in place and </w:t>
      </w:r>
      <w:r w:rsidRPr="00932879">
        <w:rPr>
          <w:rFonts w:ascii="Arial" w:hAnsi="Arial" w:cs="Arial"/>
        </w:rPr>
        <w:t>HRA</w:t>
      </w:r>
      <w:r w:rsidR="00CA3BE6">
        <w:rPr>
          <w:rFonts w:ascii="Arial" w:hAnsi="Arial" w:cs="Arial"/>
        </w:rPr>
        <w:t xml:space="preserve"> &amp; HCRW </w:t>
      </w:r>
      <w:r w:rsidRPr="00932879">
        <w:rPr>
          <w:rFonts w:ascii="Arial" w:hAnsi="Arial" w:cs="Arial"/>
        </w:rPr>
        <w:t>Approval for the amendment has been issued</w:t>
      </w:r>
      <w:r>
        <w:rPr>
          <w:rFonts w:ascii="Arial" w:hAnsi="Arial" w:cs="Arial"/>
        </w:rPr>
        <w:t xml:space="preserve">. Where HRA </w:t>
      </w:r>
      <w:r w:rsidR="00CA3BE6">
        <w:rPr>
          <w:rFonts w:ascii="Arial" w:hAnsi="Arial" w:cs="Arial"/>
        </w:rPr>
        <w:t xml:space="preserve">&amp; HCRW </w:t>
      </w:r>
      <w:r>
        <w:rPr>
          <w:rFonts w:ascii="Arial" w:hAnsi="Arial" w:cs="Arial"/>
        </w:rPr>
        <w:t>Approval for the amendment was confirmed in the categorisation email the use should send the “</w:t>
      </w:r>
      <w:r w:rsidRPr="00932879">
        <w:rPr>
          <w:rFonts w:ascii="Arial" w:hAnsi="Arial" w:cs="Arial"/>
        </w:rPr>
        <w:t>Template email for sponsors to share category C amendment documents with sites</w:t>
      </w:r>
      <w:r>
        <w:rPr>
          <w:rFonts w:ascii="Arial" w:hAnsi="Arial" w:cs="Arial"/>
        </w:rPr>
        <w:t>” only.</w:t>
      </w:r>
    </w:p>
    <w:p w14:paraId="23FB5C6A" w14:textId="040FCBD5" w:rsidR="00841792" w:rsidRPr="00543897" w:rsidRDefault="00841792">
      <w:pPr>
        <w:rPr>
          <w:rFonts w:ascii="Arial" w:hAnsi="Arial" w:cs="Arial"/>
        </w:rPr>
      </w:pPr>
      <w:r w:rsidRPr="00543897">
        <w:rPr>
          <w:rFonts w:ascii="Arial" w:hAnsi="Arial" w:cs="Arial"/>
        </w:rPr>
        <w:t xml:space="preserve">The use of this template email will ensure clear and consistent communication between the sponsor and participating NHS organisations </w:t>
      </w:r>
      <w:r w:rsidR="002A7C68">
        <w:rPr>
          <w:rFonts w:ascii="Arial" w:hAnsi="Arial" w:cs="Arial"/>
        </w:rPr>
        <w:t>in England</w:t>
      </w:r>
      <w:r w:rsidR="00CA3BE6">
        <w:rPr>
          <w:rFonts w:ascii="Arial" w:hAnsi="Arial" w:cs="Arial"/>
        </w:rPr>
        <w:t xml:space="preserve"> and Wales</w:t>
      </w:r>
      <w:r w:rsidR="002A7C68">
        <w:rPr>
          <w:rFonts w:ascii="Arial" w:hAnsi="Arial" w:cs="Arial"/>
        </w:rPr>
        <w:t xml:space="preserve"> </w:t>
      </w:r>
      <w:r w:rsidRPr="00543897">
        <w:rPr>
          <w:rFonts w:ascii="Arial" w:hAnsi="Arial" w:cs="Arial"/>
        </w:rPr>
        <w:t xml:space="preserve">about implementation of </w:t>
      </w:r>
      <w:proofErr w:type="gramStart"/>
      <w:r w:rsidRPr="00543897">
        <w:rPr>
          <w:rFonts w:ascii="Arial" w:hAnsi="Arial" w:cs="Arial"/>
        </w:rPr>
        <w:t>amendments, and</w:t>
      </w:r>
      <w:proofErr w:type="gramEnd"/>
      <w:r w:rsidRPr="00543897">
        <w:rPr>
          <w:rFonts w:ascii="Arial" w:hAnsi="Arial" w:cs="Arial"/>
        </w:rPr>
        <w:t xml:space="preserve"> is intended to be sent as soon as the </w:t>
      </w:r>
      <w:r w:rsidR="00932879">
        <w:rPr>
          <w:rFonts w:ascii="Arial" w:hAnsi="Arial" w:cs="Arial"/>
        </w:rPr>
        <w:t>amendment can be implemented</w:t>
      </w:r>
      <w:r w:rsidRPr="00543897">
        <w:rPr>
          <w:rFonts w:ascii="Arial" w:hAnsi="Arial" w:cs="Arial"/>
        </w:rPr>
        <w:t>.</w:t>
      </w:r>
    </w:p>
    <w:p w14:paraId="7D1521AD" w14:textId="77777777" w:rsidR="00841792" w:rsidRDefault="00841792">
      <w:pPr>
        <w:rPr>
          <w:rFonts w:ascii="Arial" w:hAnsi="Arial" w:cs="Arial"/>
        </w:rPr>
      </w:pPr>
      <w:r w:rsidRPr="00543897">
        <w:rPr>
          <w:rFonts w:ascii="Arial" w:hAnsi="Arial" w:cs="Arial"/>
        </w:rPr>
        <w:t>Text that is highlighted in red should be amended by the sponsor as appropriate prior to issue of the email.</w:t>
      </w:r>
      <w:r w:rsidR="00D90ED5">
        <w:rPr>
          <w:rFonts w:ascii="Arial" w:hAnsi="Arial" w:cs="Arial"/>
        </w:rPr>
        <w:t xml:space="preserve"> </w:t>
      </w:r>
      <w:bookmarkStart w:id="0" w:name="_GoBack"/>
      <w:bookmarkEnd w:id="0"/>
    </w:p>
    <w:p w14:paraId="2EB9DB84" w14:textId="77777777" w:rsidR="00087FA2" w:rsidRPr="00543897" w:rsidRDefault="00543897">
      <w:pPr>
        <w:rPr>
          <w:rFonts w:ascii="Arial" w:hAnsi="Arial" w:cs="Arial"/>
          <w:b/>
        </w:rPr>
      </w:pPr>
      <w:r w:rsidRPr="00543897">
        <w:rPr>
          <w:rFonts w:ascii="Arial" w:hAnsi="Arial" w:cs="Arial"/>
        </w:rPr>
        <w:t>_________________________________________________________________________</w:t>
      </w:r>
    </w:p>
    <w:p w14:paraId="2B271F8F" w14:textId="77777777" w:rsidR="004F383F" w:rsidRPr="00087FA2" w:rsidRDefault="004F383F">
      <w:pPr>
        <w:rPr>
          <w:rFonts w:ascii="Arial" w:hAnsi="Arial" w:cs="Arial"/>
        </w:rPr>
      </w:pPr>
      <w:r w:rsidRPr="00087FA2">
        <w:rPr>
          <w:rFonts w:ascii="Arial" w:hAnsi="Arial" w:cs="Arial"/>
          <w:b/>
        </w:rPr>
        <w:t>From:</w:t>
      </w:r>
      <w:r w:rsidRPr="00087FA2">
        <w:rPr>
          <w:rFonts w:ascii="Arial" w:hAnsi="Arial" w:cs="Arial"/>
        </w:rPr>
        <w:t xml:space="preserve"> Sponsor</w:t>
      </w:r>
      <w:r w:rsidR="000E625B">
        <w:rPr>
          <w:rFonts w:ascii="Arial" w:hAnsi="Arial" w:cs="Arial"/>
        </w:rPr>
        <w:t xml:space="preserve"> (or representative)</w:t>
      </w:r>
    </w:p>
    <w:p w14:paraId="16F28B2A" w14:textId="77777777" w:rsidR="004F383F" w:rsidRPr="00087FA2" w:rsidRDefault="004F383F">
      <w:pPr>
        <w:rPr>
          <w:rFonts w:ascii="Arial" w:hAnsi="Arial" w:cs="Arial"/>
        </w:rPr>
      </w:pPr>
      <w:r w:rsidRPr="00087FA2">
        <w:rPr>
          <w:rFonts w:ascii="Arial" w:hAnsi="Arial" w:cs="Arial"/>
          <w:b/>
        </w:rPr>
        <w:t>To:</w:t>
      </w:r>
      <w:r w:rsidRPr="00087FA2">
        <w:rPr>
          <w:rFonts w:ascii="Arial" w:hAnsi="Arial" w:cs="Arial"/>
        </w:rPr>
        <w:t xml:space="preserve"> Site </w:t>
      </w:r>
      <w:r w:rsidR="00146072">
        <w:rPr>
          <w:rFonts w:ascii="Arial" w:hAnsi="Arial" w:cs="Arial"/>
        </w:rPr>
        <w:t xml:space="preserve">research management function and local research team </w:t>
      </w:r>
      <w:r w:rsidR="00065D9F">
        <w:rPr>
          <w:rFonts w:ascii="Arial" w:hAnsi="Arial" w:cs="Arial"/>
        </w:rPr>
        <w:t xml:space="preserve">and, where applicable LCRN, </w:t>
      </w:r>
      <w:r w:rsidRPr="00087FA2">
        <w:rPr>
          <w:rFonts w:ascii="Arial" w:hAnsi="Arial" w:cs="Arial"/>
        </w:rPr>
        <w:t xml:space="preserve">(this </w:t>
      </w:r>
      <w:r w:rsidR="002B75FA">
        <w:rPr>
          <w:rFonts w:ascii="Arial" w:hAnsi="Arial" w:cs="Arial"/>
        </w:rPr>
        <w:t xml:space="preserve">template </w:t>
      </w:r>
      <w:r w:rsidRPr="00087FA2">
        <w:rPr>
          <w:rFonts w:ascii="Arial" w:hAnsi="Arial" w:cs="Arial"/>
        </w:rPr>
        <w:t>can be used to email multiple sites in one email</w:t>
      </w:r>
      <w:r w:rsidR="00AA0411" w:rsidRPr="00087FA2">
        <w:rPr>
          <w:rFonts w:ascii="Arial" w:hAnsi="Arial" w:cs="Arial"/>
        </w:rPr>
        <w:t>, or one site</w:t>
      </w:r>
      <w:r w:rsidR="00EE5E0D">
        <w:rPr>
          <w:rFonts w:ascii="Arial" w:hAnsi="Arial" w:cs="Arial"/>
        </w:rPr>
        <w:t xml:space="preserve"> individually</w:t>
      </w:r>
      <w:r w:rsidRPr="00087FA2">
        <w:rPr>
          <w:rFonts w:ascii="Arial" w:hAnsi="Arial" w:cs="Arial"/>
        </w:rPr>
        <w:t>)</w:t>
      </w:r>
      <w:r w:rsidR="00841792">
        <w:rPr>
          <w:rFonts w:ascii="Arial" w:hAnsi="Arial" w:cs="Arial"/>
        </w:rPr>
        <w:t xml:space="preserve">. </w:t>
      </w:r>
    </w:p>
    <w:p w14:paraId="71D19868" w14:textId="77777777" w:rsidR="004F383F" w:rsidRPr="00087FA2" w:rsidRDefault="004F383F">
      <w:pPr>
        <w:rPr>
          <w:rFonts w:ascii="Arial" w:hAnsi="Arial" w:cs="Arial"/>
          <w:b/>
        </w:rPr>
      </w:pPr>
      <w:r w:rsidRPr="00087FA2">
        <w:rPr>
          <w:rFonts w:ascii="Arial" w:hAnsi="Arial" w:cs="Arial"/>
          <w:b/>
        </w:rPr>
        <w:t xml:space="preserve">Subject: </w:t>
      </w:r>
      <w:r w:rsidRPr="00CF2A8E">
        <w:rPr>
          <w:rFonts w:ascii="Arial" w:hAnsi="Arial" w:cs="Arial"/>
          <w:b/>
          <w:color w:val="005EB8"/>
        </w:rPr>
        <w:t>IRAS Number</w:t>
      </w:r>
      <w:r w:rsidRPr="00087FA2">
        <w:rPr>
          <w:rFonts w:ascii="Arial" w:hAnsi="Arial" w:cs="Arial"/>
          <w:b/>
        </w:rPr>
        <w:t xml:space="preserve">; </w:t>
      </w:r>
      <w:r w:rsidR="00D324EC">
        <w:rPr>
          <w:rFonts w:ascii="Arial" w:hAnsi="Arial" w:cs="Arial"/>
          <w:b/>
        </w:rPr>
        <w:t>Implementation</w:t>
      </w:r>
      <w:r w:rsidRPr="00087FA2">
        <w:rPr>
          <w:rFonts w:ascii="Arial" w:hAnsi="Arial" w:cs="Arial"/>
          <w:b/>
        </w:rPr>
        <w:t xml:space="preserve"> of Amendment</w:t>
      </w:r>
    </w:p>
    <w:p w14:paraId="650245F4" w14:textId="77777777" w:rsidR="00CA3BE6" w:rsidRDefault="004F383F" w:rsidP="00CA3BE6">
      <w:pPr>
        <w:rPr>
          <w:rFonts w:ascii="Arial" w:hAnsi="Arial" w:cs="Arial"/>
        </w:rPr>
      </w:pPr>
      <w:r w:rsidRPr="00087FA2">
        <w:rPr>
          <w:rFonts w:ascii="Arial" w:hAnsi="Arial" w:cs="Arial"/>
          <w:b/>
        </w:rPr>
        <w:t>Attachments:</w:t>
      </w:r>
      <w:r w:rsidRPr="00087FA2">
        <w:rPr>
          <w:rFonts w:ascii="Arial" w:hAnsi="Arial" w:cs="Arial"/>
        </w:rPr>
        <w:t xml:space="preserve"> </w:t>
      </w:r>
    </w:p>
    <w:p w14:paraId="13F62551" w14:textId="38E55E4B" w:rsidR="00CA3BE6" w:rsidRPr="00087FA2" w:rsidRDefault="00CA3BE6" w:rsidP="00CA3BE6">
      <w:pPr>
        <w:rPr>
          <w:rFonts w:ascii="Arial" w:hAnsi="Arial" w:cs="Arial"/>
        </w:rPr>
      </w:pPr>
      <w:r>
        <w:rPr>
          <w:rFonts w:ascii="Arial" w:hAnsi="Arial" w:cs="Arial"/>
        </w:rPr>
        <w:t>Confirmation of submission email</w:t>
      </w:r>
      <w:r w:rsidRPr="00087FA2">
        <w:rPr>
          <w:rFonts w:ascii="Arial" w:hAnsi="Arial" w:cs="Arial"/>
        </w:rPr>
        <w:t>, amendment package</w:t>
      </w:r>
      <w:r>
        <w:rPr>
          <w:rFonts w:ascii="Arial" w:hAnsi="Arial" w:cs="Arial"/>
        </w:rPr>
        <w:t xml:space="preserve"> (including all amended documents, locked pdf of the amendment tool and REC opinion, if applicable and already issued)</w:t>
      </w:r>
      <w:r w:rsidRPr="00087FA2">
        <w:rPr>
          <w:rFonts w:ascii="Arial" w:hAnsi="Arial" w:cs="Arial"/>
        </w:rPr>
        <w:t xml:space="preserve">; HRA </w:t>
      </w:r>
      <w:r>
        <w:rPr>
          <w:rFonts w:ascii="Arial" w:hAnsi="Arial" w:cs="Arial"/>
        </w:rPr>
        <w:t>&amp; HCRW Approval outcome email for the amendment</w:t>
      </w:r>
      <w:r w:rsidRPr="00087FA2">
        <w:rPr>
          <w:rFonts w:ascii="Arial" w:hAnsi="Arial" w:cs="Arial"/>
        </w:rPr>
        <w:t xml:space="preserve"> </w:t>
      </w:r>
    </w:p>
    <w:p w14:paraId="10D0B8EF" w14:textId="54FD3353" w:rsidR="004F383F" w:rsidRPr="00087FA2" w:rsidRDefault="004F383F">
      <w:pPr>
        <w:rPr>
          <w:rFonts w:ascii="Arial" w:hAnsi="Arial" w:cs="Arial"/>
        </w:rPr>
      </w:pPr>
    </w:p>
    <w:p w14:paraId="325352B6" w14:textId="77777777" w:rsidR="004F383F" w:rsidRPr="00087FA2" w:rsidRDefault="004F383F">
      <w:pPr>
        <w:rPr>
          <w:rFonts w:ascii="Arial" w:hAnsi="Arial" w:cs="Arial"/>
          <w:b/>
        </w:rPr>
      </w:pPr>
      <w:r w:rsidRPr="00087FA2">
        <w:rPr>
          <w:rFonts w:ascii="Arial" w:hAnsi="Arial" w:cs="Arial"/>
          <w:b/>
        </w:rPr>
        <w:t>Body of Text:</w:t>
      </w:r>
    </w:p>
    <w:p w14:paraId="4198D833" w14:textId="77777777" w:rsidR="004F383F" w:rsidRPr="00087FA2" w:rsidRDefault="004F383F">
      <w:pPr>
        <w:rPr>
          <w:rFonts w:ascii="Arial" w:hAnsi="Arial" w:cs="Arial"/>
          <w:color w:val="FF0000"/>
        </w:rPr>
      </w:pPr>
      <w:r w:rsidRPr="00087FA2">
        <w:rPr>
          <w:rFonts w:ascii="Arial" w:hAnsi="Arial" w:cs="Arial"/>
        </w:rPr>
        <w:t xml:space="preserve">Dear </w:t>
      </w:r>
      <w:r w:rsidR="00AA0411" w:rsidRPr="00087FA2">
        <w:rPr>
          <w:rFonts w:ascii="Arial" w:hAnsi="Arial" w:cs="Arial"/>
        </w:rPr>
        <w:t>participating organisation</w:t>
      </w:r>
      <w:r w:rsidR="00146072">
        <w:rPr>
          <w:rFonts w:ascii="Arial" w:hAnsi="Arial" w:cs="Arial"/>
        </w:rPr>
        <w:t>/</w:t>
      </w:r>
      <w:r w:rsidR="00AA0411" w:rsidRPr="00087FA2">
        <w:rPr>
          <w:rFonts w:ascii="Arial" w:hAnsi="Arial" w:cs="Arial"/>
        </w:rPr>
        <w:t xml:space="preserve">s, </w:t>
      </w:r>
      <w:r w:rsidR="00AA0411" w:rsidRPr="00CF2A8E">
        <w:rPr>
          <w:rFonts w:ascii="Arial" w:hAnsi="Arial" w:cs="Arial"/>
          <w:color w:val="005EB8"/>
        </w:rPr>
        <w:t>(name if sending to one site)</w:t>
      </w:r>
      <w:r w:rsidR="00AA0411" w:rsidRPr="00087FA2">
        <w:rPr>
          <w:rFonts w:ascii="Arial" w:hAnsi="Arial" w:cs="Arial"/>
        </w:rPr>
        <w:t xml:space="preserve">, </w:t>
      </w:r>
    </w:p>
    <w:p w14:paraId="1FAAEC54" w14:textId="77777777" w:rsidR="004F383F" w:rsidRPr="00CF2A8E" w:rsidRDefault="004F383F">
      <w:pPr>
        <w:rPr>
          <w:rFonts w:ascii="Arial" w:hAnsi="Arial" w:cs="Arial"/>
          <w:b/>
          <w:color w:val="005EB8"/>
        </w:rPr>
      </w:pPr>
      <w:r w:rsidRPr="00CF2A8E">
        <w:rPr>
          <w:rFonts w:ascii="Arial" w:hAnsi="Arial" w:cs="Arial"/>
          <w:b/>
          <w:color w:val="005EB8"/>
        </w:rPr>
        <w:t>RE: IRAS Number; Short Study Title; Amendment Reference</w:t>
      </w:r>
    </w:p>
    <w:p w14:paraId="7B391726" w14:textId="53689789" w:rsidR="004F383F" w:rsidRDefault="00932879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lastRenderedPageBreak/>
        <w:t>Further to my previous email, I can now confirm that</w:t>
      </w:r>
      <w:r w:rsidR="00F3228A">
        <w:rPr>
          <w:rFonts w:ascii="Arial" w:hAnsi="Arial" w:cs="Arial"/>
        </w:rPr>
        <w:t xml:space="preserve"> all approvals, including</w:t>
      </w:r>
      <w:r>
        <w:rPr>
          <w:rFonts w:ascii="Arial" w:hAnsi="Arial" w:cs="Arial"/>
        </w:rPr>
        <w:t xml:space="preserve"> HRA </w:t>
      </w:r>
      <w:r w:rsidR="00A214E7">
        <w:rPr>
          <w:rFonts w:ascii="Arial" w:hAnsi="Arial" w:cs="Arial"/>
        </w:rPr>
        <w:t xml:space="preserve">&amp; HCRW </w:t>
      </w:r>
      <w:r>
        <w:rPr>
          <w:rFonts w:ascii="Arial" w:hAnsi="Arial" w:cs="Arial"/>
        </w:rPr>
        <w:t>Approval</w:t>
      </w:r>
      <w:r w:rsidR="00F3228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for this amendment </w:t>
      </w:r>
      <w:r w:rsidR="00F3228A">
        <w:rPr>
          <w:rFonts w:ascii="Arial" w:hAnsi="Arial" w:cs="Arial"/>
        </w:rPr>
        <w:t xml:space="preserve">have </w:t>
      </w:r>
      <w:r>
        <w:rPr>
          <w:rFonts w:ascii="Arial" w:hAnsi="Arial" w:cs="Arial"/>
        </w:rPr>
        <w:t>been issued</w:t>
      </w:r>
      <w:r w:rsidR="00916B9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As such, the amendment </w:t>
      </w:r>
      <w:r w:rsidRPr="00F84E83">
        <w:rPr>
          <w:rFonts w:ascii="Arial" w:hAnsi="Arial" w:cs="Arial"/>
          <w:b/>
          <w:u w:val="single"/>
        </w:rPr>
        <w:t>can now be implemented at your site.</w:t>
      </w:r>
    </w:p>
    <w:p w14:paraId="5839F554" w14:textId="77777777" w:rsidR="00F84E83" w:rsidRDefault="00F84E83">
      <w:pPr>
        <w:rPr>
          <w:rFonts w:ascii="Arial" w:hAnsi="Arial" w:cs="Arial"/>
        </w:rPr>
      </w:pPr>
      <w:r>
        <w:rPr>
          <w:rFonts w:ascii="Arial" w:hAnsi="Arial" w:cs="Arial"/>
        </w:rPr>
        <w:t>What are the approved documents?</w:t>
      </w:r>
    </w:p>
    <w:p w14:paraId="42858057" w14:textId="77777777" w:rsidR="009B0567" w:rsidRPr="003D0598" w:rsidRDefault="009B0567">
      <w:pPr>
        <w:rPr>
          <w:rFonts w:ascii="Arial" w:hAnsi="Arial" w:cs="Arial"/>
        </w:rPr>
      </w:pPr>
      <w:r w:rsidRPr="003D0598">
        <w:rPr>
          <w:rFonts w:ascii="Arial" w:hAnsi="Arial" w:cs="Arial"/>
        </w:rPr>
        <w:t>The table below details the final set of documents approved for this amendment.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79"/>
        <w:gridCol w:w="2971"/>
        <w:gridCol w:w="2958"/>
      </w:tblGrid>
      <w:tr w:rsidR="009B0567" w14:paraId="2E69B8CB" w14:textId="77777777" w:rsidTr="003D0598">
        <w:tc>
          <w:tcPr>
            <w:tcW w:w="3044" w:type="dxa"/>
          </w:tcPr>
          <w:p w14:paraId="169967DE" w14:textId="77777777" w:rsidR="009B0567" w:rsidRPr="003D0598" w:rsidRDefault="009B0567">
            <w:pPr>
              <w:rPr>
                <w:rFonts w:ascii="Arial" w:hAnsi="Arial" w:cs="Arial"/>
                <w:b/>
                <w:i/>
                <w:u w:val="single"/>
              </w:rPr>
            </w:pPr>
            <w:r w:rsidRPr="003D0598">
              <w:rPr>
                <w:rFonts w:ascii="Arial" w:hAnsi="Arial" w:cs="Arial"/>
                <w:b/>
                <w:i/>
                <w:u w:val="single"/>
              </w:rPr>
              <w:t>Document</w:t>
            </w:r>
          </w:p>
        </w:tc>
        <w:tc>
          <w:tcPr>
            <w:tcW w:w="3045" w:type="dxa"/>
          </w:tcPr>
          <w:p w14:paraId="16327675" w14:textId="77777777" w:rsidR="009B0567" w:rsidRPr="003D0598" w:rsidRDefault="009B0567">
            <w:pPr>
              <w:rPr>
                <w:rFonts w:ascii="Arial" w:hAnsi="Arial" w:cs="Arial"/>
                <w:b/>
                <w:i/>
                <w:u w:val="single"/>
              </w:rPr>
            </w:pPr>
            <w:r w:rsidRPr="003D0598">
              <w:rPr>
                <w:rFonts w:ascii="Arial" w:hAnsi="Arial" w:cs="Arial"/>
                <w:b/>
                <w:i/>
                <w:u w:val="single"/>
              </w:rPr>
              <w:t>Version Number</w:t>
            </w:r>
          </w:p>
        </w:tc>
        <w:tc>
          <w:tcPr>
            <w:tcW w:w="3045" w:type="dxa"/>
          </w:tcPr>
          <w:p w14:paraId="28F732EF" w14:textId="77777777" w:rsidR="009B0567" w:rsidRPr="003D0598" w:rsidRDefault="009B0567">
            <w:pPr>
              <w:rPr>
                <w:rFonts w:ascii="Arial" w:hAnsi="Arial" w:cs="Arial"/>
                <w:b/>
                <w:i/>
                <w:u w:val="single"/>
              </w:rPr>
            </w:pPr>
            <w:r w:rsidRPr="003D0598">
              <w:rPr>
                <w:rFonts w:ascii="Arial" w:hAnsi="Arial" w:cs="Arial"/>
                <w:b/>
                <w:i/>
                <w:u w:val="single"/>
              </w:rPr>
              <w:t>Date</w:t>
            </w:r>
          </w:p>
        </w:tc>
      </w:tr>
      <w:tr w:rsidR="009B0567" w14:paraId="51D25E38" w14:textId="77777777" w:rsidTr="003D0598">
        <w:tc>
          <w:tcPr>
            <w:tcW w:w="3044" w:type="dxa"/>
          </w:tcPr>
          <w:p w14:paraId="28E2FF8A" w14:textId="77777777" w:rsidR="009B0567" w:rsidRPr="003D0598" w:rsidRDefault="009B0567">
            <w:pPr>
              <w:rPr>
                <w:rFonts w:ascii="Arial" w:hAnsi="Arial" w:cs="Arial"/>
              </w:rPr>
            </w:pPr>
          </w:p>
        </w:tc>
        <w:tc>
          <w:tcPr>
            <w:tcW w:w="3045" w:type="dxa"/>
          </w:tcPr>
          <w:p w14:paraId="27722907" w14:textId="77777777" w:rsidR="009B0567" w:rsidRPr="003D0598" w:rsidRDefault="009B0567">
            <w:pPr>
              <w:rPr>
                <w:rFonts w:ascii="Arial" w:hAnsi="Arial" w:cs="Arial"/>
              </w:rPr>
            </w:pPr>
          </w:p>
        </w:tc>
        <w:tc>
          <w:tcPr>
            <w:tcW w:w="3045" w:type="dxa"/>
          </w:tcPr>
          <w:p w14:paraId="619CA77D" w14:textId="77777777" w:rsidR="009B0567" w:rsidRPr="003D0598" w:rsidRDefault="009B0567">
            <w:pPr>
              <w:rPr>
                <w:rFonts w:ascii="Arial" w:hAnsi="Arial" w:cs="Arial"/>
              </w:rPr>
            </w:pPr>
          </w:p>
        </w:tc>
      </w:tr>
      <w:tr w:rsidR="009B0567" w14:paraId="0825068D" w14:textId="77777777" w:rsidTr="003D0598">
        <w:tc>
          <w:tcPr>
            <w:tcW w:w="3044" w:type="dxa"/>
          </w:tcPr>
          <w:p w14:paraId="0E757532" w14:textId="77777777" w:rsidR="009B0567" w:rsidRPr="003D0598" w:rsidRDefault="009B0567">
            <w:pPr>
              <w:rPr>
                <w:rFonts w:ascii="Arial" w:hAnsi="Arial" w:cs="Arial"/>
              </w:rPr>
            </w:pPr>
          </w:p>
        </w:tc>
        <w:tc>
          <w:tcPr>
            <w:tcW w:w="3045" w:type="dxa"/>
          </w:tcPr>
          <w:p w14:paraId="4B1DB364" w14:textId="77777777" w:rsidR="009B0567" w:rsidRPr="003D0598" w:rsidRDefault="009B0567">
            <w:pPr>
              <w:rPr>
                <w:rFonts w:ascii="Arial" w:hAnsi="Arial" w:cs="Arial"/>
              </w:rPr>
            </w:pPr>
          </w:p>
        </w:tc>
        <w:tc>
          <w:tcPr>
            <w:tcW w:w="3045" w:type="dxa"/>
          </w:tcPr>
          <w:p w14:paraId="4D77CDF5" w14:textId="77777777" w:rsidR="009B0567" w:rsidRPr="003D0598" w:rsidRDefault="009B0567">
            <w:pPr>
              <w:rPr>
                <w:rFonts w:ascii="Arial" w:hAnsi="Arial" w:cs="Arial"/>
              </w:rPr>
            </w:pPr>
          </w:p>
        </w:tc>
      </w:tr>
    </w:tbl>
    <w:p w14:paraId="0F78FAD6" w14:textId="77777777" w:rsidR="009B0567" w:rsidRDefault="009B0567">
      <w:pPr>
        <w:rPr>
          <w:rFonts w:ascii="Arial" w:hAnsi="Arial" w:cs="Arial"/>
          <w:u w:val="single"/>
        </w:rPr>
      </w:pPr>
    </w:p>
    <w:p w14:paraId="2F3B8C48" w14:textId="77777777" w:rsidR="00F36272" w:rsidRDefault="00F36272">
      <w:pPr>
        <w:rPr>
          <w:rFonts w:ascii="Arial" w:hAnsi="Arial" w:cs="Arial"/>
        </w:rPr>
      </w:pPr>
      <w:r w:rsidRPr="00CF2A8E">
        <w:rPr>
          <w:rFonts w:ascii="Arial" w:hAnsi="Arial" w:cs="Arial"/>
          <w:b/>
          <w:color w:val="005EB8"/>
        </w:rPr>
        <w:t>Option 1 - add if no changes to documents during regulatory review</w:t>
      </w:r>
      <w:r>
        <w:rPr>
          <w:rFonts w:ascii="Arial" w:hAnsi="Arial" w:cs="Arial"/>
        </w:rPr>
        <w:t>. Please note there were no changes to the documents as a result of the regulatory review</w:t>
      </w:r>
      <w:r w:rsidR="00F84E83">
        <w:rPr>
          <w:rFonts w:ascii="Arial" w:hAnsi="Arial" w:cs="Arial"/>
        </w:rPr>
        <w:t>(s)</w:t>
      </w:r>
      <w:r>
        <w:rPr>
          <w:rFonts w:ascii="Arial" w:hAnsi="Arial" w:cs="Arial"/>
        </w:rPr>
        <w:t>.</w:t>
      </w:r>
    </w:p>
    <w:p w14:paraId="1A8163E6" w14:textId="77777777" w:rsidR="00CC25D2" w:rsidRDefault="00F36272">
      <w:pPr>
        <w:rPr>
          <w:rFonts w:ascii="Arial" w:hAnsi="Arial" w:cs="Arial"/>
        </w:rPr>
      </w:pPr>
      <w:r w:rsidRPr="00CF2A8E">
        <w:rPr>
          <w:rFonts w:ascii="Arial" w:hAnsi="Arial" w:cs="Arial"/>
          <w:b/>
          <w:color w:val="005EB8"/>
        </w:rPr>
        <w:t>Option 2 - add if documents were changes during regulatory review.</w:t>
      </w:r>
      <w:r w:rsidRPr="00CF2A8E">
        <w:rPr>
          <w:rFonts w:ascii="Arial" w:hAnsi="Arial" w:cs="Arial"/>
          <w:color w:val="005EB8"/>
        </w:rPr>
        <w:t xml:space="preserve"> </w:t>
      </w:r>
      <w:r>
        <w:rPr>
          <w:rFonts w:ascii="Arial" w:hAnsi="Arial" w:cs="Arial"/>
        </w:rPr>
        <w:t>Please note there were changes to the submitted document set as a result of regulatory review</w:t>
      </w:r>
      <w:r w:rsidR="00F84E83">
        <w:rPr>
          <w:rFonts w:ascii="Arial" w:hAnsi="Arial" w:cs="Arial"/>
        </w:rPr>
        <w:t>(s)</w:t>
      </w:r>
      <w:r>
        <w:rPr>
          <w:rFonts w:ascii="Arial" w:hAnsi="Arial" w:cs="Arial"/>
        </w:rPr>
        <w:t xml:space="preserve">. </w:t>
      </w:r>
    </w:p>
    <w:p w14:paraId="70E23BCE" w14:textId="10A6D1E5" w:rsidR="00932879" w:rsidRPr="00932879" w:rsidRDefault="00F3627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potential impacts of this amendment to research sites were outlined in the initial document set provided to you with the </w:t>
      </w:r>
      <w:r w:rsidR="00CA3BE6">
        <w:rPr>
          <w:rFonts w:ascii="Arial" w:hAnsi="Arial" w:cs="Arial"/>
        </w:rPr>
        <w:t>amendment tool</w:t>
      </w:r>
      <w:r>
        <w:rPr>
          <w:rFonts w:ascii="Arial" w:hAnsi="Arial" w:cs="Arial"/>
        </w:rPr>
        <w:t xml:space="preserve">. </w:t>
      </w:r>
      <w:r w:rsidR="00932879" w:rsidRPr="00932879">
        <w:rPr>
          <w:rFonts w:ascii="Arial" w:hAnsi="Arial" w:cs="Arial"/>
        </w:rPr>
        <w:t xml:space="preserve">If you need to discuss </w:t>
      </w:r>
      <w:r>
        <w:rPr>
          <w:rFonts w:ascii="Arial" w:hAnsi="Arial" w:cs="Arial"/>
        </w:rPr>
        <w:t xml:space="preserve">this amendment </w:t>
      </w:r>
      <w:proofErr w:type="gramStart"/>
      <w:r>
        <w:rPr>
          <w:rFonts w:ascii="Arial" w:hAnsi="Arial" w:cs="Arial"/>
        </w:rPr>
        <w:t>further</w:t>
      </w:r>
      <w:proofErr w:type="gramEnd"/>
      <w:r w:rsidR="00932879" w:rsidRPr="00932879">
        <w:rPr>
          <w:rFonts w:ascii="Arial" w:hAnsi="Arial" w:cs="Arial"/>
        </w:rPr>
        <w:t xml:space="preserve"> please do not hesitate to contact me</w:t>
      </w:r>
    </w:p>
    <w:p w14:paraId="321D3217" w14:textId="77777777" w:rsidR="00AA0411" w:rsidRPr="00087FA2" w:rsidRDefault="00AA0411" w:rsidP="00AA0411">
      <w:pPr>
        <w:rPr>
          <w:rFonts w:ascii="Arial" w:hAnsi="Arial" w:cs="Arial"/>
        </w:rPr>
      </w:pPr>
      <w:r w:rsidRPr="00087FA2">
        <w:rPr>
          <w:rFonts w:ascii="Arial" w:hAnsi="Arial" w:cs="Arial"/>
        </w:rPr>
        <w:t>Kind regards</w:t>
      </w:r>
    </w:p>
    <w:p w14:paraId="251777B2" w14:textId="77777777" w:rsidR="00AA0411" w:rsidRPr="00CF2A8E" w:rsidRDefault="00AA0411" w:rsidP="00AA0411">
      <w:pPr>
        <w:rPr>
          <w:rFonts w:ascii="Arial" w:hAnsi="Arial" w:cs="Arial"/>
          <w:color w:val="005EB8"/>
        </w:rPr>
      </w:pPr>
      <w:r w:rsidRPr="00CF2A8E">
        <w:rPr>
          <w:rFonts w:ascii="Arial" w:hAnsi="Arial" w:cs="Arial"/>
          <w:color w:val="005EB8"/>
        </w:rPr>
        <w:t>Sponsor (or representative of)</w:t>
      </w:r>
    </w:p>
    <w:p w14:paraId="1057AB41" w14:textId="77777777" w:rsidR="004F383F" w:rsidRPr="004F383F" w:rsidRDefault="004F383F"/>
    <w:sectPr w:rsidR="004F383F" w:rsidRPr="004F383F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BF365E" w14:textId="77777777" w:rsidR="00CF2807" w:rsidRDefault="00CF2807" w:rsidP="00087FA2">
      <w:pPr>
        <w:spacing w:after="0" w:line="240" w:lineRule="auto"/>
      </w:pPr>
      <w:r>
        <w:separator/>
      </w:r>
    </w:p>
  </w:endnote>
  <w:endnote w:type="continuationSeparator" w:id="0">
    <w:p w14:paraId="76B7119B" w14:textId="77777777" w:rsidR="00CF2807" w:rsidRDefault="00CF2807" w:rsidP="00087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8DE34" w14:textId="398E0396" w:rsidR="00087FA2" w:rsidRPr="00087FA2" w:rsidRDefault="00087FA2">
    <w:pPr>
      <w:pStyle w:val="Footer"/>
      <w:rPr>
        <w:rFonts w:ascii="Arial" w:hAnsi="Arial" w:cs="Arial"/>
        <w:sz w:val="20"/>
      </w:rPr>
    </w:pPr>
    <w:r w:rsidRPr="00087FA2">
      <w:rPr>
        <w:rFonts w:ascii="Arial" w:hAnsi="Arial" w:cs="Arial"/>
        <w:sz w:val="20"/>
      </w:rPr>
      <w:t xml:space="preserve">Version </w:t>
    </w:r>
    <w:r w:rsidR="0055664E">
      <w:rPr>
        <w:rFonts w:ascii="Arial" w:hAnsi="Arial" w:cs="Arial"/>
        <w:sz w:val="20"/>
      </w:rPr>
      <w:t>2</w:t>
    </w:r>
    <w:r w:rsidR="00163C1B">
      <w:rPr>
        <w:rFonts w:ascii="Arial" w:hAnsi="Arial" w:cs="Arial"/>
        <w:sz w:val="20"/>
      </w:rPr>
      <w:t>.0</w:t>
    </w:r>
    <w:r w:rsidRPr="00087FA2">
      <w:rPr>
        <w:rFonts w:ascii="Arial" w:hAnsi="Arial" w:cs="Arial"/>
        <w:sz w:val="20"/>
      </w:rPr>
      <w:t xml:space="preserve">, </w:t>
    </w:r>
    <w:r w:rsidR="0055664E">
      <w:rPr>
        <w:rFonts w:ascii="Arial" w:hAnsi="Arial" w:cs="Arial"/>
        <w:sz w:val="20"/>
      </w:rPr>
      <w:t>13</w:t>
    </w:r>
    <w:r w:rsidR="00AD50A1">
      <w:rPr>
        <w:rFonts w:ascii="Arial" w:hAnsi="Arial" w:cs="Arial"/>
        <w:sz w:val="20"/>
      </w:rPr>
      <w:t xml:space="preserve"> </w:t>
    </w:r>
    <w:r w:rsidR="00313DA1">
      <w:rPr>
        <w:rFonts w:ascii="Arial" w:hAnsi="Arial" w:cs="Arial"/>
        <w:sz w:val="20"/>
      </w:rPr>
      <w:t>November</w:t>
    </w:r>
    <w:r w:rsidR="00313DA1" w:rsidRPr="00087FA2">
      <w:rPr>
        <w:rFonts w:ascii="Arial" w:hAnsi="Arial" w:cs="Arial"/>
        <w:sz w:val="20"/>
      </w:rPr>
      <w:t xml:space="preserve"> </w:t>
    </w:r>
    <w:r w:rsidR="0055664E">
      <w:rPr>
        <w:rFonts w:ascii="Arial" w:hAnsi="Arial" w:cs="Arial"/>
        <w:sz w:val="20"/>
      </w:rPr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5189F3" w14:textId="77777777" w:rsidR="00CF2807" w:rsidRDefault="00CF2807" w:rsidP="00087FA2">
      <w:pPr>
        <w:spacing w:after="0" w:line="240" w:lineRule="auto"/>
      </w:pPr>
      <w:r>
        <w:separator/>
      </w:r>
    </w:p>
  </w:footnote>
  <w:footnote w:type="continuationSeparator" w:id="0">
    <w:p w14:paraId="6CDABEE5" w14:textId="77777777" w:rsidR="00CF2807" w:rsidRDefault="00CF2807" w:rsidP="00087F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3752C"/>
    <w:multiLevelType w:val="hybridMultilevel"/>
    <w:tmpl w:val="C36A4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A5905"/>
    <w:multiLevelType w:val="hybridMultilevel"/>
    <w:tmpl w:val="D1A410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83F"/>
    <w:rsid w:val="00065D9F"/>
    <w:rsid w:val="00087FA2"/>
    <w:rsid w:val="000E07D1"/>
    <w:rsid w:val="000E625B"/>
    <w:rsid w:val="00146072"/>
    <w:rsid w:val="00163C1B"/>
    <w:rsid w:val="001D252F"/>
    <w:rsid w:val="002A7C68"/>
    <w:rsid w:val="002B75FA"/>
    <w:rsid w:val="00312B90"/>
    <w:rsid w:val="00313DA1"/>
    <w:rsid w:val="003D0598"/>
    <w:rsid w:val="00494D1B"/>
    <w:rsid w:val="004B3950"/>
    <w:rsid w:val="004F383F"/>
    <w:rsid w:val="005127C9"/>
    <w:rsid w:val="00541EBC"/>
    <w:rsid w:val="00543897"/>
    <w:rsid w:val="0055664E"/>
    <w:rsid w:val="005B7054"/>
    <w:rsid w:val="005F0F9B"/>
    <w:rsid w:val="00633C8D"/>
    <w:rsid w:val="00682D10"/>
    <w:rsid w:val="007068F1"/>
    <w:rsid w:val="00756D84"/>
    <w:rsid w:val="00841792"/>
    <w:rsid w:val="008B3EFD"/>
    <w:rsid w:val="009165DE"/>
    <w:rsid w:val="00916B9A"/>
    <w:rsid w:val="00932879"/>
    <w:rsid w:val="009B0567"/>
    <w:rsid w:val="00A214E7"/>
    <w:rsid w:val="00A674D9"/>
    <w:rsid w:val="00AA0411"/>
    <w:rsid w:val="00AD50A1"/>
    <w:rsid w:val="00B254A0"/>
    <w:rsid w:val="00CA3BE6"/>
    <w:rsid w:val="00CC25D2"/>
    <w:rsid w:val="00CF2807"/>
    <w:rsid w:val="00CF2A8E"/>
    <w:rsid w:val="00D0384F"/>
    <w:rsid w:val="00D324EC"/>
    <w:rsid w:val="00D90ED5"/>
    <w:rsid w:val="00E310E1"/>
    <w:rsid w:val="00EB4151"/>
    <w:rsid w:val="00EC643F"/>
    <w:rsid w:val="00EE5E0D"/>
    <w:rsid w:val="00F3228A"/>
    <w:rsid w:val="00F36272"/>
    <w:rsid w:val="00F8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E6F63"/>
  <w15:docId w15:val="{0AE11386-18C8-4F98-9508-FAB4D9D22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F38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38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38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8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383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8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04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7F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FA2"/>
  </w:style>
  <w:style w:type="paragraph" w:styleId="Footer">
    <w:name w:val="footer"/>
    <w:basedOn w:val="Normal"/>
    <w:link w:val="FooterChar"/>
    <w:uiPriority w:val="99"/>
    <w:unhideWhenUsed/>
    <w:rsid w:val="00087F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FA2"/>
  </w:style>
  <w:style w:type="character" w:styleId="Hyperlink">
    <w:name w:val="Hyperlink"/>
    <w:basedOn w:val="DefaultParagraphFont"/>
    <w:uiPriority w:val="99"/>
    <w:unhideWhenUsed/>
    <w:rsid w:val="0084179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B0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Mills, Paul</dc:creator>
  <cp:lastModifiedBy>Beth Hazel</cp:lastModifiedBy>
  <cp:revision>5</cp:revision>
  <dcterms:created xsi:type="dcterms:W3CDTF">2020-07-30T16:41:00Z</dcterms:created>
  <dcterms:modified xsi:type="dcterms:W3CDTF">2020-11-24T12:03:00Z</dcterms:modified>
</cp:coreProperties>
</file>